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38F30" w14:textId="77777777" w:rsidR="005002B3" w:rsidRPr="00AE76D9" w:rsidRDefault="005002B3" w:rsidP="005002B3">
      <w:pPr>
        <w:rPr>
          <w:lang w:val="cs-CZ"/>
        </w:rPr>
      </w:pPr>
      <w:r w:rsidRPr="00AE76D9">
        <w:rPr>
          <w:noProof/>
          <w:lang w:val="cs-CZ" w:eastAsia="cs-CZ"/>
        </w:rPr>
        <mc:AlternateContent>
          <mc:Choice Requires="wps">
            <w:drawing>
              <wp:anchor distT="0" distB="0" distL="114300" distR="114300" simplePos="0" relativeHeight="251659264" behindDoc="0" locked="0" layoutInCell="1" allowOverlap="1" wp14:anchorId="3B7C9B3C" wp14:editId="365C3147">
                <wp:simplePos x="0" y="0"/>
                <wp:positionH relativeFrom="column">
                  <wp:posOffset>-141673</wp:posOffset>
                </wp:positionH>
                <wp:positionV relativeFrom="paragraph">
                  <wp:posOffset>-179948</wp:posOffset>
                </wp:positionV>
                <wp:extent cx="6242685" cy="4046706"/>
                <wp:effectExtent l="0" t="0" r="5715" b="5080"/>
                <wp:wrapNone/>
                <wp:docPr id="9"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42685" cy="40467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768C6F" w14:textId="77777777" w:rsidR="00BE6B7E" w:rsidRDefault="00BE6B7E" w:rsidP="005002B3">
                            <w:pPr>
                              <w:jc w:val="center"/>
                              <w:rPr>
                                <w:noProof/>
                                <w:lang w:eastAsia="cs-CZ"/>
                              </w:rPr>
                            </w:pPr>
                            <w:r w:rsidRPr="002851C4">
                              <w:rPr>
                                <w:noProof/>
                                <w:lang w:val="cs-CZ" w:eastAsia="cs-CZ"/>
                              </w:rPr>
                              <w:drawing>
                                <wp:inline distT="0" distB="0" distL="0" distR="0" wp14:anchorId="56707C13" wp14:editId="3454C70F">
                                  <wp:extent cx="4114800" cy="758825"/>
                                  <wp:effectExtent l="0" t="0" r="0" b="0"/>
                                  <wp:docPr id="5"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ázek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14800" cy="758825"/>
                                          </a:xfrm>
                                          <a:prstGeom prst="rect">
                                            <a:avLst/>
                                          </a:prstGeom>
                                          <a:noFill/>
                                          <a:ln>
                                            <a:noFill/>
                                          </a:ln>
                                        </pic:spPr>
                                      </pic:pic>
                                    </a:graphicData>
                                  </a:graphic>
                                </wp:inline>
                              </w:drawing>
                            </w:r>
                          </w:p>
                          <w:p w14:paraId="75F6273B" w14:textId="77777777" w:rsidR="00BE6B7E" w:rsidRDefault="00BE6B7E" w:rsidP="005002B3">
                            <w:pPr>
                              <w:rPr>
                                <w:noProof/>
                                <w:lang w:eastAsia="cs-CZ"/>
                              </w:rPr>
                            </w:pPr>
                          </w:p>
                          <w:p w14:paraId="7F4C0960" w14:textId="77777777" w:rsidR="00BE6B7E" w:rsidRDefault="00BE6B7E" w:rsidP="005002B3">
                            <w:pPr>
                              <w:jc w:val="center"/>
                              <w:rPr>
                                <w:noProof/>
                                <w:lang w:eastAsia="cs-CZ"/>
                              </w:rPr>
                            </w:pPr>
                            <w:r>
                              <w:rPr>
                                <w:noProof/>
                                <w:lang w:val="cs-CZ" w:eastAsia="cs-CZ"/>
                              </w:rPr>
                              <w:drawing>
                                <wp:inline distT="0" distB="0" distL="0" distR="0" wp14:anchorId="33656257" wp14:editId="537A7FEB">
                                  <wp:extent cx="3083560" cy="1750695"/>
                                  <wp:effectExtent l="0" t="0" r="0" b="0"/>
                                  <wp:docPr id="6" name="obrázek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83560" cy="1750695"/>
                                          </a:xfrm>
                                          <a:prstGeom prst="rect">
                                            <a:avLst/>
                                          </a:prstGeom>
                                          <a:noFill/>
                                          <a:ln>
                                            <a:noFill/>
                                          </a:ln>
                                        </pic:spPr>
                                      </pic:pic>
                                    </a:graphicData>
                                  </a:graphic>
                                </wp:inline>
                              </w:drawing>
                            </w:r>
                          </w:p>
                          <w:p w14:paraId="2310AD53" w14:textId="77777777" w:rsidR="00BE6B7E" w:rsidRDefault="00BE6B7E" w:rsidP="005002B3">
                            <w:pPr>
                              <w:jc w:val="center"/>
                            </w:pPr>
                            <w:r>
                              <w:rPr>
                                <w:noProof/>
                                <w:lang w:val="cs-CZ" w:eastAsia="cs-CZ"/>
                              </w:rPr>
                              <w:drawing>
                                <wp:inline distT="0" distB="0" distL="0" distR="0" wp14:anchorId="1D8A2BD2" wp14:editId="58BFDBC6">
                                  <wp:extent cx="1060450" cy="1060450"/>
                                  <wp:effectExtent l="0" t="0" r="0" b="0"/>
                                  <wp:docPr id="7" name="obrázek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0450" cy="1060450"/>
                                          </a:xfrm>
                                          <a:prstGeom prst="rect">
                                            <a:avLst/>
                                          </a:prstGeom>
                                          <a:noFill/>
                                          <a:ln>
                                            <a:noFill/>
                                          </a:ln>
                                        </pic:spPr>
                                      </pic:pic>
                                    </a:graphicData>
                                  </a:graphic>
                                </wp:inline>
                              </w:drawing>
                            </w:r>
                            <w:r>
                              <w:tab/>
                            </w:r>
                            <w:r>
                              <w:tab/>
                            </w:r>
                            <w:r>
                              <w:tab/>
                            </w:r>
                            <w:r>
                              <w:rPr>
                                <w:noProof/>
                                <w:lang w:eastAsia="cs-CZ"/>
                              </w:rPr>
                              <w:tab/>
                            </w:r>
                            <w:r>
                              <w:rPr>
                                <w:noProof/>
                                <w:lang w:val="cs-CZ" w:eastAsia="cs-CZ"/>
                              </w:rPr>
                              <w:drawing>
                                <wp:inline distT="0" distB="0" distL="0" distR="0" wp14:anchorId="535F1584" wp14:editId="01C959F3">
                                  <wp:extent cx="855980" cy="1167130"/>
                                  <wp:effectExtent l="0" t="0" r="0" b="0"/>
                                  <wp:docPr id="8" name="obrázek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5980" cy="116713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B7C9B3C" id="_x0000_t202" coordsize="21600,21600" o:spt="202" path="m,l,21600r21600,l21600,xe">
                <v:stroke joinstyle="miter"/>
                <v:path gradientshapeok="t" o:connecttype="rect"/>
              </v:shapetype>
              <v:shape id="Textové pole 2" o:spid="_x0000_s1026" type="#_x0000_t202" style="position:absolute;left:0;text-align:left;margin-left:-11.15pt;margin-top:-14.15pt;width:491.55pt;height:3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" stroked="f">
                <v:path arrowok="t"/>
                <v:textbox>
                  <w:txbxContent>
                    <w:p w14:paraId="03768C6F" w14:textId="77777777" w:rsidR="00BE6B7E" w:rsidRDefault="00BE6B7E" w:rsidP="005002B3">
                      <w:pPr>
                        <w:jc w:val="center"/>
                        <w:rPr>
                          <w:noProof/>
                          <w:lang w:eastAsia="cs-CZ"/>
                        </w:rPr>
                      </w:pPr>
                      <w:r w:rsidRPr="002851C4">
                        <w:rPr>
                          <w:noProof/>
                          <w:lang w:val="cs-CZ" w:eastAsia="cs-CZ"/>
                        </w:rPr>
                        <w:drawing>
                          <wp:inline distT="0" distB="0" distL="0" distR="0" wp14:anchorId="56707C13" wp14:editId="3454C70F">
                            <wp:extent cx="4114800" cy="758825"/>
                            <wp:effectExtent l="0" t="0" r="0" b="0"/>
                            <wp:docPr id="5"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ázek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14800" cy="758825"/>
                                    </a:xfrm>
                                    <a:prstGeom prst="rect">
                                      <a:avLst/>
                                    </a:prstGeom>
                                    <a:noFill/>
                                    <a:ln>
                                      <a:noFill/>
                                    </a:ln>
                                  </pic:spPr>
                                </pic:pic>
                              </a:graphicData>
                            </a:graphic>
                          </wp:inline>
                        </w:drawing>
                      </w:r>
                    </w:p>
                    <w:p w14:paraId="75F6273B" w14:textId="77777777" w:rsidR="00BE6B7E" w:rsidRDefault="00BE6B7E" w:rsidP="005002B3">
                      <w:pPr>
                        <w:rPr>
                          <w:noProof/>
                          <w:lang w:eastAsia="cs-CZ"/>
                        </w:rPr>
                      </w:pPr>
                    </w:p>
                    <w:p w14:paraId="7F4C0960" w14:textId="77777777" w:rsidR="00BE6B7E" w:rsidRDefault="00BE6B7E" w:rsidP="005002B3">
                      <w:pPr>
                        <w:jc w:val="center"/>
                        <w:rPr>
                          <w:noProof/>
                          <w:lang w:eastAsia="cs-CZ"/>
                        </w:rPr>
                      </w:pPr>
                      <w:r>
                        <w:rPr>
                          <w:noProof/>
                          <w:lang w:val="cs-CZ" w:eastAsia="cs-CZ"/>
                        </w:rPr>
                        <w:drawing>
                          <wp:inline distT="0" distB="0" distL="0" distR="0" wp14:anchorId="33656257" wp14:editId="537A7FEB">
                            <wp:extent cx="3083560" cy="1750695"/>
                            <wp:effectExtent l="0" t="0" r="0" b="0"/>
                            <wp:docPr id="6" name="obrázek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83560" cy="1750695"/>
                                    </a:xfrm>
                                    <a:prstGeom prst="rect">
                                      <a:avLst/>
                                    </a:prstGeom>
                                    <a:noFill/>
                                    <a:ln>
                                      <a:noFill/>
                                    </a:ln>
                                  </pic:spPr>
                                </pic:pic>
                              </a:graphicData>
                            </a:graphic>
                          </wp:inline>
                        </w:drawing>
                      </w:r>
                    </w:p>
                    <w:p w14:paraId="2310AD53" w14:textId="77777777" w:rsidR="00BE6B7E" w:rsidRDefault="00BE6B7E" w:rsidP="005002B3">
                      <w:pPr>
                        <w:jc w:val="center"/>
                      </w:pPr>
                      <w:r>
                        <w:rPr>
                          <w:noProof/>
                          <w:lang w:val="cs-CZ" w:eastAsia="cs-CZ"/>
                        </w:rPr>
                        <w:drawing>
                          <wp:inline distT="0" distB="0" distL="0" distR="0" wp14:anchorId="1D8A2BD2" wp14:editId="58BFDBC6">
                            <wp:extent cx="1060450" cy="1060450"/>
                            <wp:effectExtent l="0" t="0" r="0" b="0"/>
                            <wp:docPr id="7" name="obrázek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0450" cy="1060450"/>
                                    </a:xfrm>
                                    <a:prstGeom prst="rect">
                                      <a:avLst/>
                                    </a:prstGeom>
                                    <a:noFill/>
                                    <a:ln>
                                      <a:noFill/>
                                    </a:ln>
                                  </pic:spPr>
                                </pic:pic>
                              </a:graphicData>
                            </a:graphic>
                          </wp:inline>
                        </w:drawing>
                      </w:r>
                      <w:r>
                        <w:tab/>
                      </w:r>
                      <w:r>
                        <w:tab/>
                      </w:r>
                      <w:r>
                        <w:tab/>
                      </w:r>
                      <w:r>
                        <w:rPr>
                          <w:noProof/>
                          <w:lang w:eastAsia="cs-CZ"/>
                        </w:rPr>
                        <w:tab/>
                      </w:r>
                      <w:r>
                        <w:rPr>
                          <w:noProof/>
                          <w:lang w:val="cs-CZ" w:eastAsia="cs-CZ"/>
                        </w:rPr>
                        <w:drawing>
                          <wp:inline distT="0" distB="0" distL="0" distR="0" wp14:anchorId="535F1584" wp14:editId="01C959F3">
                            <wp:extent cx="855980" cy="1167130"/>
                            <wp:effectExtent l="0" t="0" r="0" b="0"/>
                            <wp:docPr id="8" name="obrázek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5980" cy="1167130"/>
                                    </a:xfrm>
                                    <a:prstGeom prst="rect">
                                      <a:avLst/>
                                    </a:prstGeom>
                                    <a:noFill/>
                                    <a:ln>
                                      <a:noFill/>
                                    </a:ln>
                                  </pic:spPr>
                                </pic:pic>
                              </a:graphicData>
                            </a:graphic>
                          </wp:inline>
                        </w:drawing>
                      </w:r>
                    </w:p>
                  </w:txbxContent>
                </v:textbox>
              </v:shape>
            </w:pict>
          </mc:Fallback>
        </mc:AlternateContent>
      </w:r>
    </w:p>
    <w:p w14:paraId="15B90386" w14:textId="77777777" w:rsidR="005002B3" w:rsidRPr="00AE76D9" w:rsidRDefault="005002B3" w:rsidP="005002B3">
      <w:pPr>
        <w:pStyle w:val="Nzev"/>
        <w:outlineLvl w:val="9"/>
        <w:rPr>
          <w:rFonts w:ascii="Times New Roman" w:hAnsi="Times New Roman"/>
          <w:sz w:val="40"/>
          <w:szCs w:val="40"/>
        </w:rPr>
      </w:pPr>
    </w:p>
    <w:p w14:paraId="75C8F269" w14:textId="77777777" w:rsidR="005002B3" w:rsidRPr="00AE76D9" w:rsidRDefault="005002B3" w:rsidP="005002B3">
      <w:pPr>
        <w:pStyle w:val="Nzev"/>
        <w:outlineLvl w:val="9"/>
        <w:rPr>
          <w:rFonts w:ascii="Times New Roman" w:hAnsi="Times New Roman"/>
          <w:sz w:val="40"/>
          <w:szCs w:val="40"/>
        </w:rPr>
      </w:pPr>
    </w:p>
    <w:p w14:paraId="390891F8" w14:textId="77777777" w:rsidR="005002B3" w:rsidRPr="00AE76D9" w:rsidRDefault="005002B3" w:rsidP="005002B3">
      <w:pPr>
        <w:rPr>
          <w:lang w:val="cs-CZ"/>
        </w:rPr>
      </w:pPr>
    </w:p>
    <w:p w14:paraId="18D49942" w14:textId="77777777" w:rsidR="005002B3" w:rsidRPr="00AE76D9" w:rsidRDefault="005002B3" w:rsidP="005002B3">
      <w:pPr>
        <w:rPr>
          <w:lang w:val="cs-CZ"/>
        </w:rPr>
      </w:pPr>
    </w:p>
    <w:p w14:paraId="2F083B5D" w14:textId="77777777" w:rsidR="005002B3" w:rsidRPr="00AE76D9" w:rsidRDefault="005002B3" w:rsidP="005002B3">
      <w:pPr>
        <w:pStyle w:val="Nzev"/>
        <w:outlineLvl w:val="9"/>
        <w:rPr>
          <w:rFonts w:ascii="Times New Roman" w:hAnsi="Times New Roman"/>
          <w:sz w:val="40"/>
          <w:szCs w:val="40"/>
        </w:rPr>
      </w:pPr>
    </w:p>
    <w:p w14:paraId="69DA3613" w14:textId="77777777" w:rsidR="005002B3" w:rsidRPr="00AE76D9" w:rsidRDefault="005002B3" w:rsidP="005002B3">
      <w:pPr>
        <w:pStyle w:val="Nzev"/>
        <w:outlineLvl w:val="9"/>
        <w:rPr>
          <w:rFonts w:ascii="Times New Roman" w:hAnsi="Times New Roman"/>
          <w:sz w:val="40"/>
          <w:szCs w:val="40"/>
        </w:rPr>
      </w:pPr>
    </w:p>
    <w:p w14:paraId="73596831" w14:textId="77777777" w:rsidR="005002B3" w:rsidRPr="00AE76D9" w:rsidRDefault="005002B3" w:rsidP="005002B3">
      <w:pPr>
        <w:rPr>
          <w:lang w:val="cs-CZ"/>
        </w:rPr>
      </w:pPr>
    </w:p>
    <w:p w14:paraId="47FF1237" w14:textId="77777777" w:rsidR="005002B3" w:rsidRPr="00AE76D9" w:rsidRDefault="005002B3" w:rsidP="005002B3">
      <w:pPr>
        <w:rPr>
          <w:lang w:val="cs-CZ"/>
        </w:rPr>
      </w:pPr>
    </w:p>
    <w:p w14:paraId="1F6AAFE9" w14:textId="77777777" w:rsidR="005002B3" w:rsidRPr="00AE76D9" w:rsidRDefault="005002B3" w:rsidP="005002B3">
      <w:pPr>
        <w:rPr>
          <w:lang w:val="cs-CZ"/>
        </w:rPr>
      </w:pPr>
    </w:p>
    <w:p w14:paraId="5AEB2EA5" w14:textId="77777777" w:rsidR="005002B3" w:rsidRPr="00AE76D9" w:rsidRDefault="005002B3" w:rsidP="005002B3">
      <w:pPr>
        <w:rPr>
          <w:lang w:val="cs-CZ"/>
        </w:rPr>
      </w:pPr>
    </w:p>
    <w:p w14:paraId="0B696834" w14:textId="77777777" w:rsidR="005002B3" w:rsidRPr="00AE76D9" w:rsidRDefault="005002B3" w:rsidP="005002B3">
      <w:pPr>
        <w:rPr>
          <w:lang w:val="cs-CZ"/>
        </w:rPr>
      </w:pPr>
    </w:p>
    <w:p w14:paraId="65CF5AD2" w14:textId="77777777" w:rsidR="005002B3" w:rsidRPr="00AE76D9" w:rsidRDefault="005002B3" w:rsidP="005002B3">
      <w:pPr>
        <w:rPr>
          <w:lang w:val="cs-CZ"/>
        </w:rPr>
      </w:pPr>
    </w:p>
    <w:p w14:paraId="5EDC1283" w14:textId="77777777" w:rsidR="005002B3" w:rsidRPr="00AE76D9" w:rsidRDefault="005002B3" w:rsidP="005002B3">
      <w:pPr>
        <w:pStyle w:val="Nzev"/>
        <w:outlineLvl w:val="9"/>
        <w:rPr>
          <w:rFonts w:ascii="Times New Roman" w:hAnsi="Times New Roman"/>
          <w:sz w:val="40"/>
          <w:szCs w:val="40"/>
        </w:rPr>
      </w:pPr>
    </w:p>
    <w:p w14:paraId="3BBF1ED5" w14:textId="77777777" w:rsidR="005002B3" w:rsidRPr="00BE6B7E" w:rsidRDefault="005002B3" w:rsidP="00C53A57">
      <w:pPr>
        <w:jc w:val="center"/>
        <w:rPr>
          <w:b/>
          <w:bCs/>
          <w:sz w:val="32"/>
          <w:szCs w:val="32"/>
          <w:lang w:val="cs-CZ"/>
        </w:rPr>
      </w:pPr>
      <w:r w:rsidRPr="00BE6B7E">
        <w:rPr>
          <w:b/>
          <w:bCs/>
          <w:sz w:val="32"/>
          <w:szCs w:val="32"/>
          <w:lang w:val="cs-CZ"/>
        </w:rPr>
        <w:t>Analýza problémových témat k řešení v rámci programového období 2021-2027</w:t>
      </w:r>
    </w:p>
    <w:p w14:paraId="2E0E92CB" w14:textId="77777777" w:rsidR="005002B3" w:rsidRPr="00AE76D9" w:rsidRDefault="005002B3" w:rsidP="005002B3">
      <w:pPr>
        <w:pStyle w:val="Nzev"/>
        <w:outlineLvl w:val="9"/>
        <w:rPr>
          <w:rFonts w:ascii="Times New Roman" w:hAnsi="Times New Roman"/>
        </w:rPr>
      </w:pPr>
    </w:p>
    <w:p w14:paraId="00223F2E" w14:textId="77777777" w:rsidR="00113A7F" w:rsidRDefault="00113A7F" w:rsidP="00113A7F">
      <w:pPr>
        <w:pStyle w:val="UZEINormaln"/>
        <w:jc w:val="center"/>
        <w:rPr>
          <w:b/>
          <w:bCs/>
        </w:rPr>
      </w:pPr>
    </w:p>
    <w:p w14:paraId="3CDE7B7D" w14:textId="77777777" w:rsidR="00113A7F" w:rsidRDefault="00113A7F" w:rsidP="00113A7F">
      <w:pPr>
        <w:pStyle w:val="UZEINormaln"/>
        <w:jc w:val="center"/>
        <w:rPr>
          <w:b/>
          <w:bCs/>
        </w:rPr>
      </w:pPr>
    </w:p>
    <w:p w14:paraId="3E343198" w14:textId="77777777" w:rsidR="00113A7F" w:rsidRDefault="00113A7F" w:rsidP="00113A7F">
      <w:pPr>
        <w:pStyle w:val="UZEINormaln"/>
        <w:jc w:val="center"/>
        <w:rPr>
          <w:b/>
          <w:bCs/>
        </w:rPr>
      </w:pPr>
    </w:p>
    <w:p w14:paraId="735F6B82" w14:textId="77777777" w:rsidR="00113A7F" w:rsidRDefault="00113A7F" w:rsidP="00113A7F">
      <w:pPr>
        <w:pStyle w:val="UZEINormaln"/>
        <w:jc w:val="center"/>
        <w:rPr>
          <w:b/>
          <w:bCs/>
        </w:rPr>
      </w:pPr>
    </w:p>
    <w:p w14:paraId="22D9F95F" w14:textId="7BCA4014" w:rsidR="005002B3" w:rsidRPr="00113A7F" w:rsidRDefault="00113A7F" w:rsidP="00113A7F">
      <w:pPr>
        <w:pStyle w:val="UZEINormaln"/>
        <w:jc w:val="center"/>
        <w:rPr>
          <w:b/>
          <w:bCs/>
        </w:rPr>
      </w:pPr>
      <w:r w:rsidRPr="00113A7F">
        <w:rPr>
          <w:b/>
          <w:bCs/>
        </w:rPr>
        <w:t>VERZE</w:t>
      </w:r>
      <w:r w:rsidR="005002B3" w:rsidRPr="00113A7F">
        <w:rPr>
          <w:b/>
          <w:bCs/>
        </w:rPr>
        <w:t xml:space="preserve"> </w:t>
      </w:r>
      <w:r w:rsidR="00D92A31">
        <w:rPr>
          <w:b/>
          <w:bCs/>
        </w:rPr>
        <w:t>leden 2022</w:t>
      </w:r>
    </w:p>
    <w:p w14:paraId="1F407300" w14:textId="77777777" w:rsidR="005002B3" w:rsidRPr="00AE76D9" w:rsidRDefault="005002B3" w:rsidP="00113A7F">
      <w:pPr>
        <w:pStyle w:val="UZEINormaln"/>
      </w:pPr>
    </w:p>
    <w:p w14:paraId="06889767" w14:textId="77777777" w:rsidR="005002B3" w:rsidRPr="00AE76D9" w:rsidRDefault="005002B3" w:rsidP="00113A7F">
      <w:pPr>
        <w:pStyle w:val="UZEINormaln"/>
      </w:pPr>
    </w:p>
    <w:p w14:paraId="4124FA13" w14:textId="77777777" w:rsidR="002925C4" w:rsidRPr="00AE76D9" w:rsidRDefault="005002B3" w:rsidP="00C53A57">
      <w:r w:rsidRPr="00AE76D9">
        <w:br w:type="page"/>
      </w:r>
    </w:p>
    <w:p w14:paraId="429A7276" w14:textId="77777777" w:rsidR="002925C4" w:rsidRPr="00C53A57" w:rsidRDefault="009316C8" w:rsidP="00C53A57">
      <w:pPr>
        <w:pStyle w:val="UZEINadpis1stbezsla"/>
      </w:pPr>
      <w:bookmarkStart w:id="0" w:name="_Toc83842354"/>
      <w:r w:rsidRPr="00C53A57">
        <w:lastRenderedPageBreak/>
        <w:t>Seznam zkratek</w:t>
      </w:r>
      <w:bookmarkEnd w:id="0"/>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6170"/>
      </w:tblGrid>
      <w:tr w:rsidR="00AE76D9" w:rsidRPr="00AE76D9" w14:paraId="06C3D1D7" w14:textId="77777777" w:rsidTr="00527A00">
        <w:trPr>
          <w:trHeight w:val="284"/>
        </w:trPr>
        <w:tc>
          <w:tcPr>
            <w:tcW w:w="2905" w:type="dxa"/>
            <w:shd w:val="clear" w:color="auto" w:fill="auto"/>
          </w:tcPr>
          <w:p w14:paraId="3A25DE40" w14:textId="77777777" w:rsidR="00AE76D9" w:rsidRPr="00AE76D9" w:rsidRDefault="00AE76D9" w:rsidP="00527A00">
            <w:pPr>
              <w:rPr>
                <w:lang w:val="cs-CZ"/>
              </w:rPr>
            </w:pPr>
            <w:r w:rsidRPr="00AE76D9">
              <w:rPr>
                <w:lang w:val="cs-CZ"/>
              </w:rPr>
              <w:t>BPEJ</w:t>
            </w:r>
          </w:p>
        </w:tc>
        <w:tc>
          <w:tcPr>
            <w:tcW w:w="6306" w:type="dxa"/>
            <w:shd w:val="clear" w:color="auto" w:fill="auto"/>
          </w:tcPr>
          <w:p w14:paraId="59CC1EBB" w14:textId="77777777" w:rsidR="00AE76D9" w:rsidRPr="00AE76D9" w:rsidRDefault="00AE76D9" w:rsidP="00527A00">
            <w:pPr>
              <w:rPr>
                <w:lang w:val="cs-CZ"/>
              </w:rPr>
            </w:pPr>
            <w:r w:rsidRPr="00AE76D9">
              <w:rPr>
                <w:lang w:val="cs-CZ"/>
              </w:rPr>
              <w:t>Bonitovaná půdně ekologická jednotka</w:t>
            </w:r>
          </w:p>
        </w:tc>
      </w:tr>
      <w:tr w:rsidR="00AE76D9" w:rsidRPr="00AE76D9" w14:paraId="47B3391D" w14:textId="77777777" w:rsidTr="00527A00">
        <w:trPr>
          <w:trHeight w:val="284"/>
        </w:trPr>
        <w:tc>
          <w:tcPr>
            <w:tcW w:w="2905" w:type="dxa"/>
            <w:shd w:val="clear" w:color="auto" w:fill="auto"/>
          </w:tcPr>
          <w:p w14:paraId="2155D9C8" w14:textId="77777777" w:rsidR="00AE76D9" w:rsidRPr="00AE76D9" w:rsidRDefault="00AE76D9" w:rsidP="00527A00">
            <w:pPr>
              <w:rPr>
                <w:lang w:val="cs-CZ"/>
              </w:rPr>
            </w:pPr>
            <w:r w:rsidRPr="00AE76D9">
              <w:rPr>
                <w:lang w:val="cs-CZ"/>
              </w:rPr>
              <w:t>BK</w:t>
            </w:r>
          </w:p>
        </w:tc>
        <w:tc>
          <w:tcPr>
            <w:tcW w:w="6306" w:type="dxa"/>
            <w:shd w:val="clear" w:color="auto" w:fill="auto"/>
          </w:tcPr>
          <w:p w14:paraId="75909BBB" w14:textId="77777777" w:rsidR="00AE76D9" w:rsidRPr="00AE76D9" w:rsidRDefault="00AE76D9" w:rsidP="00527A00">
            <w:pPr>
              <w:rPr>
                <w:lang w:val="cs-CZ"/>
              </w:rPr>
            </w:pPr>
            <w:r w:rsidRPr="00AE76D9">
              <w:rPr>
                <w:lang w:val="cs-CZ"/>
              </w:rPr>
              <w:t>buk</w:t>
            </w:r>
          </w:p>
        </w:tc>
      </w:tr>
      <w:tr w:rsidR="00AE76D9" w:rsidRPr="00AE76D9" w14:paraId="43D37B57" w14:textId="77777777" w:rsidTr="00527A00">
        <w:trPr>
          <w:trHeight w:val="284"/>
        </w:trPr>
        <w:tc>
          <w:tcPr>
            <w:tcW w:w="2905" w:type="dxa"/>
            <w:shd w:val="clear" w:color="auto" w:fill="auto"/>
          </w:tcPr>
          <w:p w14:paraId="41A2E1D4" w14:textId="77777777" w:rsidR="00AE76D9" w:rsidRPr="00AE76D9" w:rsidRDefault="00AE76D9" w:rsidP="00527A00">
            <w:pPr>
              <w:rPr>
                <w:lang w:val="cs-CZ"/>
              </w:rPr>
            </w:pPr>
            <w:r w:rsidRPr="00AE76D9">
              <w:rPr>
                <w:lang w:val="cs-CZ"/>
              </w:rPr>
              <w:t>BO</w:t>
            </w:r>
          </w:p>
        </w:tc>
        <w:tc>
          <w:tcPr>
            <w:tcW w:w="6306" w:type="dxa"/>
            <w:shd w:val="clear" w:color="auto" w:fill="auto"/>
          </w:tcPr>
          <w:p w14:paraId="20BE691F" w14:textId="77777777" w:rsidR="00AE76D9" w:rsidRPr="00AE76D9" w:rsidRDefault="00AE76D9" w:rsidP="00527A00">
            <w:pPr>
              <w:rPr>
                <w:lang w:val="cs-CZ"/>
              </w:rPr>
            </w:pPr>
            <w:r w:rsidRPr="00AE76D9">
              <w:rPr>
                <w:lang w:val="cs-CZ"/>
              </w:rPr>
              <w:t>borovice</w:t>
            </w:r>
          </w:p>
        </w:tc>
      </w:tr>
      <w:tr w:rsidR="00AE76D9" w:rsidRPr="00AE76D9" w14:paraId="78C751CD" w14:textId="77777777" w:rsidTr="00527A00">
        <w:trPr>
          <w:trHeight w:val="284"/>
        </w:trPr>
        <w:tc>
          <w:tcPr>
            <w:tcW w:w="2905" w:type="dxa"/>
            <w:shd w:val="clear" w:color="auto" w:fill="auto"/>
          </w:tcPr>
          <w:p w14:paraId="232F9179" w14:textId="77777777" w:rsidR="00AE76D9" w:rsidRPr="00AE76D9" w:rsidRDefault="00AE76D9" w:rsidP="00527A00">
            <w:pPr>
              <w:rPr>
                <w:lang w:val="cs-CZ"/>
              </w:rPr>
            </w:pPr>
            <w:r w:rsidRPr="00AE76D9">
              <w:rPr>
                <w:lang w:val="cs-CZ"/>
              </w:rPr>
              <w:t>BR</w:t>
            </w:r>
          </w:p>
        </w:tc>
        <w:tc>
          <w:tcPr>
            <w:tcW w:w="6306" w:type="dxa"/>
            <w:shd w:val="clear" w:color="auto" w:fill="auto"/>
          </w:tcPr>
          <w:p w14:paraId="72EC92C4" w14:textId="77777777" w:rsidR="00AE76D9" w:rsidRPr="00AE76D9" w:rsidRDefault="00AE76D9" w:rsidP="00527A00">
            <w:pPr>
              <w:rPr>
                <w:lang w:val="cs-CZ"/>
              </w:rPr>
            </w:pPr>
            <w:r w:rsidRPr="00AE76D9">
              <w:rPr>
                <w:lang w:val="cs-CZ"/>
              </w:rPr>
              <w:t>bříza</w:t>
            </w:r>
          </w:p>
        </w:tc>
      </w:tr>
      <w:tr w:rsidR="00AE76D9" w:rsidRPr="00AE76D9" w14:paraId="2E3FBAA2" w14:textId="77777777" w:rsidTr="00527A00">
        <w:trPr>
          <w:trHeight w:val="284"/>
        </w:trPr>
        <w:tc>
          <w:tcPr>
            <w:tcW w:w="2905" w:type="dxa"/>
            <w:shd w:val="clear" w:color="auto" w:fill="auto"/>
          </w:tcPr>
          <w:p w14:paraId="119A1532" w14:textId="77777777" w:rsidR="00AE76D9" w:rsidRPr="00AE76D9" w:rsidRDefault="00AE76D9" w:rsidP="00527A00">
            <w:pPr>
              <w:rPr>
                <w:lang w:val="cs-CZ"/>
              </w:rPr>
            </w:pPr>
            <w:r w:rsidRPr="00AE76D9">
              <w:rPr>
                <w:lang w:val="cs-CZ"/>
              </w:rPr>
              <w:t>ČSÚ</w:t>
            </w:r>
          </w:p>
        </w:tc>
        <w:tc>
          <w:tcPr>
            <w:tcW w:w="6306" w:type="dxa"/>
            <w:shd w:val="clear" w:color="auto" w:fill="auto"/>
          </w:tcPr>
          <w:p w14:paraId="5F2BCC0B" w14:textId="77777777" w:rsidR="00AE76D9" w:rsidRPr="00AE76D9" w:rsidRDefault="00AE76D9" w:rsidP="00527A00">
            <w:pPr>
              <w:rPr>
                <w:lang w:val="cs-CZ"/>
              </w:rPr>
            </w:pPr>
            <w:r w:rsidRPr="00AE76D9">
              <w:rPr>
                <w:lang w:val="cs-CZ"/>
              </w:rPr>
              <w:t>Český statistický ústav</w:t>
            </w:r>
          </w:p>
        </w:tc>
      </w:tr>
      <w:tr w:rsidR="00AE76D9" w:rsidRPr="00BE6B7E" w14:paraId="34113A1E" w14:textId="77777777" w:rsidTr="00527A00">
        <w:trPr>
          <w:trHeight w:val="284"/>
        </w:trPr>
        <w:tc>
          <w:tcPr>
            <w:tcW w:w="2905" w:type="dxa"/>
            <w:shd w:val="clear" w:color="auto" w:fill="auto"/>
          </w:tcPr>
          <w:p w14:paraId="5DE79D42" w14:textId="77777777" w:rsidR="00AE76D9" w:rsidRPr="00AE76D9" w:rsidRDefault="00AE76D9" w:rsidP="00527A00">
            <w:pPr>
              <w:rPr>
                <w:lang w:val="cs-CZ"/>
              </w:rPr>
            </w:pPr>
            <w:r w:rsidRPr="00AE76D9">
              <w:rPr>
                <w:lang w:val="cs-CZ"/>
              </w:rPr>
              <w:t>ČÚZK</w:t>
            </w:r>
          </w:p>
        </w:tc>
        <w:tc>
          <w:tcPr>
            <w:tcW w:w="6306" w:type="dxa"/>
            <w:shd w:val="clear" w:color="auto" w:fill="auto"/>
          </w:tcPr>
          <w:p w14:paraId="1988E6F6" w14:textId="77777777" w:rsidR="00AE76D9" w:rsidRPr="00AE76D9" w:rsidRDefault="00AE76D9" w:rsidP="00527A00">
            <w:pPr>
              <w:rPr>
                <w:lang w:val="cs-CZ"/>
              </w:rPr>
            </w:pPr>
            <w:r w:rsidRPr="00AE76D9">
              <w:rPr>
                <w:lang w:val="cs-CZ"/>
              </w:rPr>
              <w:t>Český ústav zeměměřičský a katastrální</w:t>
            </w:r>
          </w:p>
        </w:tc>
      </w:tr>
      <w:tr w:rsidR="00AE76D9" w:rsidRPr="00AE76D9" w14:paraId="77259F9F" w14:textId="77777777" w:rsidTr="00527A00">
        <w:trPr>
          <w:trHeight w:val="284"/>
        </w:trPr>
        <w:tc>
          <w:tcPr>
            <w:tcW w:w="2905" w:type="dxa"/>
            <w:shd w:val="clear" w:color="auto" w:fill="auto"/>
          </w:tcPr>
          <w:p w14:paraId="13EF6712" w14:textId="77777777" w:rsidR="00AE76D9" w:rsidRPr="00AE76D9" w:rsidRDefault="00AE76D9" w:rsidP="00527A00">
            <w:pPr>
              <w:rPr>
                <w:lang w:val="cs-CZ"/>
              </w:rPr>
            </w:pPr>
            <w:r w:rsidRPr="00AE76D9">
              <w:rPr>
                <w:lang w:val="cs-CZ"/>
              </w:rPr>
              <w:t>DB</w:t>
            </w:r>
          </w:p>
        </w:tc>
        <w:tc>
          <w:tcPr>
            <w:tcW w:w="6306" w:type="dxa"/>
            <w:shd w:val="clear" w:color="auto" w:fill="auto"/>
          </w:tcPr>
          <w:p w14:paraId="6251CCAB" w14:textId="77777777" w:rsidR="00AE76D9" w:rsidRPr="00AE76D9" w:rsidRDefault="00AE76D9" w:rsidP="00527A00">
            <w:pPr>
              <w:rPr>
                <w:lang w:val="cs-CZ"/>
              </w:rPr>
            </w:pPr>
            <w:r w:rsidRPr="00AE76D9">
              <w:rPr>
                <w:lang w:val="cs-CZ"/>
              </w:rPr>
              <w:t>dub</w:t>
            </w:r>
          </w:p>
        </w:tc>
      </w:tr>
      <w:tr w:rsidR="00AE76D9" w:rsidRPr="00BE6B7E" w14:paraId="524AA382" w14:textId="77777777" w:rsidTr="00527A00">
        <w:trPr>
          <w:trHeight w:val="284"/>
        </w:trPr>
        <w:tc>
          <w:tcPr>
            <w:tcW w:w="2905" w:type="dxa"/>
            <w:shd w:val="clear" w:color="auto" w:fill="auto"/>
          </w:tcPr>
          <w:p w14:paraId="79699F5A" w14:textId="77777777" w:rsidR="00AE76D9" w:rsidRPr="00AE76D9" w:rsidRDefault="00AE76D9" w:rsidP="00527A00">
            <w:pPr>
              <w:rPr>
                <w:lang w:val="cs-CZ"/>
              </w:rPr>
            </w:pPr>
            <w:r w:rsidRPr="00AE76D9">
              <w:rPr>
                <w:lang w:val="cs-CZ"/>
              </w:rPr>
              <w:t>EAFRD</w:t>
            </w:r>
          </w:p>
        </w:tc>
        <w:tc>
          <w:tcPr>
            <w:tcW w:w="6306" w:type="dxa"/>
            <w:shd w:val="clear" w:color="auto" w:fill="auto"/>
          </w:tcPr>
          <w:p w14:paraId="641344FE" w14:textId="77777777" w:rsidR="00AE76D9" w:rsidRPr="00AE76D9" w:rsidRDefault="00AE76D9" w:rsidP="00527A00">
            <w:pPr>
              <w:rPr>
                <w:lang w:val="cs-CZ"/>
              </w:rPr>
            </w:pPr>
            <w:r w:rsidRPr="00AE76D9">
              <w:rPr>
                <w:lang w:val="cs-CZ"/>
              </w:rPr>
              <w:t>Evropský zemědělský fond pro rozvoj venkova</w:t>
            </w:r>
          </w:p>
        </w:tc>
      </w:tr>
      <w:tr w:rsidR="00AE76D9" w:rsidRPr="00AE76D9" w14:paraId="588688C4" w14:textId="77777777" w:rsidTr="00527A00">
        <w:trPr>
          <w:trHeight w:val="284"/>
        </w:trPr>
        <w:tc>
          <w:tcPr>
            <w:tcW w:w="2905" w:type="dxa"/>
            <w:shd w:val="clear" w:color="auto" w:fill="auto"/>
          </w:tcPr>
          <w:p w14:paraId="146F86E6" w14:textId="77777777" w:rsidR="00AE76D9" w:rsidRPr="00AE76D9" w:rsidRDefault="00AE76D9" w:rsidP="00527A00">
            <w:pPr>
              <w:rPr>
                <w:lang w:val="cs-CZ"/>
              </w:rPr>
            </w:pPr>
            <w:r w:rsidRPr="00AE76D9">
              <w:rPr>
                <w:lang w:val="cs-CZ"/>
              </w:rPr>
              <w:t>EK</w:t>
            </w:r>
          </w:p>
        </w:tc>
        <w:tc>
          <w:tcPr>
            <w:tcW w:w="6306" w:type="dxa"/>
            <w:shd w:val="clear" w:color="auto" w:fill="auto"/>
          </w:tcPr>
          <w:p w14:paraId="1596E2C6" w14:textId="77777777" w:rsidR="00AE76D9" w:rsidRPr="00AE76D9" w:rsidRDefault="00AE76D9" w:rsidP="00527A00">
            <w:pPr>
              <w:rPr>
                <w:lang w:val="cs-CZ"/>
              </w:rPr>
            </w:pPr>
            <w:r w:rsidRPr="00AE76D9">
              <w:rPr>
                <w:lang w:val="cs-CZ"/>
              </w:rPr>
              <w:t>Evropská komise</w:t>
            </w:r>
          </w:p>
        </w:tc>
      </w:tr>
      <w:tr w:rsidR="00AE76D9" w:rsidRPr="00AE76D9" w14:paraId="347B1433" w14:textId="77777777" w:rsidTr="00527A00">
        <w:trPr>
          <w:trHeight w:val="284"/>
        </w:trPr>
        <w:tc>
          <w:tcPr>
            <w:tcW w:w="2905" w:type="dxa"/>
            <w:shd w:val="clear" w:color="auto" w:fill="auto"/>
          </w:tcPr>
          <w:p w14:paraId="3C39A1F1" w14:textId="77777777" w:rsidR="00AE76D9" w:rsidRPr="00AE76D9" w:rsidRDefault="00AE76D9" w:rsidP="00527A00">
            <w:pPr>
              <w:rPr>
                <w:lang w:val="cs-CZ"/>
              </w:rPr>
            </w:pPr>
            <w:r w:rsidRPr="00AE76D9">
              <w:rPr>
                <w:lang w:val="cs-CZ"/>
              </w:rPr>
              <w:t>EU</w:t>
            </w:r>
          </w:p>
        </w:tc>
        <w:tc>
          <w:tcPr>
            <w:tcW w:w="6306" w:type="dxa"/>
            <w:shd w:val="clear" w:color="auto" w:fill="auto"/>
          </w:tcPr>
          <w:p w14:paraId="0A06731F" w14:textId="77777777" w:rsidR="00AE76D9" w:rsidRPr="00AE76D9" w:rsidRDefault="00AE76D9" w:rsidP="00527A00">
            <w:pPr>
              <w:rPr>
                <w:lang w:val="cs-CZ"/>
              </w:rPr>
            </w:pPr>
            <w:r w:rsidRPr="00AE76D9">
              <w:rPr>
                <w:lang w:val="cs-CZ"/>
              </w:rPr>
              <w:t>Evropská unie</w:t>
            </w:r>
          </w:p>
        </w:tc>
      </w:tr>
      <w:tr w:rsidR="00AE76D9" w:rsidRPr="00AE76D9" w14:paraId="163F4325" w14:textId="77777777" w:rsidTr="00527A00">
        <w:trPr>
          <w:trHeight w:val="284"/>
        </w:trPr>
        <w:tc>
          <w:tcPr>
            <w:tcW w:w="2905" w:type="dxa"/>
            <w:shd w:val="clear" w:color="auto" w:fill="auto"/>
          </w:tcPr>
          <w:p w14:paraId="70C2BB3F" w14:textId="77777777" w:rsidR="00AE76D9" w:rsidRPr="00AE76D9" w:rsidRDefault="00AE76D9" w:rsidP="00527A00">
            <w:pPr>
              <w:rPr>
                <w:lang w:val="cs-CZ"/>
              </w:rPr>
            </w:pPr>
            <w:r w:rsidRPr="00AE76D9">
              <w:rPr>
                <w:lang w:val="cs-CZ"/>
              </w:rPr>
              <w:t>FADN</w:t>
            </w:r>
          </w:p>
        </w:tc>
        <w:tc>
          <w:tcPr>
            <w:tcW w:w="6306" w:type="dxa"/>
            <w:shd w:val="clear" w:color="auto" w:fill="auto"/>
          </w:tcPr>
          <w:p w14:paraId="79964E1A" w14:textId="77777777" w:rsidR="00AE76D9" w:rsidRPr="00AE76D9" w:rsidRDefault="00AE76D9" w:rsidP="00527A00">
            <w:pPr>
              <w:rPr>
                <w:lang w:val="cs-CZ"/>
              </w:rPr>
            </w:pPr>
            <w:r w:rsidRPr="00AE76D9">
              <w:rPr>
                <w:rStyle w:val="st1"/>
                <w:color w:val="545454"/>
                <w:lang w:val="cs-CZ"/>
              </w:rPr>
              <w:t>Zemědělská účetní datová síť</w:t>
            </w:r>
          </w:p>
        </w:tc>
      </w:tr>
      <w:tr w:rsidR="00AE76D9" w:rsidRPr="00AE76D9" w14:paraId="55EAD402" w14:textId="77777777" w:rsidTr="00527A00">
        <w:trPr>
          <w:trHeight w:val="284"/>
        </w:trPr>
        <w:tc>
          <w:tcPr>
            <w:tcW w:w="2905" w:type="dxa"/>
            <w:shd w:val="clear" w:color="auto" w:fill="auto"/>
          </w:tcPr>
          <w:p w14:paraId="13FF941F" w14:textId="77777777" w:rsidR="00AE76D9" w:rsidRPr="00AE76D9" w:rsidRDefault="00AE76D9" w:rsidP="00527A00">
            <w:pPr>
              <w:rPr>
                <w:lang w:val="cs-CZ"/>
              </w:rPr>
            </w:pPr>
            <w:r w:rsidRPr="00AE76D9">
              <w:rPr>
                <w:lang w:val="cs-CZ"/>
              </w:rPr>
              <w:t>GZ</w:t>
            </w:r>
          </w:p>
        </w:tc>
        <w:tc>
          <w:tcPr>
            <w:tcW w:w="6306" w:type="dxa"/>
            <w:shd w:val="clear" w:color="auto" w:fill="auto"/>
          </w:tcPr>
          <w:p w14:paraId="4EE22D25" w14:textId="77777777" w:rsidR="00AE76D9" w:rsidRPr="00AE76D9" w:rsidRDefault="00AE76D9" w:rsidP="00527A00">
            <w:pPr>
              <w:rPr>
                <w:rStyle w:val="st1"/>
                <w:color w:val="545454"/>
                <w:lang w:val="cs-CZ"/>
              </w:rPr>
            </w:pPr>
            <w:r w:rsidRPr="00AE76D9">
              <w:rPr>
                <w:rStyle w:val="st1"/>
                <w:color w:val="545454"/>
                <w:lang w:val="cs-CZ"/>
              </w:rPr>
              <w:t>Genová základna</w:t>
            </w:r>
          </w:p>
        </w:tc>
      </w:tr>
      <w:tr w:rsidR="00AE76D9" w:rsidRPr="00AE76D9" w14:paraId="5A360DCF" w14:textId="77777777" w:rsidTr="00527A00">
        <w:trPr>
          <w:trHeight w:val="284"/>
        </w:trPr>
        <w:tc>
          <w:tcPr>
            <w:tcW w:w="2905" w:type="dxa"/>
            <w:shd w:val="clear" w:color="auto" w:fill="auto"/>
          </w:tcPr>
          <w:p w14:paraId="2CD43C53" w14:textId="77777777" w:rsidR="00AE76D9" w:rsidRPr="00AE76D9" w:rsidRDefault="00AE76D9" w:rsidP="00527A00">
            <w:pPr>
              <w:rPr>
                <w:lang w:val="cs-CZ"/>
              </w:rPr>
            </w:pPr>
            <w:r w:rsidRPr="00AE76D9">
              <w:rPr>
                <w:lang w:val="cs-CZ"/>
              </w:rPr>
              <w:t>HPH</w:t>
            </w:r>
          </w:p>
        </w:tc>
        <w:tc>
          <w:tcPr>
            <w:tcW w:w="6306" w:type="dxa"/>
            <w:shd w:val="clear" w:color="auto" w:fill="auto"/>
          </w:tcPr>
          <w:p w14:paraId="651B0FB2" w14:textId="77777777" w:rsidR="00AE76D9" w:rsidRPr="00AE76D9" w:rsidRDefault="00AE76D9" w:rsidP="00527A00">
            <w:pPr>
              <w:rPr>
                <w:rStyle w:val="st1"/>
                <w:color w:val="545454"/>
                <w:lang w:val="cs-CZ"/>
              </w:rPr>
            </w:pPr>
            <w:r w:rsidRPr="00AE76D9">
              <w:rPr>
                <w:rStyle w:val="st1"/>
                <w:color w:val="545454"/>
                <w:lang w:val="cs-CZ"/>
              </w:rPr>
              <w:t>Hrubá přidaná hodnota</w:t>
            </w:r>
          </w:p>
        </w:tc>
      </w:tr>
      <w:tr w:rsidR="00AE76D9" w:rsidRPr="00AE76D9" w14:paraId="7343CA11" w14:textId="77777777" w:rsidTr="00527A00">
        <w:trPr>
          <w:trHeight w:val="284"/>
        </w:trPr>
        <w:tc>
          <w:tcPr>
            <w:tcW w:w="2905" w:type="dxa"/>
            <w:shd w:val="clear" w:color="auto" w:fill="auto"/>
          </w:tcPr>
          <w:p w14:paraId="66BC987C" w14:textId="77777777" w:rsidR="00AE76D9" w:rsidRPr="00AE76D9" w:rsidRDefault="00AE76D9" w:rsidP="00527A00">
            <w:pPr>
              <w:rPr>
                <w:lang w:val="cs-CZ"/>
              </w:rPr>
            </w:pPr>
            <w:r w:rsidRPr="00AE76D9">
              <w:rPr>
                <w:lang w:val="cs-CZ"/>
              </w:rPr>
              <w:t>HPJ</w:t>
            </w:r>
          </w:p>
        </w:tc>
        <w:tc>
          <w:tcPr>
            <w:tcW w:w="6306" w:type="dxa"/>
            <w:shd w:val="clear" w:color="auto" w:fill="auto"/>
          </w:tcPr>
          <w:p w14:paraId="6C32C887" w14:textId="77777777" w:rsidR="00AE76D9" w:rsidRPr="00AE76D9" w:rsidRDefault="00AE76D9" w:rsidP="00527A00">
            <w:pPr>
              <w:rPr>
                <w:rStyle w:val="st1"/>
                <w:color w:val="545454"/>
                <w:lang w:val="cs-CZ"/>
              </w:rPr>
            </w:pPr>
            <w:r w:rsidRPr="00AE76D9">
              <w:rPr>
                <w:rStyle w:val="st1"/>
                <w:color w:val="545454"/>
                <w:lang w:val="cs-CZ"/>
              </w:rPr>
              <w:t>Hlavní půdní jednotka</w:t>
            </w:r>
          </w:p>
        </w:tc>
      </w:tr>
      <w:tr w:rsidR="00AE76D9" w:rsidRPr="00AE76D9" w14:paraId="7B16E976" w14:textId="77777777" w:rsidTr="00527A00">
        <w:trPr>
          <w:trHeight w:val="284"/>
        </w:trPr>
        <w:tc>
          <w:tcPr>
            <w:tcW w:w="2905" w:type="dxa"/>
            <w:shd w:val="clear" w:color="auto" w:fill="auto"/>
          </w:tcPr>
          <w:p w14:paraId="0AABE517" w14:textId="77777777" w:rsidR="00AE76D9" w:rsidRPr="00AE76D9" w:rsidRDefault="00AE76D9" w:rsidP="00527A00">
            <w:pPr>
              <w:rPr>
                <w:lang w:val="cs-CZ"/>
              </w:rPr>
            </w:pPr>
            <w:r w:rsidRPr="00AE76D9">
              <w:rPr>
                <w:lang w:val="cs-CZ"/>
              </w:rPr>
              <w:t>HS</w:t>
            </w:r>
          </w:p>
        </w:tc>
        <w:tc>
          <w:tcPr>
            <w:tcW w:w="6306" w:type="dxa"/>
            <w:shd w:val="clear" w:color="auto" w:fill="auto"/>
          </w:tcPr>
          <w:p w14:paraId="7F806105" w14:textId="77777777" w:rsidR="00AE76D9" w:rsidRPr="00AE76D9" w:rsidRDefault="00AE76D9" w:rsidP="00527A00">
            <w:pPr>
              <w:rPr>
                <w:rStyle w:val="st1"/>
                <w:color w:val="545454"/>
                <w:lang w:val="cs-CZ"/>
              </w:rPr>
            </w:pPr>
            <w:r w:rsidRPr="00AE76D9">
              <w:rPr>
                <w:rStyle w:val="st1"/>
                <w:color w:val="545454"/>
                <w:lang w:val="cs-CZ"/>
              </w:rPr>
              <w:t>Hospodářský soubor</w:t>
            </w:r>
          </w:p>
        </w:tc>
      </w:tr>
      <w:tr w:rsidR="00AE76D9" w:rsidRPr="00AE76D9" w14:paraId="7A2D036D" w14:textId="77777777" w:rsidTr="00527A00">
        <w:trPr>
          <w:trHeight w:val="284"/>
        </w:trPr>
        <w:tc>
          <w:tcPr>
            <w:tcW w:w="2905" w:type="dxa"/>
            <w:shd w:val="clear" w:color="auto" w:fill="auto"/>
          </w:tcPr>
          <w:p w14:paraId="39073C65" w14:textId="77777777" w:rsidR="00AE76D9" w:rsidRPr="00AE76D9" w:rsidRDefault="00AE76D9" w:rsidP="00527A00">
            <w:pPr>
              <w:rPr>
                <w:lang w:val="cs-CZ"/>
              </w:rPr>
            </w:pPr>
            <w:r w:rsidRPr="00AE76D9">
              <w:rPr>
                <w:lang w:val="cs-CZ"/>
              </w:rPr>
              <w:t>CHKO</w:t>
            </w:r>
          </w:p>
        </w:tc>
        <w:tc>
          <w:tcPr>
            <w:tcW w:w="6306" w:type="dxa"/>
            <w:shd w:val="clear" w:color="auto" w:fill="auto"/>
          </w:tcPr>
          <w:p w14:paraId="65A4B127" w14:textId="77777777" w:rsidR="00AE76D9" w:rsidRPr="00AE76D9" w:rsidRDefault="00AE76D9" w:rsidP="00527A00">
            <w:pPr>
              <w:rPr>
                <w:rStyle w:val="st1"/>
                <w:color w:val="545454"/>
                <w:lang w:val="cs-CZ"/>
              </w:rPr>
            </w:pPr>
            <w:r w:rsidRPr="00AE76D9">
              <w:rPr>
                <w:rStyle w:val="st1"/>
                <w:color w:val="545454"/>
                <w:lang w:val="cs-CZ"/>
              </w:rPr>
              <w:t>Chráněná krajinná oblast</w:t>
            </w:r>
          </w:p>
        </w:tc>
      </w:tr>
      <w:tr w:rsidR="00AE76D9" w:rsidRPr="00AE76D9" w14:paraId="69872279" w14:textId="77777777" w:rsidTr="00527A00">
        <w:trPr>
          <w:trHeight w:val="284"/>
        </w:trPr>
        <w:tc>
          <w:tcPr>
            <w:tcW w:w="2905" w:type="dxa"/>
            <w:shd w:val="clear" w:color="auto" w:fill="auto"/>
          </w:tcPr>
          <w:p w14:paraId="2BE959C5" w14:textId="77777777" w:rsidR="00AE76D9" w:rsidRPr="00AE76D9" w:rsidRDefault="00AE76D9" w:rsidP="00527A00">
            <w:pPr>
              <w:rPr>
                <w:lang w:val="cs-CZ"/>
              </w:rPr>
            </w:pPr>
            <w:r w:rsidRPr="00AE76D9">
              <w:rPr>
                <w:lang w:val="cs-CZ"/>
              </w:rPr>
              <w:t>IS</w:t>
            </w:r>
          </w:p>
        </w:tc>
        <w:tc>
          <w:tcPr>
            <w:tcW w:w="6306" w:type="dxa"/>
            <w:shd w:val="clear" w:color="auto" w:fill="auto"/>
          </w:tcPr>
          <w:p w14:paraId="3225A712" w14:textId="77777777" w:rsidR="00AE76D9" w:rsidRPr="00AE76D9" w:rsidRDefault="00AE76D9" w:rsidP="00527A00">
            <w:pPr>
              <w:rPr>
                <w:rStyle w:val="st1"/>
                <w:color w:val="545454"/>
                <w:lang w:val="cs-CZ"/>
              </w:rPr>
            </w:pPr>
            <w:r w:rsidRPr="00AE76D9">
              <w:rPr>
                <w:rStyle w:val="st1"/>
                <w:color w:val="545454"/>
                <w:lang w:val="cs-CZ"/>
              </w:rPr>
              <w:t>Informační systém</w:t>
            </w:r>
          </w:p>
        </w:tc>
      </w:tr>
      <w:tr w:rsidR="00AE76D9" w:rsidRPr="00AE76D9" w14:paraId="21DCAFED" w14:textId="77777777" w:rsidTr="00527A00">
        <w:trPr>
          <w:trHeight w:val="284"/>
        </w:trPr>
        <w:tc>
          <w:tcPr>
            <w:tcW w:w="2905" w:type="dxa"/>
            <w:shd w:val="clear" w:color="auto" w:fill="auto"/>
          </w:tcPr>
          <w:p w14:paraId="004259FF" w14:textId="77777777" w:rsidR="00AE76D9" w:rsidRPr="00AE76D9" w:rsidRDefault="00AE76D9" w:rsidP="00527A00">
            <w:pPr>
              <w:rPr>
                <w:lang w:val="cs-CZ"/>
              </w:rPr>
            </w:pPr>
            <w:r w:rsidRPr="00AE76D9">
              <w:rPr>
                <w:lang w:val="cs-CZ"/>
              </w:rPr>
              <w:t>KÚ</w:t>
            </w:r>
          </w:p>
        </w:tc>
        <w:tc>
          <w:tcPr>
            <w:tcW w:w="6306" w:type="dxa"/>
            <w:shd w:val="clear" w:color="auto" w:fill="auto"/>
          </w:tcPr>
          <w:p w14:paraId="0C833D8B" w14:textId="77777777" w:rsidR="00AE76D9" w:rsidRPr="00AE76D9" w:rsidRDefault="00AE76D9" w:rsidP="00527A00">
            <w:pPr>
              <w:rPr>
                <w:rStyle w:val="st1"/>
                <w:color w:val="545454"/>
                <w:lang w:val="cs-CZ"/>
              </w:rPr>
            </w:pPr>
            <w:r w:rsidRPr="00AE76D9">
              <w:rPr>
                <w:rStyle w:val="st1"/>
                <w:color w:val="545454"/>
                <w:lang w:val="cs-CZ"/>
              </w:rPr>
              <w:t>Krajský úřad</w:t>
            </w:r>
          </w:p>
        </w:tc>
      </w:tr>
      <w:tr w:rsidR="00AE76D9" w:rsidRPr="00AE76D9" w14:paraId="6BD4CF61" w14:textId="77777777" w:rsidTr="00527A00">
        <w:trPr>
          <w:trHeight w:val="284"/>
        </w:trPr>
        <w:tc>
          <w:tcPr>
            <w:tcW w:w="2905" w:type="dxa"/>
            <w:shd w:val="clear" w:color="auto" w:fill="auto"/>
          </w:tcPr>
          <w:p w14:paraId="2A55E251" w14:textId="77777777" w:rsidR="00AE76D9" w:rsidRPr="00AE76D9" w:rsidRDefault="00AE76D9" w:rsidP="00527A00">
            <w:pPr>
              <w:rPr>
                <w:lang w:val="cs-CZ"/>
              </w:rPr>
            </w:pPr>
            <w:r w:rsidRPr="00AE76D9">
              <w:rPr>
                <w:lang w:val="cs-CZ"/>
              </w:rPr>
              <w:t>KN</w:t>
            </w:r>
          </w:p>
        </w:tc>
        <w:tc>
          <w:tcPr>
            <w:tcW w:w="6306" w:type="dxa"/>
            <w:shd w:val="clear" w:color="auto" w:fill="auto"/>
          </w:tcPr>
          <w:p w14:paraId="3BD8161B" w14:textId="77777777" w:rsidR="00AE76D9" w:rsidRPr="00AE76D9" w:rsidRDefault="00AE76D9" w:rsidP="00527A00">
            <w:pPr>
              <w:rPr>
                <w:rStyle w:val="st1"/>
                <w:color w:val="545454"/>
                <w:lang w:val="cs-CZ"/>
              </w:rPr>
            </w:pPr>
            <w:r w:rsidRPr="00AE76D9">
              <w:rPr>
                <w:rStyle w:val="st1"/>
                <w:color w:val="545454"/>
                <w:lang w:val="cs-CZ"/>
              </w:rPr>
              <w:t>Katastr nemovitostí</w:t>
            </w:r>
          </w:p>
        </w:tc>
      </w:tr>
      <w:tr w:rsidR="00AE76D9" w:rsidRPr="00AE76D9" w14:paraId="280793AF" w14:textId="77777777" w:rsidTr="00527A00">
        <w:trPr>
          <w:trHeight w:val="284"/>
        </w:trPr>
        <w:tc>
          <w:tcPr>
            <w:tcW w:w="2905" w:type="dxa"/>
            <w:shd w:val="clear" w:color="auto" w:fill="auto"/>
          </w:tcPr>
          <w:p w14:paraId="5E249BFF" w14:textId="77777777" w:rsidR="00AE76D9" w:rsidRPr="00AE76D9" w:rsidRDefault="00AE76D9" w:rsidP="00527A00">
            <w:pPr>
              <w:rPr>
                <w:lang w:val="cs-CZ"/>
              </w:rPr>
            </w:pPr>
            <w:r w:rsidRPr="00AE76D9">
              <w:rPr>
                <w:lang w:val="cs-CZ"/>
              </w:rPr>
              <w:t>LC</w:t>
            </w:r>
          </w:p>
        </w:tc>
        <w:tc>
          <w:tcPr>
            <w:tcW w:w="6306" w:type="dxa"/>
            <w:shd w:val="clear" w:color="auto" w:fill="auto"/>
          </w:tcPr>
          <w:p w14:paraId="3D8164DF" w14:textId="77777777" w:rsidR="00AE76D9" w:rsidRPr="00AE76D9" w:rsidRDefault="00AE76D9" w:rsidP="00527A00">
            <w:pPr>
              <w:rPr>
                <w:rStyle w:val="st1"/>
                <w:color w:val="545454"/>
                <w:lang w:val="cs-CZ"/>
              </w:rPr>
            </w:pPr>
            <w:r w:rsidRPr="00AE76D9">
              <w:rPr>
                <w:rStyle w:val="st1"/>
                <w:color w:val="545454"/>
                <w:lang w:val="cs-CZ"/>
              </w:rPr>
              <w:t>Lesní cesty</w:t>
            </w:r>
          </w:p>
        </w:tc>
      </w:tr>
      <w:tr w:rsidR="00AE76D9" w:rsidRPr="00AE76D9" w14:paraId="5DD9E9DE" w14:textId="77777777" w:rsidTr="00527A00">
        <w:trPr>
          <w:trHeight w:val="284"/>
        </w:trPr>
        <w:tc>
          <w:tcPr>
            <w:tcW w:w="2905" w:type="dxa"/>
            <w:shd w:val="clear" w:color="auto" w:fill="auto"/>
          </w:tcPr>
          <w:p w14:paraId="45B95DCA" w14:textId="77777777" w:rsidR="00AE76D9" w:rsidRPr="00AE76D9" w:rsidRDefault="00AE76D9" w:rsidP="00527A00">
            <w:pPr>
              <w:rPr>
                <w:lang w:val="cs-CZ"/>
              </w:rPr>
            </w:pPr>
            <w:r w:rsidRPr="00AE76D9">
              <w:rPr>
                <w:lang w:val="cs-CZ"/>
              </w:rPr>
              <w:t>LDS</w:t>
            </w:r>
          </w:p>
        </w:tc>
        <w:tc>
          <w:tcPr>
            <w:tcW w:w="6306" w:type="dxa"/>
            <w:shd w:val="clear" w:color="auto" w:fill="auto"/>
          </w:tcPr>
          <w:p w14:paraId="734FF794" w14:textId="77777777" w:rsidR="00AE76D9" w:rsidRPr="00AE76D9" w:rsidRDefault="00AE76D9" w:rsidP="00527A00">
            <w:pPr>
              <w:rPr>
                <w:rStyle w:val="st1"/>
                <w:color w:val="545454"/>
                <w:lang w:val="cs-CZ"/>
              </w:rPr>
            </w:pPr>
            <w:r w:rsidRPr="00AE76D9">
              <w:rPr>
                <w:rStyle w:val="st1"/>
                <w:color w:val="545454"/>
                <w:lang w:val="cs-CZ"/>
              </w:rPr>
              <w:t>Lesní dopravní síť</w:t>
            </w:r>
          </w:p>
        </w:tc>
      </w:tr>
      <w:tr w:rsidR="00AE76D9" w:rsidRPr="00AE76D9" w14:paraId="23B2B4C5" w14:textId="77777777" w:rsidTr="00527A00">
        <w:trPr>
          <w:trHeight w:val="284"/>
        </w:trPr>
        <w:tc>
          <w:tcPr>
            <w:tcW w:w="2905" w:type="dxa"/>
            <w:shd w:val="clear" w:color="auto" w:fill="auto"/>
          </w:tcPr>
          <w:p w14:paraId="0BEDC24B" w14:textId="77777777" w:rsidR="00AE76D9" w:rsidRPr="00AE76D9" w:rsidRDefault="00AE76D9" w:rsidP="00527A00">
            <w:pPr>
              <w:rPr>
                <w:lang w:val="cs-CZ"/>
              </w:rPr>
            </w:pPr>
            <w:r w:rsidRPr="00AE76D9">
              <w:rPr>
                <w:lang w:val="cs-CZ"/>
              </w:rPr>
              <w:t>LH</w:t>
            </w:r>
          </w:p>
        </w:tc>
        <w:tc>
          <w:tcPr>
            <w:tcW w:w="6306" w:type="dxa"/>
            <w:shd w:val="clear" w:color="auto" w:fill="auto"/>
          </w:tcPr>
          <w:p w14:paraId="3B436627" w14:textId="77777777" w:rsidR="00AE76D9" w:rsidRPr="00AE76D9" w:rsidRDefault="00AE76D9" w:rsidP="00527A00">
            <w:pPr>
              <w:rPr>
                <w:rStyle w:val="st1"/>
                <w:color w:val="545454"/>
                <w:lang w:val="cs-CZ"/>
              </w:rPr>
            </w:pPr>
            <w:r w:rsidRPr="00AE76D9">
              <w:rPr>
                <w:rStyle w:val="st1"/>
                <w:color w:val="545454"/>
                <w:lang w:val="cs-CZ"/>
              </w:rPr>
              <w:t>Lesní hospodářství</w:t>
            </w:r>
          </w:p>
        </w:tc>
      </w:tr>
      <w:tr w:rsidR="00AE76D9" w:rsidRPr="00BE6B7E" w14:paraId="199B8D3A" w14:textId="77777777" w:rsidTr="00527A00">
        <w:trPr>
          <w:trHeight w:val="284"/>
        </w:trPr>
        <w:tc>
          <w:tcPr>
            <w:tcW w:w="2905" w:type="dxa"/>
            <w:shd w:val="clear" w:color="auto" w:fill="auto"/>
          </w:tcPr>
          <w:p w14:paraId="19CDB1CD" w14:textId="77777777" w:rsidR="00AE76D9" w:rsidRPr="00AE76D9" w:rsidRDefault="00AE76D9" w:rsidP="00527A00">
            <w:pPr>
              <w:rPr>
                <w:lang w:val="cs-CZ"/>
              </w:rPr>
            </w:pPr>
            <w:r w:rsidRPr="00AE76D9">
              <w:rPr>
                <w:lang w:val="cs-CZ"/>
              </w:rPr>
              <w:t>LHP/O</w:t>
            </w:r>
          </w:p>
        </w:tc>
        <w:tc>
          <w:tcPr>
            <w:tcW w:w="6306" w:type="dxa"/>
            <w:shd w:val="clear" w:color="auto" w:fill="auto"/>
          </w:tcPr>
          <w:p w14:paraId="032ABCD9" w14:textId="77777777" w:rsidR="00AE76D9" w:rsidRPr="00AE76D9" w:rsidRDefault="00AE76D9" w:rsidP="00527A00">
            <w:pPr>
              <w:rPr>
                <w:rStyle w:val="st1"/>
                <w:color w:val="545454"/>
                <w:lang w:val="cs-CZ"/>
              </w:rPr>
            </w:pPr>
            <w:r w:rsidRPr="00AE76D9">
              <w:rPr>
                <w:rStyle w:val="st1"/>
                <w:color w:val="545454"/>
                <w:lang w:val="cs-CZ"/>
              </w:rPr>
              <w:t>Lesní hospodářský plán / lesní hospodářské osnovy</w:t>
            </w:r>
          </w:p>
        </w:tc>
      </w:tr>
      <w:tr w:rsidR="00AE76D9" w:rsidRPr="00AE76D9" w14:paraId="229D49A5" w14:textId="77777777" w:rsidTr="00527A00">
        <w:trPr>
          <w:trHeight w:val="284"/>
        </w:trPr>
        <w:tc>
          <w:tcPr>
            <w:tcW w:w="2905" w:type="dxa"/>
            <w:shd w:val="clear" w:color="auto" w:fill="auto"/>
          </w:tcPr>
          <w:p w14:paraId="7F85ACFB" w14:textId="77777777" w:rsidR="00AE76D9" w:rsidRPr="00AE76D9" w:rsidRDefault="00AE76D9" w:rsidP="00527A00">
            <w:pPr>
              <w:rPr>
                <w:lang w:val="cs-CZ"/>
              </w:rPr>
            </w:pPr>
            <w:r w:rsidRPr="00AE76D9">
              <w:rPr>
                <w:lang w:val="cs-CZ"/>
              </w:rPr>
              <w:t>LKT</w:t>
            </w:r>
          </w:p>
        </w:tc>
        <w:tc>
          <w:tcPr>
            <w:tcW w:w="6306" w:type="dxa"/>
            <w:shd w:val="clear" w:color="auto" w:fill="auto"/>
          </w:tcPr>
          <w:p w14:paraId="464A11E5" w14:textId="77777777" w:rsidR="00AE76D9" w:rsidRPr="00AE76D9" w:rsidRDefault="00AE76D9" w:rsidP="00527A00">
            <w:pPr>
              <w:rPr>
                <w:rStyle w:val="st1"/>
                <w:color w:val="545454"/>
                <w:lang w:val="cs-CZ"/>
              </w:rPr>
            </w:pPr>
            <w:r w:rsidRPr="00AE76D9">
              <w:rPr>
                <w:rStyle w:val="st1"/>
                <w:color w:val="545454"/>
                <w:lang w:val="cs-CZ"/>
              </w:rPr>
              <w:t>Lesní kolový traktor</w:t>
            </w:r>
          </w:p>
        </w:tc>
      </w:tr>
      <w:tr w:rsidR="00AE76D9" w:rsidRPr="00BE6B7E" w14:paraId="65620CD3" w14:textId="77777777" w:rsidTr="00527A00">
        <w:trPr>
          <w:trHeight w:val="284"/>
        </w:trPr>
        <w:tc>
          <w:tcPr>
            <w:tcW w:w="2905" w:type="dxa"/>
            <w:shd w:val="clear" w:color="auto" w:fill="auto"/>
          </w:tcPr>
          <w:p w14:paraId="071F156A" w14:textId="77777777" w:rsidR="00AE76D9" w:rsidRPr="00AE76D9" w:rsidRDefault="00AE76D9" w:rsidP="00527A00">
            <w:pPr>
              <w:rPr>
                <w:lang w:val="cs-CZ"/>
              </w:rPr>
            </w:pPr>
            <w:r w:rsidRPr="00AE76D9">
              <w:rPr>
                <w:lang w:val="cs-CZ"/>
              </w:rPr>
              <w:t>LNKS</w:t>
            </w:r>
          </w:p>
        </w:tc>
        <w:tc>
          <w:tcPr>
            <w:tcW w:w="6306" w:type="dxa"/>
            <w:shd w:val="clear" w:color="auto" w:fill="auto"/>
          </w:tcPr>
          <w:p w14:paraId="4E852826" w14:textId="77777777" w:rsidR="00AE76D9" w:rsidRPr="00AE76D9" w:rsidRDefault="00AE76D9" w:rsidP="00527A00">
            <w:pPr>
              <w:rPr>
                <w:rStyle w:val="st1"/>
                <w:color w:val="545454"/>
                <w:lang w:val="cs-CZ"/>
              </w:rPr>
            </w:pPr>
            <w:r w:rsidRPr="00AE76D9">
              <w:rPr>
                <w:rStyle w:val="st1"/>
                <w:color w:val="545454"/>
                <w:lang w:val="cs-CZ"/>
              </w:rPr>
              <w:t>Lesnické nedřevní komodity a služby</w:t>
            </w:r>
          </w:p>
        </w:tc>
      </w:tr>
      <w:tr w:rsidR="00AE76D9" w:rsidRPr="00AE76D9" w14:paraId="314F0386" w14:textId="77777777" w:rsidTr="00527A00">
        <w:trPr>
          <w:trHeight w:val="284"/>
        </w:trPr>
        <w:tc>
          <w:tcPr>
            <w:tcW w:w="2905" w:type="dxa"/>
            <w:shd w:val="clear" w:color="auto" w:fill="auto"/>
          </w:tcPr>
          <w:p w14:paraId="7D92DE61" w14:textId="77777777" w:rsidR="00AE76D9" w:rsidRPr="00AE76D9" w:rsidRDefault="00AE76D9" w:rsidP="00527A00">
            <w:pPr>
              <w:rPr>
                <w:lang w:val="cs-CZ"/>
              </w:rPr>
            </w:pPr>
            <w:r w:rsidRPr="00AE76D9">
              <w:rPr>
                <w:lang w:val="cs-CZ"/>
              </w:rPr>
              <w:t>LOS</w:t>
            </w:r>
          </w:p>
        </w:tc>
        <w:tc>
          <w:tcPr>
            <w:tcW w:w="6306" w:type="dxa"/>
            <w:shd w:val="clear" w:color="auto" w:fill="auto"/>
          </w:tcPr>
          <w:p w14:paraId="066A2661" w14:textId="77777777" w:rsidR="00AE76D9" w:rsidRPr="00AE76D9" w:rsidRDefault="00AE76D9" w:rsidP="00527A00">
            <w:pPr>
              <w:rPr>
                <w:rStyle w:val="st1"/>
                <w:color w:val="545454"/>
                <w:lang w:val="cs-CZ"/>
              </w:rPr>
            </w:pPr>
            <w:r w:rsidRPr="00AE76D9">
              <w:rPr>
                <w:rStyle w:val="st1"/>
                <w:color w:val="545454"/>
                <w:lang w:val="cs-CZ"/>
              </w:rPr>
              <w:t>Lesní ochranná služba</w:t>
            </w:r>
          </w:p>
        </w:tc>
      </w:tr>
      <w:tr w:rsidR="00AE76D9" w:rsidRPr="00BE6B7E" w14:paraId="394E55B6" w14:textId="77777777" w:rsidTr="00527A00">
        <w:trPr>
          <w:trHeight w:val="284"/>
        </w:trPr>
        <w:tc>
          <w:tcPr>
            <w:tcW w:w="2905" w:type="dxa"/>
            <w:shd w:val="clear" w:color="auto" w:fill="auto"/>
          </w:tcPr>
          <w:p w14:paraId="3F46EC91" w14:textId="77777777" w:rsidR="00AE76D9" w:rsidRPr="00AE76D9" w:rsidRDefault="00AE76D9" w:rsidP="00527A00">
            <w:pPr>
              <w:rPr>
                <w:lang w:val="cs-CZ"/>
              </w:rPr>
            </w:pPr>
            <w:r w:rsidRPr="00AE76D9">
              <w:rPr>
                <w:lang w:val="cs-CZ"/>
              </w:rPr>
              <w:t>LPIS</w:t>
            </w:r>
          </w:p>
        </w:tc>
        <w:tc>
          <w:tcPr>
            <w:tcW w:w="6306" w:type="dxa"/>
            <w:shd w:val="clear" w:color="auto" w:fill="auto"/>
          </w:tcPr>
          <w:p w14:paraId="1EEE5C0E" w14:textId="77777777" w:rsidR="00AE76D9" w:rsidRPr="00AE76D9" w:rsidRDefault="00AE76D9" w:rsidP="00527A00">
            <w:pPr>
              <w:rPr>
                <w:rStyle w:val="st1"/>
                <w:color w:val="545454"/>
                <w:lang w:val="cs-CZ"/>
              </w:rPr>
            </w:pPr>
            <w:r w:rsidRPr="00AE76D9">
              <w:rPr>
                <w:rStyle w:val="st1"/>
                <w:color w:val="545454"/>
                <w:lang w:val="cs-CZ"/>
              </w:rPr>
              <w:t>Registr půdy – geografický informační systém</w:t>
            </w:r>
          </w:p>
        </w:tc>
      </w:tr>
      <w:tr w:rsidR="00AE76D9" w:rsidRPr="00AE76D9" w14:paraId="728AB549" w14:textId="77777777" w:rsidTr="00527A00">
        <w:trPr>
          <w:trHeight w:val="284"/>
        </w:trPr>
        <w:tc>
          <w:tcPr>
            <w:tcW w:w="2905" w:type="dxa"/>
            <w:shd w:val="clear" w:color="auto" w:fill="auto"/>
          </w:tcPr>
          <w:p w14:paraId="0D3AEBAE" w14:textId="77777777" w:rsidR="00AE76D9" w:rsidRPr="00AE76D9" w:rsidRDefault="00AE76D9" w:rsidP="00527A00">
            <w:pPr>
              <w:rPr>
                <w:lang w:val="cs-CZ"/>
              </w:rPr>
            </w:pPr>
            <w:r w:rsidRPr="00AE76D9">
              <w:rPr>
                <w:lang w:val="cs-CZ"/>
              </w:rPr>
              <w:t>LVS</w:t>
            </w:r>
          </w:p>
        </w:tc>
        <w:tc>
          <w:tcPr>
            <w:tcW w:w="6306" w:type="dxa"/>
            <w:shd w:val="clear" w:color="auto" w:fill="auto"/>
          </w:tcPr>
          <w:p w14:paraId="28702D68" w14:textId="77777777" w:rsidR="00AE76D9" w:rsidRPr="00AE76D9" w:rsidRDefault="00AE76D9" w:rsidP="00527A00">
            <w:pPr>
              <w:rPr>
                <w:rStyle w:val="st1"/>
                <w:color w:val="545454"/>
                <w:lang w:val="cs-CZ"/>
              </w:rPr>
            </w:pPr>
            <w:r w:rsidRPr="00AE76D9">
              <w:rPr>
                <w:rStyle w:val="st1"/>
                <w:color w:val="545454"/>
                <w:lang w:val="cs-CZ"/>
              </w:rPr>
              <w:t>Lesní vegetační stupeň</w:t>
            </w:r>
          </w:p>
        </w:tc>
      </w:tr>
      <w:tr w:rsidR="00AE76D9" w:rsidRPr="00AE76D9" w14:paraId="7BC38A63" w14:textId="77777777" w:rsidTr="00527A00">
        <w:trPr>
          <w:trHeight w:val="284"/>
        </w:trPr>
        <w:tc>
          <w:tcPr>
            <w:tcW w:w="2905" w:type="dxa"/>
            <w:shd w:val="clear" w:color="auto" w:fill="auto"/>
          </w:tcPr>
          <w:p w14:paraId="4E59AECD" w14:textId="77777777" w:rsidR="00AE76D9" w:rsidRPr="00AE76D9" w:rsidRDefault="00AE76D9" w:rsidP="00527A00">
            <w:pPr>
              <w:rPr>
                <w:lang w:val="cs-CZ"/>
              </w:rPr>
            </w:pPr>
            <w:r w:rsidRPr="00AE76D9">
              <w:rPr>
                <w:lang w:val="cs-CZ"/>
              </w:rPr>
              <w:t>MZD</w:t>
            </w:r>
          </w:p>
        </w:tc>
        <w:tc>
          <w:tcPr>
            <w:tcW w:w="6306" w:type="dxa"/>
            <w:shd w:val="clear" w:color="auto" w:fill="auto"/>
          </w:tcPr>
          <w:p w14:paraId="6193BCEC" w14:textId="77777777" w:rsidR="00AE76D9" w:rsidRPr="00AE76D9" w:rsidRDefault="00AE76D9" w:rsidP="00527A00">
            <w:pPr>
              <w:rPr>
                <w:rStyle w:val="st1"/>
                <w:color w:val="545454"/>
                <w:lang w:val="cs-CZ"/>
              </w:rPr>
            </w:pPr>
            <w:r w:rsidRPr="00AE76D9">
              <w:rPr>
                <w:rStyle w:val="st1"/>
                <w:color w:val="545454"/>
                <w:lang w:val="cs-CZ"/>
              </w:rPr>
              <w:t>Meliorační a zpevňující dřeviny</w:t>
            </w:r>
          </w:p>
        </w:tc>
      </w:tr>
      <w:tr w:rsidR="00AE76D9" w:rsidRPr="00AE76D9" w14:paraId="021607CC" w14:textId="77777777" w:rsidTr="00527A00">
        <w:trPr>
          <w:trHeight w:val="284"/>
        </w:trPr>
        <w:tc>
          <w:tcPr>
            <w:tcW w:w="2905" w:type="dxa"/>
            <w:shd w:val="clear" w:color="auto" w:fill="auto"/>
          </w:tcPr>
          <w:p w14:paraId="17A1044F" w14:textId="77777777" w:rsidR="00AE76D9" w:rsidRPr="00AE76D9" w:rsidRDefault="00AE76D9" w:rsidP="00527A00">
            <w:pPr>
              <w:rPr>
                <w:lang w:val="cs-CZ"/>
              </w:rPr>
            </w:pPr>
            <w:r w:rsidRPr="00AE76D9">
              <w:rPr>
                <w:lang w:val="cs-CZ"/>
              </w:rPr>
              <w:t>MZe</w:t>
            </w:r>
          </w:p>
        </w:tc>
        <w:tc>
          <w:tcPr>
            <w:tcW w:w="6306" w:type="dxa"/>
            <w:shd w:val="clear" w:color="auto" w:fill="auto"/>
          </w:tcPr>
          <w:p w14:paraId="172F066B" w14:textId="77777777" w:rsidR="00AE76D9" w:rsidRPr="00AE76D9" w:rsidRDefault="00AE76D9" w:rsidP="00527A00">
            <w:pPr>
              <w:rPr>
                <w:rStyle w:val="st1"/>
                <w:color w:val="545454"/>
                <w:lang w:val="cs-CZ"/>
              </w:rPr>
            </w:pPr>
            <w:r w:rsidRPr="00AE76D9">
              <w:rPr>
                <w:rStyle w:val="st1"/>
                <w:color w:val="545454"/>
                <w:lang w:val="cs-CZ"/>
              </w:rPr>
              <w:t>Ministerstvo zemědělství</w:t>
            </w:r>
          </w:p>
        </w:tc>
      </w:tr>
      <w:tr w:rsidR="00AE76D9" w:rsidRPr="00AE76D9" w14:paraId="63328E07" w14:textId="77777777" w:rsidTr="00527A00">
        <w:trPr>
          <w:trHeight w:val="284"/>
        </w:trPr>
        <w:tc>
          <w:tcPr>
            <w:tcW w:w="2905" w:type="dxa"/>
            <w:shd w:val="clear" w:color="auto" w:fill="auto"/>
          </w:tcPr>
          <w:p w14:paraId="2235D72E" w14:textId="77777777" w:rsidR="00AE76D9" w:rsidRPr="00AE76D9" w:rsidRDefault="00AE76D9" w:rsidP="00527A00">
            <w:pPr>
              <w:rPr>
                <w:lang w:val="cs-CZ"/>
              </w:rPr>
            </w:pPr>
            <w:r w:rsidRPr="00AE76D9">
              <w:rPr>
                <w:lang w:val="cs-CZ"/>
              </w:rPr>
              <w:t>MZCHÚ</w:t>
            </w:r>
          </w:p>
        </w:tc>
        <w:tc>
          <w:tcPr>
            <w:tcW w:w="6306" w:type="dxa"/>
            <w:shd w:val="clear" w:color="auto" w:fill="auto"/>
          </w:tcPr>
          <w:p w14:paraId="068CD0CA" w14:textId="77777777" w:rsidR="00AE76D9" w:rsidRPr="00AE76D9" w:rsidRDefault="00AE76D9" w:rsidP="00527A00">
            <w:pPr>
              <w:rPr>
                <w:rStyle w:val="st1"/>
                <w:color w:val="545454"/>
                <w:lang w:val="cs-CZ"/>
              </w:rPr>
            </w:pPr>
            <w:r w:rsidRPr="00AE76D9">
              <w:rPr>
                <w:rStyle w:val="st1"/>
                <w:color w:val="545454"/>
                <w:lang w:val="cs-CZ"/>
              </w:rPr>
              <w:t>Maloplošné zvláště chráněné území</w:t>
            </w:r>
          </w:p>
        </w:tc>
      </w:tr>
      <w:tr w:rsidR="00AE76D9" w:rsidRPr="00AE76D9" w14:paraId="41FB65E3" w14:textId="77777777" w:rsidTr="00527A00">
        <w:trPr>
          <w:trHeight w:val="284"/>
        </w:trPr>
        <w:tc>
          <w:tcPr>
            <w:tcW w:w="2905" w:type="dxa"/>
            <w:shd w:val="clear" w:color="auto" w:fill="auto"/>
          </w:tcPr>
          <w:p w14:paraId="257F88AC" w14:textId="77777777" w:rsidR="00AE76D9" w:rsidRPr="00AE76D9" w:rsidRDefault="00AE76D9" w:rsidP="00527A00">
            <w:pPr>
              <w:rPr>
                <w:lang w:val="cs-CZ"/>
              </w:rPr>
            </w:pPr>
            <w:r w:rsidRPr="00AE76D9">
              <w:rPr>
                <w:lang w:val="cs-CZ"/>
              </w:rPr>
              <w:t>MŽP</w:t>
            </w:r>
          </w:p>
        </w:tc>
        <w:tc>
          <w:tcPr>
            <w:tcW w:w="6306" w:type="dxa"/>
            <w:shd w:val="clear" w:color="auto" w:fill="auto"/>
          </w:tcPr>
          <w:p w14:paraId="28AAF811" w14:textId="77777777" w:rsidR="00AE76D9" w:rsidRPr="00AE76D9" w:rsidRDefault="00AE76D9" w:rsidP="00527A00">
            <w:pPr>
              <w:rPr>
                <w:rStyle w:val="st1"/>
                <w:color w:val="545454"/>
                <w:lang w:val="cs-CZ"/>
              </w:rPr>
            </w:pPr>
            <w:r w:rsidRPr="00AE76D9">
              <w:rPr>
                <w:rStyle w:val="st1"/>
                <w:color w:val="545454"/>
                <w:lang w:val="cs-CZ"/>
              </w:rPr>
              <w:t>Ministerstvo životního prostředí</w:t>
            </w:r>
          </w:p>
        </w:tc>
      </w:tr>
      <w:tr w:rsidR="00AE76D9" w:rsidRPr="00AE76D9" w14:paraId="01D8F064" w14:textId="77777777" w:rsidTr="00527A00">
        <w:trPr>
          <w:trHeight w:val="284"/>
        </w:trPr>
        <w:tc>
          <w:tcPr>
            <w:tcW w:w="2905" w:type="dxa"/>
            <w:shd w:val="clear" w:color="auto" w:fill="auto"/>
          </w:tcPr>
          <w:p w14:paraId="64809AC4" w14:textId="77777777" w:rsidR="00AE76D9" w:rsidRPr="00AE76D9" w:rsidRDefault="00AE76D9" w:rsidP="00527A00">
            <w:pPr>
              <w:rPr>
                <w:lang w:val="cs-CZ"/>
              </w:rPr>
            </w:pPr>
            <w:r w:rsidRPr="00AE76D9">
              <w:rPr>
                <w:lang w:val="cs-CZ"/>
              </w:rPr>
              <w:t>NIL II</w:t>
            </w:r>
          </w:p>
        </w:tc>
        <w:tc>
          <w:tcPr>
            <w:tcW w:w="6306" w:type="dxa"/>
            <w:shd w:val="clear" w:color="auto" w:fill="auto"/>
          </w:tcPr>
          <w:p w14:paraId="34BE4139" w14:textId="77777777" w:rsidR="00AE76D9" w:rsidRPr="00AE76D9" w:rsidRDefault="00AE76D9" w:rsidP="00527A00">
            <w:pPr>
              <w:rPr>
                <w:rStyle w:val="st1"/>
                <w:color w:val="545454"/>
                <w:lang w:val="cs-CZ"/>
              </w:rPr>
            </w:pPr>
            <w:r w:rsidRPr="00AE76D9">
              <w:rPr>
                <w:rStyle w:val="st1"/>
                <w:color w:val="545454"/>
                <w:lang w:val="cs-CZ"/>
              </w:rPr>
              <w:t>Národní inventarizace lesů 2</w:t>
            </w:r>
          </w:p>
        </w:tc>
      </w:tr>
      <w:tr w:rsidR="00AE76D9" w:rsidRPr="00AE76D9" w14:paraId="4BBFFBFB" w14:textId="77777777" w:rsidTr="00527A00">
        <w:trPr>
          <w:trHeight w:val="284"/>
        </w:trPr>
        <w:tc>
          <w:tcPr>
            <w:tcW w:w="2905" w:type="dxa"/>
            <w:shd w:val="clear" w:color="auto" w:fill="auto"/>
          </w:tcPr>
          <w:p w14:paraId="7A8AE725" w14:textId="77777777" w:rsidR="00AE76D9" w:rsidRPr="00AE76D9" w:rsidRDefault="00AE76D9" w:rsidP="00527A00">
            <w:pPr>
              <w:rPr>
                <w:lang w:val="cs-CZ"/>
              </w:rPr>
            </w:pPr>
            <w:r w:rsidRPr="00AE76D9">
              <w:rPr>
                <w:lang w:val="cs-CZ"/>
              </w:rPr>
              <w:t>NLP</w:t>
            </w:r>
          </w:p>
        </w:tc>
        <w:tc>
          <w:tcPr>
            <w:tcW w:w="6306" w:type="dxa"/>
            <w:shd w:val="clear" w:color="auto" w:fill="auto"/>
          </w:tcPr>
          <w:p w14:paraId="3DD266D6" w14:textId="77777777" w:rsidR="00AE76D9" w:rsidRPr="00AE76D9" w:rsidRDefault="00AE76D9" w:rsidP="00527A00">
            <w:pPr>
              <w:rPr>
                <w:rStyle w:val="st1"/>
                <w:color w:val="545454"/>
                <w:lang w:val="cs-CZ"/>
              </w:rPr>
            </w:pPr>
            <w:r w:rsidRPr="00AE76D9">
              <w:rPr>
                <w:rStyle w:val="st1"/>
                <w:color w:val="545454"/>
                <w:lang w:val="cs-CZ"/>
              </w:rPr>
              <w:t>Národní lesnický program</w:t>
            </w:r>
          </w:p>
        </w:tc>
      </w:tr>
      <w:tr w:rsidR="00AE76D9" w:rsidRPr="00AE76D9" w14:paraId="674289FF" w14:textId="77777777" w:rsidTr="00527A00">
        <w:trPr>
          <w:trHeight w:val="284"/>
        </w:trPr>
        <w:tc>
          <w:tcPr>
            <w:tcW w:w="2905" w:type="dxa"/>
            <w:shd w:val="clear" w:color="auto" w:fill="auto"/>
          </w:tcPr>
          <w:p w14:paraId="1F3296AA" w14:textId="77777777" w:rsidR="00AE76D9" w:rsidRPr="00AE76D9" w:rsidRDefault="00AE76D9" w:rsidP="00527A00">
            <w:pPr>
              <w:rPr>
                <w:lang w:val="cs-CZ"/>
              </w:rPr>
            </w:pPr>
            <w:r w:rsidRPr="00AE76D9">
              <w:rPr>
                <w:lang w:val="cs-CZ"/>
              </w:rPr>
              <w:t>NP</w:t>
            </w:r>
          </w:p>
        </w:tc>
        <w:tc>
          <w:tcPr>
            <w:tcW w:w="6306" w:type="dxa"/>
            <w:shd w:val="clear" w:color="auto" w:fill="auto"/>
          </w:tcPr>
          <w:p w14:paraId="72CAC05C" w14:textId="77777777" w:rsidR="00AE76D9" w:rsidRPr="00AE76D9" w:rsidRDefault="00AE76D9" w:rsidP="00527A00">
            <w:pPr>
              <w:rPr>
                <w:rStyle w:val="st1"/>
                <w:color w:val="545454"/>
                <w:lang w:val="cs-CZ"/>
              </w:rPr>
            </w:pPr>
            <w:r w:rsidRPr="00AE76D9">
              <w:rPr>
                <w:rStyle w:val="st1"/>
                <w:color w:val="545454"/>
                <w:lang w:val="cs-CZ"/>
              </w:rPr>
              <w:t>Národní park</w:t>
            </w:r>
          </w:p>
        </w:tc>
      </w:tr>
      <w:tr w:rsidR="00AE76D9" w:rsidRPr="00AE76D9" w14:paraId="555C7CE3" w14:textId="77777777" w:rsidTr="00527A00">
        <w:trPr>
          <w:trHeight w:val="284"/>
        </w:trPr>
        <w:tc>
          <w:tcPr>
            <w:tcW w:w="2905" w:type="dxa"/>
            <w:shd w:val="clear" w:color="auto" w:fill="auto"/>
          </w:tcPr>
          <w:p w14:paraId="7EB4F026" w14:textId="77777777" w:rsidR="00AE76D9" w:rsidRPr="00AE76D9" w:rsidRDefault="00AE76D9" w:rsidP="00527A00">
            <w:pPr>
              <w:rPr>
                <w:lang w:val="cs-CZ"/>
              </w:rPr>
            </w:pPr>
            <w:r w:rsidRPr="00AE76D9">
              <w:rPr>
                <w:lang w:val="cs-CZ"/>
              </w:rPr>
              <w:t>OLH</w:t>
            </w:r>
          </w:p>
        </w:tc>
        <w:tc>
          <w:tcPr>
            <w:tcW w:w="6306" w:type="dxa"/>
            <w:shd w:val="clear" w:color="auto" w:fill="auto"/>
          </w:tcPr>
          <w:p w14:paraId="7E6DCCF3" w14:textId="77777777" w:rsidR="00AE76D9" w:rsidRPr="00AE76D9" w:rsidRDefault="00AE76D9" w:rsidP="00527A00">
            <w:pPr>
              <w:rPr>
                <w:rStyle w:val="st1"/>
                <w:color w:val="545454"/>
                <w:lang w:val="cs-CZ"/>
              </w:rPr>
            </w:pPr>
            <w:r w:rsidRPr="00AE76D9">
              <w:rPr>
                <w:rStyle w:val="st1"/>
                <w:color w:val="545454"/>
                <w:lang w:val="cs-CZ"/>
              </w:rPr>
              <w:t>Odborný lesní hospodář</w:t>
            </w:r>
          </w:p>
        </w:tc>
      </w:tr>
      <w:tr w:rsidR="00AE76D9" w:rsidRPr="00AE76D9" w14:paraId="2D8B43F1" w14:textId="77777777" w:rsidTr="00527A00">
        <w:trPr>
          <w:trHeight w:val="284"/>
        </w:trPr>
        <w:tc>
          <w:tcPr>
            <w:tcW w:w="2905" w:type="dxa"/>
            <w:shd w:val="clear" w:color="auto" w:fill="auto"/>
          </w:tcPr>
          <w:p w14:paraId="582FFEFC" w14:textId="77777777" w:rsidR="00AE76D9" w:rsidRPr="00AE76D9" w:rsidRDefault="00AE76D9" w:rsidP="00527A00">
            <w:pPr>
              <w:rPr>
                <w:lang w:val="cs-CZ"/>
              </w:rPr>
            </w:pPr>
            <w:r w:rsidRPr="00AE76D9">
              <w:rPr>
                <w:lang w:val="cs-CZ"/>
              </w:rPr>
              <w:t>OPRL</w:t>
            </w:r>
          </w:p>
        </w:tc>
        <w:tc>
          <w:tcPr>
            <w:tcW w:w="6306" w:type="dxa"/>
            <w:shd w:val="clear" w:color="auto" w:fill="auto"/>
          </w:tcPr>
          <w:p w14:paraId="4455E050" w14:textId="77777777" w:rsidR="00AE76D9" w:rsidRPr="00AE76D9" w:rsidRDefault="00AE76D9" w:rsidP="00527A00">
            <w:pPr>
              <w:rPr>
                <w:rStyle w:val="st1"/>
                <w:color w:val="545454"/>
                <w:lang w:val="cs-CZ"/>
              </w:rPr>
            </w:pPr>
            <w:r w:rsidRPr="00AE76D9">
              <w:rPr>
                <w:rStyle w:val="st1"/>
                <w:color w:val="545454"/>
                <w:lang w:val="cs-CZ"/>
              </w:rPr>
              <w:t>Oblastní plán rozvoje lesů</w:t>
            </w:r>
          </w:p>
        </w:tc>
      </w:tr>
      <w:tr w:rsidR="00AE76D9" w:rsidRPr="00AE76D9" w14:paraId="4F0D4965" w14:textId="77777777" w:rsidTr="00527A00">
        <w:trPr>
          <w:trHeight w:val="284"/>
        </w:trPr>
        <w:tc>
          <w:tcPr>
            <w:tcW w:w="2905" w:type="dxa"/>
            <w:shd w:val="clear" w:color="auto" w:fill="auto"/>
          </w:tcPr>
          <w:p w14:paraId="52BA3716" w14:textId="77777777" w:rsidR="00AE76D9" w:rsidRPr="00AE76D9" w:rsidRDefault="00AE76D9" w:rsidP="00527A00">
            <w:pPr>
              <w:rPr>
                <w:lang w:val="cs-CZ"/>
              </w:rPr>
            </w:pPr>
            <w:r w:rsidRPr="00AE76D9">
              <w:rPr>
                <w:lang w:val="cs-CZ"/>
              </w:rPr>
              <w:t>OSVČ</w:t>
            </w:r>
          </w:p>
        </w:tc>
        <w:tc>
          <w:tcPr>
            <w:tcW w:w="6306" w:type="dxa"/>
            <w:shd w:val="clear" w:color="auto" w:fill="auto"/>
          </w:tcPr>
          <w:p w14:paraId="4CE02C38" w14:textId="77777777" w:rsidR="00AE76D9" w:rsidRPr="00AE76D9" w:rsidRDefault="00AE76D9" w:rsidP="00527A00">
            <w:pPr>
              <w:rPr>
                <w:rStyle w:val="st1"/>
                <w:color w:val="545454"/>
                <w:lang w:val="cs-CZ"/>
              </w:rPr>
            </w:pPr>
            <w:r w:rsidRPr="00AE76D9">
              <w:rPr>
                <w:rStyle w:val="st1"/>
                <w:color w:val="545454"/>
                <w:lang w:val="cs-CZ"/>
              </w:rPr>
              <w:t>Osoba samostatně výdělečně činná</w:t>
            </w:r>
          </w:p>
        </w:tc>
      </w:tr>
      <w:tr w:rsidR="00AE76D9" w:rsidRPr="00BE6B7E" w14:paraId="7D24AFAD" w14:textId="77777777" w:rsidTr="00527A00">
        <w:trPr>
          <w:trHeight w:val="284"/>
        </w:trPr>
        <w:tc>
          <w:tcPr>
            <w:tcW w:w="2905" w:type="dxa"/>
            <w:shd w:val="clear" w:color="auto" w:fill="auto"/>
          </w:tcPr>
          <w:p w14:paraId="4BC5747E" w14:textId="77777777" w:rsidR="00AE76D9" w:rsidRPr="00AE76D9" w:rsidRDefault="00AE76D9" w:rsidP="00527A00">
            <w:pPr>
              <w:rPr>
                <w:lang w:val="cs-CZ"/>
              </w:rPr>
            </w:pPr>
            <w:r w:rsidRPr="00AE76D9">
              <w:rPr>
                <w:lang w:val="cs-CZ"/>
              </w:rPr>
              <w:t>PGRLF</w:t>
            </w:r>
          </w:p>
        </w:tc>
        <w:tc>
          <w:tcPr>
            <w:tcW w:w="6306" w:type="dxa"/>
            <w:shd w:val="clear" w:color="auto" w:fill="auto"/>
          </w:tcPr>
          <w:p w14:paraId="7112E694" w14:textId="77777777" w:rsidR="00AE76D9" w:rsidRPr="00AE76D9" w:rsidRDefault="00AE76D9" w:rsidP="00527A00">
            <w:pPr>
              <w:rPr>
                <w:rStyle w:val="st1"/>
                <w:color w:val="545454"/>
                <w:lang w:val="cs-CZ"/>
              </w:rPr>
            </w:pPr>
            <w:r w:rsidRPr="00AE76D9">
              <w:rPr>
                <w:rStyle w:val="st1"/>
                <w:color w:val="545454"/>
                <w:lang w:val="cs-CZ"/>
              </w:rPr>
              <w:t>Podpůrný a garanční rolnický a lesnický fond</w:t>
            </w:r>
          </w:p>
        </w:tc>
      </w:tr>
      <w:tr w:rsidR="00AE76D9" w:rsidRPr="00AE76D9" w14:paraId="598C8FF3" w14:textId="77777777" w:rsidTr="00527A00">
        <w:trPr>
          <w:trHeight w:val="284"/>
        </w:trPr>
        <w:tc>
          <w:tcPr>
            <w:tcW w:w="2905" w:type="dxa"/>
            <w:shd w:val="clear" w:color="auto" w:fill="auto"/>
          </w:tcPr>
          <w:p w14:paraId="0374800E" w14:textId="77777777" w:rsidR="00AE76D9" w:rsidRPr="00AE76D9" w:rsidRDefault="00AE76D9" w:rsidP="00527A00">
            <w:pPr>
              <w:rPr>
                <w:lang w:val="cs-CZ"/>
              </w:rPr>
            </w:pPr>
            <w:r w:rsidRPr="00AE76D9">
              <w:rPr>
                <w:lang w:val="cs-CZ"/>
              </w:rPr>
              <w:t>PLO</w:t>
            </w:r>
          </w:p>
        </w:tc>
        <w:tc>
          <w:tcPr>
            <w:tcW w:w="6306" w:type="dxa"/>
            <w:shd w:val="clear" w:color="auto" w:fill="auto"/>
          </w:tcPr>
          <w:p w14:paraId="27614479" w14:textId="77777777" w:rsidR="00AE76D9" w:rsidRPr="00AE76D9" w:rsidRDefault="00AE76D9" w:rsidP="00527A00">
            <w:pPr>
              <w:rPr>
                <w:rStyle w:val="st1"/>
                <w:color w:val="545454"/>
                <w:lang w:val="cs-CZ"/>
              </w:rPr>
            </w:pPr>
            <w:r w:rsidRPr="00AE76D9">
              <w:rPr>
                <w:rStyle w:val="st1"/>
                <w:color w:val="545454"/>
                <w:lang w:val="cs-CZ"/>
              </w:rPr>
              <w:t>Přírodní lesní oblasti</w:t>
            </w:r>
          </w:p>
        </w:tc>
      </w:tr>
      <w:tr w:rsidR="00AE76D9" w:rsidRPr="00AE76D9" w14:paraId="7AB6E468" w14:textId="77777777" w:rsidTr="00527A00">
        <w:trPr>
          <w:trHeight w:val="284"/>
        </w:trPr>
        <w:tc>
          <w:tcPr>
            <w:tcW w:w="2905" w:type="dxa"/>
            <w:shd w:val="clear" w:color="auto" w:fill="auto"/>
          </w:tcPr>
          <w:p w14:paraId="007B4DC0" w14:textId="77777777" w:rsidR="00AE76D9" w:rsidRPr="00AE76D9" w:rsidRDefault="00AE76D9" w:rsidP="00527A00">
            <w:pPr>
              <w:rPr>
                <w:lang w:val="cs-CZ"/>
              </w:rPr>
            </w:pPr>
            <w:r w:rsidRPr="00AE76D9">
              <w:rPr>
                <w:lang w:val="cs-CZ"/>
              </w:rPr>
              <w:t>PND</w:t>
            </w:r>
          </w:p>
        </w:tc>
        <w:tc>
          <w:tcPr>
            <w:tcW w:w="6306" w:type="dxa"/>
            <w:shd w:val="clear" w:color="auto" w:fill="auto"/>
          </w:tcPr>
          <w:p w14:paraId="15626484" w14:textId="77777777" w:rsidR="00AE76D9" w:rsidRPr="00AE76D9" w:rsidRDefault="00AE76D9" w:rsidP="00527A00">
            <w:pPr>
              <w:rPr>
                <w:rStyle w:val="st1"/>
                <w:color w:val="545454"/>
                <w:lang w:val="cs-CZ"/>
              </w:rPr>
            </w:pPr>
            <w:r w:rsidRPr="00AE76D9">
              <w:rPr>
                <w:rStyle w:val="st1"/>
                <w:color w:val="545454"/>
                <w:lang w:val="cs-CZ"/>
              </w:rPr>
              <w:t>Porosty náhradních dřevin</w:t>
            </w:r>
          </w:p>
        </w:tc>
      </w:tr>
      <w:tr w:rsidR="00AE76D9" w:rsidRPr="00AE76D9" w14:paraId="6828DFAC" w14:textId="77777777" w:rsidTr="00527A00">
        <w:trPr>
          <w:trHeight w:val="284"/>
        </w:trPr>
        <w:tc>
          <w:tcPr>
            <w:tcW w:w="2905" w:type="dxa"/>
            <w:shd w:val="clear" w:color="auto" w:fill="auto"/>
          </w:tcPr>
          <w:p w14:paraId="556567EC" w14:textId="77777777" w:rsidR="00AE76D9" w:rsidRPr="00AE76D9" w:rsidRDefault="00AE76D9" w:rsidP="00527A00">
            <w:pPr>
              <w:rPr>
                <w:lang w:val="cs-CZ"/>
              </w:rPr>
            </w:pPr>
            <w:r w:rsidRPr="00AE76D9">
              <w:rPr>
                <w:lang w:val="cs-CZ"/>
              </w:rPr>
              <w:t>PRV</w:t>
            </w:r>
          </w:p>
        </w:tc>
        <w:tc>
          <w:tcPr>
            <w:tcW w:w="6306" w:type="dxa"/>
            <w:shd w:val="clear" w:color="auto" w:fill="auto"/>
          </w:tcPr>
          <w:p w14:paraId="2E50ADD0" w14:textId="77777777" w:rsidR="00AE76D9" w:rsidRPr="00AE76D9" w:rsidRDefault="00AE76D9" w:rsidP="00527A00">
            <w:pPr>
              <w:rPr>
                <w:rStyle w:val="st1"/>
                <w:color w:val="545454"/>
                <w:lang w:val="cs-CZ"/>
              </w:rPr>
            </w:pPr>
            <w:r w:rsidRPr="00AE76D9">
              <w:rPr>
                <w:rStyle w:val="st1"/>
                <w:color w:val="545454"/>
                <w:lang w:val="cs-CZ"/>
              </w:rPr>
              <w:t>Program rozvoje venkova</w:t>
            </w:r>
          </w:p>
        </w:tc>
      </w:tr>
      <w:tr w:rsidR="00AE76D9" w:rsidRPr="00BE6B7E" w14:paraId="27B05F10" w14:textId="77777777" w:rsidTr="00527A00">
        <w:trPr>
          <w:trHeight w:val="284"/>
        </w:trPr>
        <w:tc>
          <w:tcPr>
            <w:tcW w:w="2905" w:type="dxa"/>
            <w:shd w:val="clear" w:color="auto" w:fill="auto"/>
          </w:tcPr>
          <w:p w14:paraId="0319C4E5" w14:textId="77777777" w:rsidR="00AE76D9" w:rsidRPr="00AE76D9" w:rsidRDefault="00AE76D9" w:rsidP="00527A00">
            <w:pPr>
              <w:rPr>
                <w:lang w:val="cs-CZ"/>
              </w:rPr>
            </w:pPr>
            <w:r w:rsidRPr="00AE76D9">
              <w:rPr>
                <w:lang w:val="cs-CZ"/>
              </w:rPr>
              <w:t>PUPFL</w:t>
            </w:r>
          </w:p>
        </w:tc>
        <w:tc>
          <w:tcPr>
            <w:tcW w:w="6306" w:type="dxa"/>
            <w:shd w:val="clear" w:color="auto" w:fill="auto"/>
          </w:tcPr>
          <w:p w14:paraId="0EA33EE4" w14:textId="77777777" w:rsidR="00AE76D9" w:rsidRPr="00AE76D9" w:rsidRDefault="00AE76D9" w:rsidP="00527A00">
            <w:pPr>
              <w:rPr>
                <w:rStyle w:val="st1"/>
                <w:color w:val="545454"/>
                <w:lang w:val="cs-CZ"/>
              </w:rPr>
            </w:pPr>
            <w:r w:rsidRPr="00AE76D9">
              <w:rPr>
                <w:rStyle w:val="st1"/>
                <w:color w:val="545454"/>
                <w:lang w:val="cs-CZ"/>
              </w:rPr>
              <w:t>Pozemek určený k plnění funkcí lesa</w:t>
            </w:r>
          </w:p>
        </w:tc>
      </w:tr>
      <w:tr w:rsidR="00AE76D9" w:rsidRPr="00AE76D9" w14:paraId="16D92F5E" w14:textId="77777777" w:rsidTr="00527A00">
        <w:trPr>
          <w:trHeight w:val="284"/>
        </w:trPr>
        <w:tc>
          <w:tcPr>
            <w:tcW w:w="2905" w:type="dxa"/>
            <w:shd w:val="clear" w:color="auto" w:fill="auto"/>
          </w:tcPr>
          <w:p w14:paraId="343BB611" w14:textId="77777777" w:rsidR="00AE76D9" w:rsidRPr="00AE76D9" w:rsidRDefault="00AE76D9" w:rsidP="00527A00">
            <w:pPr>
              <w:rPr>
                <w:lang w:val="cs-CZ"/>
              </w:rPr>
            </w:pPr>
            <w:r w:rsidRPr="00AE76D9">
              <w:rPr>
                <w:lang w:val="cs-CZ"/>
              </w:rPr>
              <w:t>RM</w:t>
            </w:r>
          </w:p>
        </w:tc>
        <w:tc>
          <w:tcPr>
            <w:tcW w:w="6306" w:type="dxa"/>
            <w:shd w:val="clear" w:color="auto" w:fill="auto"/>
          </w:tcPr>
          <w:p w14:paraId="71C46810" w14:textId="77777777" w:rsidR="00AE76D9" w:rsidRPr="00AE76D9" w:rsidRDefault="00AE76D9" w:rsidP="00527A00">
            <w:pPr>
              <w:rPr>
                <w:rStyle w:val="st1"/>
                <w:color w:val="545454"/>
                <w:lang w:val="cs-CZ"/>
              </w:rPr>
            </w:pPr>
            <w:r w:rsidRPr="00AE76D9">
              <w:rPr>
                <w:rStyle w:val="st1"/>
                <w:color w:val="545454"/>
                <w:lang w:val="cs-CZ"/>
              </w:rPr>
              <w:t>Reprodukční materiál</w:t>
            </w:r>
          </w:p>
        </w:tc>
      </w:tr>
      <w:tr w:rsidR="00AE76D9" w:rsidRPr="00AE76D9" w14:paraId="3B4E4F38" w14:textId="77777777" w:rsidTr="00527A00">
        <w:trPr>
          <w:trHeight w:val="284"/>
        </w:trPr>
        <w:tc>
          <w:tcPr>
            <w:tcW w:w="2905" w:type="dxa"/>
            <w:shd w:val="clear" w:color="auto" w:fill="auto"/>
          </w:tcPr>
          <w:p w14:paraId="24FADEE0" w14:textId="77777777" w:rsidR="00AE76D9" w:rsidRPr="00AE76D9" w:rsidRDefault="00AE76D9" w:rsidP="00527A00">
            <w:pPr>
              <w:rPr>
                <w:lang w:val="cs-CZ"/>
              </w:rPr>
            </w:pPr>
            <w:r w:rsidRPr="00AE76D9">
              <w:rPr>
                <w:lang w:val="cs-CZ"/>
              </w:rPr>
              <w:t>s k.</w:t>
            </w:r>
          </w:p>
        </w:tc>
        <w:tc>
          <w:tcPr>
            <w:tcW w:w="6306" w:type="dxa"/>
            <w:shd w:val="clear" w:color="auto" w:fill="auto"/>
          </w:tcPr>
          <w:p w14:paraId="4744F3EB" w14:textId="77777777" w:rsidR="00AE76D9" w:rsidRPr="00AE76D9" w:rsidRDefault="00AE76D9" w:rsidP="00527A00">
            <w:pPr>
              <w:rPr>
                <w:rStyle w:val="st1"/>
                <w:color w:val="545454"/>
                <w:lang w:val="cs-CZ"/>
              </w:rPr>
            </w:pPr>
            <w:r w:rsidRPr="00AE76D9">
              <w:rPr>
                <w:rStyle w:val="st1"/>
                <w:color w:val="545454"/>
                <w:lang w:val="cs-CZ"/>
              </w:rPr>
              <w:t>S kůrou</w:t>
            </w:r>
          </w:p>
        </w:tc>
      </w:tr>
      <w:tr w:rsidR="00AE76D9" w:rsidRPr="00AE76D9" w14:paraId="645B8C52" w14:textId="77777777" w:rsidTr="00527A00">
        <w:trPr>
          <w:trHeight w:val="284"/>
        </w:trPr>
        <w:tc>
          <w:tcPr>
            <w:tcW w:w="2905" w:type="dxa"/>
            <w:shd w:val="clear" w:color="auto" w:fill="auto"/>
          </w:tcPr>
          <w:p w14:paraId="4641F0CF" w14:textId="77777777" w:rsidR="00AE76D9" w:rsidRPr="00AE76D9" w:rsidRDefault="00AE76D9" w:rsidP="00527A00">
            <w:pPr>
              <w:rPr>
                <w:lang w:val="cs-CZ"/>
              </w:rPr>
            </w:pPr>
            <w:r w:rsidRPr="00AE76D9">
              <w:rPr>
                <w:lang w:val="cs-CZ"/>
              </w:rPr>
              <w:t>SAPS</w:t>
            </w:r>
          </w:p>
        </w:tc>
        <w:tc>
          <w:tcPr>
            <w:tcW w:w="6306" w:type="dxa"/>
            <w:shd w:val="clear" w:color="auto" w:fill="auto"/>
          </w:tcPr>
          <w:p w14:paraId="6AC00A64" w14:textId="77777777" w:rsidR="00AE76D9" w:rsidRPr="00AE76D9" w:rsidRDefault="00AE76D9" w:rsidP="00527A00">
            <w:pPr>
              <w:rPr>
                <w:rStyle w:val="st1"/>
                <w:color w:val="545454"/>
                <w:lang w:val="cs-CZ"/>
              </w:rPr>
            </w:pPr>
            <w:r w:rsidRPr="00AE76D9">
              <w:rPr>
                <w:rStyle w:val="st1"/>
                <w:color w:val="545454"/>
                <w:lang w:val="cs-CZ"/>
              </w:rPr>
              <w:t>Jednotná platba na plochu</w:t>
            </w:r>
          </w:p>
        </w:tc>
      </w:tr>
      <w:tr w:rsidR="00AE76D9" w:rsidRPr="00AE76D9" w14:paraId="487972FC" w14:textId="77777777" w:rsidTr="00527A00">
        <w:trPr>
          <w:trHeight w:val="284"/>
        </w:trPr>
        <w:tc>
          <w:tcPr>
            <w:tcW w:w="2905" w:type="dxa"/>
            <w:shd w:val="clear" w:color="auto" w:fill="auto"/>
          </w:tcPr>
          <w:p w14:paraId="27231882" w14:textId="77777777" w:rsidR="00AE76D9" w:rsidRPr="00AE76D9" w:rsidRDefault="00AE76D9" w:rsidP="00527A00">
            <w:pPr>
              <w:rPr>
                <w:lang w:val="cs-CZ"/>
              </w:rPr>
            </w:pPr>
            <w:r w:rsidRPr="00AE76D9">
              <w:rPr>
                <w:lang w:val="cs-CZ"/>
              </w:rPr>
              <w:lastRenderedPageBreak/>
              <w:t>SM</w:t>
            </w:r>
          </w:p>
        </w:tc>
        <w:tc>
          <w:tcPr>
            <w:tcW w:w="6306" w:type="dxa"/>
            <w:shd w:val="clear" w:color="auto" w:fill="auto"/>
          </w:tcPr>
          <w:p w14:paraId="086FEA3A" w14:textId="77777777" w:rsidR="00AE76D9" w:rsidRPr="00AE76D9" w:rsidRDefault="00AE76D9" w:rsidP="00527A00">
            <w:pPr>
              <w:rPr>
                <w:rStyle w:val="st1"/>
                <w:color w:val="545454"/>
                <w:lang w:val="cs-CZ"/>
              </w:rPr>
            </w:pPr>
            <w:r w:rsidRPr="00AE76D9">
              <w:rPr>
                <w:rStyle w:val="st1"/>
                <w:color w:val="545454"/>
                <w:lang w:val="cs-CZ"/>
              </w:rPr>
              <w:t>Smrk ztepilý</w:t>
            </w:r>
          </w:p>
        </w:tc>
      </w:tr>
      <w:tr w:rsidR="00AE76D9" w:rsidRPr="00AE76D9" w14:paraId="51899E11" w14:textId="77777777" w:rsidTr="00527A00">
        <w:trPr>
          <w:trHeight w:val="284"/>
        </w:trPr>
        <w:tc>
          <w:tcPr>
            <w:tcW w:w="2905" w:type="dxa"/>
            <w:shd w:val="clear" w:color="auto" w:fill="auto"/>
          </w:tcPr>
          <w:p w14:paraId="763D050F" w14:textId="77777777" w:rsidR="00AE76D9" w:rsidRPr="00AE76D9" w:rsidRDefault="00AE76D9" w:rsidP="00527A00">
            <w:pPr>
              <w:rPr>
                <w:lang w:val="cs-CZ"/>
              </w:rPr>
            </w:pPr>
            <w:r w:rsidRPr="00AE76D9">
              <w:rPr>
                <w:lang w:val="cs-CZ"/>
              </w:rPr>
              <w:t>SMP</w:t>
            </w:r>
          </w:p>
        </w:tc>
        <w:tc>
          <w:tcPr>
            <w:tcW w:w="6306" w:type="dxa"/>
            <w:shd w:val="clear" w:color="auto" w:fill="auto"/>
          </w:tcPr>
          <w:p w14:paraId="1DF816A6" w14:textId="77777777" w:rsidR="00AE76D9" w:rsidRPr="00AE76D9" w:rsidRDefault="00AE76D9" w:rsidP="00527A00">
            <w:pPr>
              <w:rPr>
                <w:rStyle w:val="st1"/>
                <w:color w:val="545454"/>
                <w:lang w:val="cs-CZ"/>
              </w:rPr>
            </w:pPr>
            <w:r w:rsidRPr="00AE76D9">
              <w:rPr>
                <w:rStyle w:val="st1"/>
                <w:color w:val="545454"/>
                <w:lang w:val="cs-CZ"/>
              </w:rPr>
              <w:t>Smrk pichlavý</w:t>
            </w:r>
          </w:p>
        </w:tc>
      </w:tr>
      <w:tr w:rsidR="00AE76D9" w:rsidRPr="00BE6B7E" w14:paraId="0C7CB5C3" w14:textId="77777777" w:rsidTr="00527A00">
        <w:trPr>
          <w:trHeight w:val="284"/>
        </w:trPr>
        <w:tc>
          <w:tcPr>
            <w:tcW w:w="2905" w:type="dxa"/>
            <w:shd w:val="clear" w:color="auto" w:fill="auto"/>
          </w:tcPr>
          <w:p w14:paraId="2781E21F" w14:textId="77777777" w:rsidR="00AE76D9" w:rsidRPr="00AE76D9" w:rsidRDefault="00AE76D9" w:rsidP="00527A00">
            <w:pPr>
              <w:rPr>
                <w:lang w:val="cs-CZ"/>
              </w:rPr>
            </w:pPr>
            <w:r w:rsidRPr="00AE76D9">
              <w:rPr>
                <w:lang w:val="cs-CZ"/>
              </w:rPr>
              <w:t>SVOL</w:t>
            </w:r>
          </w:p>
        </w:tc>
        <w:tc>
          <w:tcPr>
            <w:tcW w:w="6306" w:type="dxa"/>
            <w:shd w:val="clear" w:color="auto" w:fill="auto"/>
          </w:tcPr>
          <w:p w14:paraId="3CCC80F9" w14:textId="77777777" w:rsidR="00AE76D9" w:rsidRPr="00AE76D9" w:rsidRDefault="00AE76D9" w:rsidP="00527A00">
            <w:pPr>
              <w:rPr>
                <w:rStyle w:val="st1"/>
                <w:color w:val="545454"/>
                <w:lang w:val="cs-CZ"/>
              </w:rPr>
            </w:pPr>
            <w:r w:rsidRPr="00AE76D9">
              <w:rPr>
                <w:rStyle w:val="st1"/>
                <w:color w:val="545454"/>
                <w:lang w:val="cs-CZ"/>
              </w:rPr>
              <w:t>Sdružení vlastníků obecných a soukromých lesů</w:t>
            </w:r>
          </w:p>
        </w:tc>
      </w:tr>
      <w:tr w:rsidR="00AE76D9" w:rsidRPr="00AE76D9" w14:paraId="5EE7DE1B" w14:textId="77777777" w:rsidTr="00527A00">
        <w:trPr>
          <w:trHeight w:val="284"/>
        </w:trPr>
        <w:tc>
          <w:tcPr>
            <w:tcW w:w="2905" w:type="dxa"/>
            <w:shd w:val="clear" w:color="auto" w:fill="auto"/>
          </w:tcPr>
          <w:p w14:paraId="2755C37F" w14:textId="77777777" w:rsidR="00AE76D9" w:rsidRPr="00AE76D9" w:rsidRDefault="00AE76D9" w:rsidP="00527A00">
            <w:pPr>
              <w:rPr>
                <w:lang w:val="cs-CZ"/>
              </w:rPr>
            </w:pPr>
            <w:r w:rsidRPr="00AE76D9">
              <w:rPr>
                <w:lang w:val="cs-CZ"/>
              </w:rPr>
              <w:t>SZIF</w:t>
            </w:r>
          </w:p>
        </w:tc>
        <w:tc>
          <w:tcPr>
            <w:tcW w:w="6306" w:type="dxa"/>
            <w:shd w:val="clear" w:color="auto" w:fill="auto"/>
          </w:tcPr>
          <w:p w14:paraId="2039A7D2" w14:textId="77777777" w:rsidR="00AE76D9" w:rsidRPr="00AE76D9" w:rsidRDefault="00AE76D9" w:rsidP="00527A00">
            <w:pPr>
              <w:rPr>
                <w:rStyle w:val="st1"/>
                <w:color w:val="545454"/>
                <w:lang w:val="cs-CZ"/>
              </w:rPr>
            </w:pPr>
            <w:r w:rsidRPr="00AE76D9">
              <w:rPr>
                <w:rStyle w:val="st1"/>
                <w:color w:val="545454"/>
                <w:lang w:val="cs-CZ"/>
              </w:rPr>
              <w:t>Státní zemědělský intervenční fond</w:t>
            </w:r>
          </w:p>
        </w:tc>
      </w:tr>
      <w:tr w:rsidR="00AE76D9" w:rsidRPr="00AE76D9" w14:paraId="4740414D" w14:textId="77777777" w:rsidTr="00527A00">
        <w:trPr>
          <w:trHeight w:val="284"/>
        </w:trPr>
        <w:tc>
          <w:tcPr>
            <w:tcW w:w="2905" w:type="dxa"/>
            <w:shd w:val="clear" w:color="auto" w:fill="auto"/>
          </w:tcPr>
          <w:p w14:paraId="0040A235" w14:textId="77777777" w:rsidR="00AE76D9" w:rsidRPr="00AE76D9" w:rsidRDefault="00AE76D9" w:rsidP="00527A00">
            <w:pPr>
              <w:rPr>
                <w:lang w:val="cs-CZ"/>
              </w:rPr>
            </w:pPr>
            <w:r w:rsidRPr="00AE76D9">
              <w:rPr>
                <w:lang w:val="cs-CZ"/>
              </w:rPr>
              <w:t>SZP</w:t>
            </w:r>
          </w:p>
        </w:tc>
        <w:tc>
          <w:tcPr>
            <w:tcW w:w="6306" w:type="dxa"/>
            <w:shd w:val="clear" w:color="auto" w:fill="auto"/>
          </w:tcPr>
          <w:p w14:paraId="4A9B6A0D" w14:textId="77777777" w:rsidR="00AE76D9" w:rsidRPr="00AE76D9" w:rsidRDefault="00AE76D9" w:rsidP="00527A00">
            <w:pPr>
              <w:rPr>
                <w:rStyle w:val="st1"/>
                <w:color w:val="545454"/>
                <w:lang w:val="cs-CZ"/>
              </w:rPr>
            </w:pPr>
            <w:r w:rsidRPr="00AE76D9">
              <w:rPr>
                <w:rStyle w:val="st1"/>
                <w:color w:val="545454"/>
                <w:lang w:val="cs-CZ"/>
              </w:rPr>
              <w:t>Společná zemědělská politika</w:t>
            </w:r>
          </w:p>
        </w:tc>
      </w:tr>
      <w:tr w:rsidR="00AE76D9" w:rsidRPr="00BE6B7E" w14:paraId="658B3B87" w14:textId="77777777" w:rsidTr="00527A00">
        <w:trPr>
          <w:trHeight w:val="284"/>
        </w:trPr>
        <w:tc>
          <w:tcPr>
            <w:tcW w:w="2905" w:type="dxa"/>
            <w:shd w:val="clear" w:color="auto" w:fill="auto"/>
          </w:tcPr>
          <w:p w14:paraId="07160144" w14:textId="77777777" w:rsidR="00AE76D9" w:rsidRPr="00AE76D9" w:rsidRDefault="00AE76D9" w:rsidP="00527A00">
            <w:pPr>
              <w:rPr>
                <w:lang w:val="cs-CZ"/>
              </w:rPr>
            </w:pPr>
            <w:r w:rsidRPr="00AE76D9">
              <w:rPr>
                <w:lang w:val="cs-CZ"/>
              </w:rPr>
              <w:t>ÚHÚL</w:t>
            </w:r>
          </w:p>
        </w:tc>
        <w:tc>
          <w:tcPr>
            <w:tcW w:w="6306" w:type="dxa"/>
            <w:shd w:val="clear" w:color="auto" w:fill="auto"/>
          </w:tcPr>
          <w:p w14:paraId="723B3C75" w14:textId="77777777" w:rsidR="00AE76D9" w:rsidRPr="00AE76D9" w:rsidRDefault="00AE76D9" w:rsidP="00527A00">
            <w:pPr>
              <w:rPr>
                <w:rStyle w:val="st1"/>
                <w:color w:val="545454"/>
                <w:lang w:val="cs-CZ"/>
              </w:rPr>
            </w:pPr>
            <w:r w:rsidRPr="00AE76D9">
              <w:rPr>
                <w:rStyle w:val="st1"/>
                <w:color w:val="545454"/>
                <w:lang w:val="cs-CZ"/>
              </w:rPr>
              <w:t>Ústav pro hospodářskou úpravu lesa</w:t>
            </w:r>
          </w:p>
        </w:tc>
      </w:tr>
      <w:tr w:rsidR="00AE76D9" w:rsidRPr="00AE76D9" w14:paraId="135F70E6" w14:textId="77777777" w:rsidTr="00527A00">
        <w:trPr>
          <w:trHeight w:val="284"/>
        </w:trPr>
        <w:tc>
          <w:tcPr>
            <w:tcW w:w="2905" w:type="dxa"/>
            <w:shd w:val="clear" w:color="auto" w:fill="auto"/>
          </w:tcPr>
          <w:p w14:paraId="2977A0F5" w14:textId="77777777" w:rsidR="00AE76D9" w:rsidRPr="00AE76D9" w:rsidRDefault="00AE76D9" w:rsidP="00527A00">
            <w:pPr>
              <w:rPr>
                <w:lang w:val="cs-CZ"/>
              </w:rPr>
            </w:pPr>
            <w:r w:rsidRPr="00AE76D9">
              <w:rPr>
                <w:lang w:val="cs-CZ"/>
              </w:rPr>
              <w:t>VDJ</w:t>
            </w:r>
          </w:p>
        </w:tc>
        <w:tc>
          <w:tcPr>
            <w:tcW w:w="6306" w:type="dxa"/>
            <w:shd w:val="clear" w:color="auto" w:fill="auto"/>
          </w:tcPr>
          <w:p w14:paraId="6D669498" w14:textId="77777777" w:rsidR="00AE76D9" w:rsidRPr="00AE76D9" w:rsidRDefault="00AE76D9" w:rsidP="00527A00">
            <w:pPr>
              <w:rPr>
                <w:rStyle w:val="st1"/>
                <w:color w:val="545454"/>
                <w:lang w:val="cs-CZ"/>
              </w:rPr>
            </w:pPr>
            <w:r w:rsidRPr="00AE76D9">
              <w:rPr>
                <w:rStyle w:val="st1"/>
                <w:color w:val="545454"/>
                <w:lang w:val="cs-CZ"/>
              </w:rPr>
              <w:t>Velká dobytčí jednotka</w:t>
            </w:r>
          </w:p>
        </w:tc>
      </w:tr>
      <w:tr w:rsidR="00AE76D9" w:rsidRPr="00BE6B7E" w14:paraId="34BAD6D2" w14:textId="77777777" w:rsidTr="00527A00">
        <w:trPr>
          <w:trHeight w:val="284"/>
        </w:trPr>
        <w:tc>
          <w:tcPr>
            <w:tcW w:w="2905" w:type="dxa"/>
            <w:shd w:val="clear" w:color="auto" w:fill="auto"/>
          </w:tcPr>
          <w:p w14:paraId="4F7AEDC3" w14:textId="77777777" w:rsidR="00AE76D9" w:rsidRPr="00AE76D9" w:rsidRDefault="00AE76D9" w:rsidP="00527A00">
            <w:pPr>
              <w:rPr>
                <w:lang w:val="cs-CZ"/>
              </w:rPr>
            </w:pPr>
            <w:r w:rsidRPr="00AE76D9">
              <w:rPr>
                <w:lang w:val="cs-CZ"/>
              </w:rPr>
              <w:t>VÚLHM</w:t>
            </w:r>
          </w:p>
        </w:tc>
        <w:tc>
          <w:tcPr>
            <w:tcW w:w="6306" w:type="dxa"/>
            <w:shd w:val="clear" w:color="auto" w:fill="auto"/>
          </w:tcPr>
          <w:p w14:paraId="3A00333F" w14:textId="77777777" w:rsidR="00AE76D9" w:rsidRPr="00AE76D9" w:rsidRDefault="00AE76D9" w:rsidP="00527A00">
            <w:pPr>
              <w:rPr>
                <w:rStyle w:val="st1"/>
                <w:color w:val="545454"/>
                <w:lang w:val="cs-CZ"/>
              </w:rPr>
            </w:pPr>
            <w:r w:rsidRPr="00AE76D9">
              <w:rPr>
                <w:rStyle w:val="st1"/>
                <w:color w:val="545454"/>
                <w:lang w:val="cs-CZ"/>
              </w:rPr>
              <w:t>Výzkumný ústav lesního hospodářství a myslivosti</w:t>
            </w:r>
          </w:p>
        </w:tc>
      </w:tr>
      <w:tr w:rsidR="00AE76D9" w:rsidRPr="00BE6B7E" w14:paraId="463FF219" w14:textId="77777777" w:rsidTr="00527A00">
        <w:trPr>
          <w:trHeight w:val="284"/>
        </w:trPr>
        <w:tc>
          <w:tcPr>
            <w:tcW w:w="2905" w:type="dxa"/>
            <w:shd w:val="clear" w:color="auto" w:fill="auto"/>
          </w:tcPr>
          <w:p w14:paraId="7ED01572" w14:textId="77777777" w:rsidR="00AE76D9" w:rsidRPr="00AE76D9" w:rsidRDefault="00AE76D9" w:rsidP="00527A00">
            <w:pPr>
              <w:rPr>
                <w:lang w:val="cs-CZ"/>
              </w:rPr>
            </w:pPr>
            <w:r w:rsidRPr="00AE76D9">
              <w:rPr>
                <w:lang w:val="cs-CZ"/>
              </w:rPr>
              <w:t>VÚMOP</w:t>
            </w:r>
          </w:p>
        </w:tc>
        <w:tc>
          <w:tcPr>
            <w:tcW w:w="6306" w:type="dxa"/>
            <w:shd w:val="clear" w:color="auto" w:fill="auto"/>
          </w:tcPr>
          <w:p w14:paraId="0FD3AA7B" w14:textId="77777777" w:rsidR="00AE76D9" w:rsidRPr="00AE76D9" w:rsidRDefault="00AE76D9" w:rsidP="00527A00">
            <w:pPr>
              <w:rPr>
                <w:rStyle w:val="st1"/>
                <w:color w:val="545454"/>
                <w:lang w:val="cs-CZ"/>
              </w:rPr>
            </w:pPr>
            <w:r w:rsidRPr="00AE76D9">
              <w:rPr>
                <w:rStyle w:val="st1"/>
                <w:color w:val="545454"/>
                <w:lang w:val="cs-CZ"/>
              </w:rPr>
              <w:t>Výzkumný ústav meliorací a ochrany půdy</w:t>
            </w:r>
          </w:p>
        </w:tc>
      </w:tr>
      <w:tr w:rsidR="00AE76D9" w:rsidRPr="00AE76D9" w14:paraId="7EE9FE1D" w14:textId="77777777" w:rsidTr="00527A00">
        <w:trPr>
          <w:trHeight w:val="284"/>
        </w:trPr>
        <w:tc>
          <w:tcPr>
            <w:tcW w:w="2905" w:type="dxa"/>
            <w:shd w:val="clear" w:color="auto" w:fill="auto"/>
          </w:tcPr>
          <w:p w14:paraId="1E377284" w14:textId="77777777" w:rsidR="00AE76D9" w:rsidRPr="00AE76D9" w:rsidRDefault="00AE76D9" w:rsidP="00527A00">
            <w:pPr>
              <w:rPr>
                <w:lang w:val="cs-CZ"/>
              </w:rPr>
            </w:pPr>
            <w:r w:rsidRPr="00AE76D9">
              <w:rPr>
                <w:lang w:val="cs-CZ"/>
              </w:rPr>
              <w:t>ZPF</w:t>
            </w:r>
          </w:p>
        </w:tc>
        <w:tc>
          <w:tcPr>
            <w:tcW w:w="6306" w:type="dxa"/>
            <w:shd w:val="clear" w:color="auto" w:fill="auto"/>
          </w:tcPr>
          <w:p w14:paraId="5030E5BA" w14:textId="77777777" w:rsidR="00AE76D9" w:rsidRPr="00AE76D9" w:rsidRDefault="00AE76D9" w:rsidP="00527A00">
            <w:pPr>
              <w:rPr>
                <w:rStyle w:val="st1"/>
                <w:color w:val="545454"/>
                <w:lang w:val="cs-CZ"/>
              </w:rPr>
            </w:pPr>
            <w:r w:rsidRPr="00AE76D9">
              <w:rPr>
                <w:rStyle w:val="st1"/>
                <w:color w:val="545454"/>
                <w:lang w:val="cs-CZ"/>
              </w:rPr>
              <w:t>Zemědělský půdní fond</w:t>
            </w:r>
          </w:p>
        </w:tc>
      </w:tr>
      <w:tr w:rsidR="00AE76D9" w:rsidRPr="00AE76D9" w14:paraId="13D51CED" w14:textId="77777777" w:rsidTr="00527A00">
        <w:trPr>
          <w:trHeight w:val="284"/>
        </w:trPr>
        <w:tc>
          <w:tcPr>
            <w:tcW w:w="2905" w:type="dxa"/>
            <w:shd w:val="clear" w:color="auto" w:fill="auto"/>
          </w:tcPr>
          <w:p w14:paraId="71C68DCD" w14:textId="77777777" w:rsidR="00AE76D9" w:rsidRPr="00AE76D9" w:rsidRDefault="00AE76D9" w:rsidP="00527A00">
            <w:pPr>
              <w:rPr>
                <w:lang w:val="cs-CZ"/>
              </w:rPr>
            </w:pPr>
            <w:r w:rsidRPr="00AE76D9">
              <w:rPr>
                <w:lang w:val="cs-CZ"/>
              </w:rPr>
              <w:t>ZRM</w:t>
            </w:r>
          </w:p>
        </w:tc>
        <w:tc>
          <w:tcPr>
            <w:tcW w:w="6306" w:type="dxa"/>
            <w:shd w:val="clear" w:color="auto" w:fill="auto"/>
          </w:tcPr>
          <w:p w14:paraId="693AE7A2" w14:textId="77777777" w:rsidR="00AE76D9" w:rsidRPr="00AE76D9" w:rsidRDefault="00AE76D9" w:rsidP="00527A00">
            <w:pPr>
              <w:rPr>
                <w:rStyle w:val="st1"/>
                <w:color w:val="545454"/>
                <w:lang w:val="cs-CZ"/>
              </w:rPr>
            </w:pPr>
            <w:r w:rsidRPr="00AE76D9">
              <w:rPr>
                <w:rStyle w:val="st1"/>
                <w:color w:val="545454"/>
                <w:lang w:val="cs-CZ"/>
              </w:rPr>
              <w:t>Zdroj reprodukčního materiálu</w:t>
            </w:r>
          </w:p>
        </w:tc>
      </w:tr>
      <w:tr w:rsidR="00AE76D9" w:rsidRPr="00AE76D9" w14:paraId="0FEBCCC6" w14:textId="77777777" w:rsidTr="00527A00">
        <w:trPr>
          <w:trHeight w:val="284"/>
        </w:trPr>
        <w:tc>
          <w:tcPr>
            <w:tcW w:w="2905" w:type="dxa"/>
            <w:shd w:val="clear" w:color="auto" w:fill="auto"/>
          </w:tcPr>
          <w:p w14:paraId="71C3793A" w14:textId="77777777" w:rsidR="00AE76D9" w:rsidRPr="00AE76D9" w:rsidRDefault="00AE76D9" w:rsidP="00527A00">
            <w:pPr>
              <w:rPr>
                <w:lang w:val="cs-CZ"/>
              </w:rPr>
            </w:pPr>
            <w:r w:rsidRPr="00AE76D9">
              <w:rPr>
                <w:lang w:val="cs-CZ"/>
              </w:rPr>
              <w:t>ZZP</w:t>
            </w:r>
          </w:p>
        </w:tc>
        <w:tc>
          <w:tcPr>
            <w:tcW w:w="6306" w:type="dxa"/>
            <w:shd w:val="clear" w:color="auto" w:fill="auto"/>
          </w:tcPr>
          <w:p w14:paraId="730E8AB2" w14:textId="77777777" w:rsidR="00AE76D9" w:rsidRPr="00AE76D9" w:rsidRDefault="00AE76D9" w:rsidP="00527A00">
            <w:pPr>
              <w:rPr>
                <w:rStyle w:val="st1"/>
                <w:color w:val="545454"/>
                <w:lang w:val="cs-CZ"/>
              </w:rPr>
            </w:pPr>
            <w:r w:rsidRPr="00AE76D9">
              <w:rPr>
                <w:rStyle w:val="st1"/>
                <w:color w:val="545454"/>
                <w:lang w:val="cs-CZ"/>
              </w:rPr>
              <w:t>Zalesňování zemědělské půdy</w:t>
            </w:r>
          </w:p>
        </w:tc>
      </w:tr>
    </w:tbl>
    <w:p w14:paraId="641B7004" w14:textId="77777777" w:rsidR="00AE76D9" w:rsidRPr="00AE76D9" w:rsidRDefault="00AE76D9" w:rsidP="00AE76D9">
      <w:pPr>
        <w:pStyle w:val="UZEINadpis1stbezsla"/>
      </w:pPr>
    </w:p>
    <w:p w14:paraId="0BA52A1D" w14:textId="77777777" w:rsidR="009316C8" w:rsidRDefault="009316C8" w:rsidP="00AE76D9">
      <w:pPr>
        <w:pStyle w:val="UZEINadpis1stbezsla"/>
      </w:pPr>
      <w:bookmarkStart w:id="1" w:name="_Toc83842355"/>
      <w:r w:rsidRPr="00AE76D9">
        <w:t>Seznam tabulek</w:t>
      </w:r>
      <w:bookmarkEnd w:id="1"/>
    </w:p>
    <w:p w14:paraId="5A4D5A26" w14:textId="77777777" w:rsidR="00AB2619" w:rsidRDefault="0071591D"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r>
        <w:fldChar w:fldCharType="begin"/>
      </w:r>
      <w:r>
        <w:instrText xml:space="preserve"> TOC \h \z \t "UZEI TaB;4" </w:instrText>
      </w:r>
      <w:r>
        <w:fldChar w:fldCharType="separate"/>
      </w:r>
      <w:hyperlink w:anchor="_Toc83842227" w:history="1">
        <w:r w:rsidR="00AB2619" w:rsidRPr="00B52D3D">
          <w:rPr>
            <w:rStyle w:val="Hypertextovodkaz"/>
            <w:noProof/>
          </w:rPr>
          <w:t>Tabulka 1</w:t>
        </w:r>
        <w:r w:rsidR="00AB2619">
          <w:rPr>
            <w:rFonts w:asciiTheme="minorHAnsi" w:eastAsiaTheme="minorEastAsia" w:hAnsiTheme="minorHAnsi"/>
            <w:noProof/>
            <w:sz w:val="24"/>
            <w:szCs w:val="24"/>
            <w:lang w:val="cs-CZ" w:eastAsia="cs-CZ"/>
          </w:rPr>
          <w:tab/>
        </w:r>
        <w:r w:rsidR="00AB2619" w:rsidRPr="00B52D3D">
          <w:rPr>
            <w:rStyle w:val="Hypertextovodkaz"/>
            <w:noProof/>
          </w:rPr>
          <w:t>Vývoj objemu těžby (v m</w:t>
        </w:r>
        <w:r w:rsidR="00AB2619" w:rsidRPr="00B52D3D">
          <w:rPr>
            <w:rStyle w:val="Hypertextovodkaz"/>
            <w:noProof/>
            <w:vertAlign w:val="superscript"/>
          </w:rPr>
          <w:t>3</w:t>
        </w:r>
        <w:r w:rsidR="00AB2619" w:rsidRPr="00B52D3D">
          <w:rPr>
            <w:rStyle w:val="Hypertextovodkaz"/>
            <w:noProof/>
          </w:rPr>
          <w:t>)</w:t>
        </w:r>
        <w:r w:rsidR="00AB2619">
          <w:rPr>
            <w:noProof/>
            <w:webHidden/>
          </w:rPr>
          <w:tab/>
        </w:r>
        <w:r w:rsidR="00AB2619">
          <w:rPr>
            <w:noProof/>
            <w:webHidden/>
          </w:rPr>
          <w:fldChar w:fldCharType="begin"/>
        </w:r>
        <w:r w:rsidR="00AB2619">
          <w:rPr>
            <w:noProof/>
            <w:webHidden/>
          </w:rPr>
          <w:instrText xml:space="preserve"> PAGEREF _Toc83842227 \h </w:instrText>
        </w:r>
        <w:r w:rsidR="00AB2619">
          <w:rPr>
            <w:noProof/>
            <w:webHidden/>
          </w:rPr>
        </w:r>
        <w:r w:rsidR="00AB2619">
          <w:rPr>
            <w:noProof/>
            <w:webHidden/>
          </w:rPr>
          <w:fldChar w:fldCharType="separate"/>
        </w:r>
        <w:r w:rsidR="00AB2619">
          <w:rPr>
            <w:noProof/>
            <w:webHidden/>
          </w:rPr>
          <w:t>10</w:t>
        </w:r>
        <w:r w:rsidR="00AB2619">
          <w:rPr>
            <w:noProof/>
            <w:webHidden/>
          </w:rPr>
          <w:fldChar w:fldCharType="end"/>
        </w:r>
      </w:hyperlink>
    </w:p>
    <w:p w14:paraId="648845CF" w14:textId="77777777" w:rsidR="00AB2619" w:rsidRDefault="00D92A31"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hyperlink w:anchor="_Toc83842228" w:history="1">
        <w:r w:rsidR="00AB2619" w:rsidRPr="00B52D3D">
          <w:rPr>
            <w:rStyle w:val="Hypertextovodkaz"/>
            <w:noProof/>
          </w:rPr>
          <w:t>Tabulka 2</w:t>
        </w:r>
        <w:r w:rsidR="00AB2619">
          <w:rPr>
            <w:rFonts w:asciiTheme="minorHAnsi" w:eastAsiaTheme="minorEastAsia" w:hAnsiTheme="minorHAnsi"/>
            <w:noProof/>
            <w:sz w:val="24"/>
            <w:szCs w:val="24"/>
            <w:lang w:val="cs-CZ" w:eastAsia="cs-CZ"/>
          </w:rPr>
          <w:tab/>
        </w:r>
        <w:r w:rsidR="00AB2619" w:rsidRPr="00B52D3D">
          <w:rPr>
            <w:rStyle w:val="Hypertextovodkaz"/>
            <w:noProof/>
          </w:rPr>
          <w:t>Ceny dodávek nejvýznamnějších sortimentů surového dříví (v Kč/m</w:t>
        </w:r>
        <w:r w:rsidR="00AB2619" w:rsidRPr="00B52D3D">
          <w:rPr>
            <w:rStyle w:val="Hypertextovodkaz"/>
            <w:noProof/>
            <w:vertAlign w:val="superscript"/>
          </w:rPr>
          <w:t>3</w:t>
        </w:r>
        <w:r w:rsidR="00AB2619" w:rsidRPr="00B52D3D">
          <w:rPr>
            <w:rStyle w:val="Hypertextovodkaz"/>
            <w:noProof/>
          </w:rPr>
          <w:t>)</w:t>
        </w:r>
        <w:r w:rsidR="00AB2619">
          <w:rPr>
            <w:noProof/>
            <w:webHidden/>
          </w:rPr>
          <w:tab/>
        </w:r>
        <w:r w:rsidR="00AB2619">
          <w:rPr>
            <w:noProof/>
            <w:webHidden/>
          </w:rPr>
          <w:fldChar w:fldCharType="begin"/>
        </w:r>
        <w:r w:rsidR="00AB2619">
          <w:rPr>
            <w:noProof/>
            <w:webHidden/>
          </w:rPr>
          <w:instrText xml:space="preserve"> PAGEREF _Toc83842228 \h </w:instrText>
        </w:r>
        <w:r w:rsidR="00AB2619">
          <w:rPr>
            <w:noProof/>
            <w:webHidden/>
          </w:rPr>
        </w:r>
        <w:r w:rsidR="00AB2619">
          <w:rPr>
            <w:noProof/>
            <w:webHidden/>
          </w:rPr>
          <w:fldChar w:fldCharType="separate"/>
        </w:r>
        <w:r w:rsidR="00AB2619">
          <w:rPr>
            <w:noProof/>
            <w:webHidden/>
          </w:rPr>
          <w:t>10</w:t>
        </w:r>
        <w:r w:rsidR="00AB2619">
          <w:rPr>
            <w:noProof/>
            <w:webHidden/>
          </w:rPr>
          <w:fldChar w:fldCharType="end"/>
        </w:r>
      </w:hyperlink>
    </w:p>
    <w:p w14:paraId="5AEB0684" w14:textId="77777777" w:rsidR="00AB2619" w:rsidRDefault="00D92A31"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hyperlink w:anchor="_Toc83842229" w:history="1">
        <w:r w:rsidR="00AB2619" w:rsidRPr="00B52D3D">
          <w:rPr>
            <w:rStyle w:val="Hypertextovodkaz"/>
            <w:noProof/>
          </w:rPr>
          <w:t>Tabulka 3</w:t>
        </w:r>
        <w:r w:rsidR="00AB2619">
          <w:rPr>
            <w:rFonts w:asciiTheme="minorHAnsi" w:eastAsiaTheme="minorEastAsia" w:hAnsiTheme="minorHAnsi"/>
            <w:noProof/>
            <w:sz w:val="24"/>
            <w:szCs w:val="24"/>
            <w:lang w:val="cs-CZ" w:eastAsia="cs-CZ"/>
          </w:rPr>
          <w:tab/>
        </w:r>
        <w:r w:rsidR="00AB2619" w:rsidRPr="00B52D3D">
          <w:rPr>
            <w:rStyle w:val="Hypertextovodkaz"/>
            <w:noProof/>
          </w:rPr>
          <w:t>Vývoj nákladů, výnosů a hospodářského výsledku za lesnickou činnost</w:t>
        </w:r>
        <w:r w:rsidR="00AB2619">
          <w:rPr>
            <w:noProof/>
            <w:webHidden/>
          </w:rPr>
          <w:tab/>
        </w:r>
        <w:r w:rsidR="00AB2619">
          <w:rPr>
            <w:noProof/>
            <w:webHidden/>
          </w:rPr>
          <w:fldChar w:fldCharType="begin"/>
        </w:r>
        <w:r w:rsidR="00AB2619">
          <w:rPr>
            <w:noProof/>
            <w:webHidden/>
          </w:rPr>
          <w:instrText xml:space="preserve"> PAGEREF _Toc83842229 \h </w:instrText>
        </w:r>
        <w:r w:rsidR="00AB2619">
          <w:rPr>
            <w:noProof/>
            <w:webHidden/>
          </w:rPr>
        </w:r>
        <w:r w:rsidR="00AB2619">
          <w:rPr>
            <w:noProof/>
            <w:webHidden/>
          </w:rPr>
          <w:fldChar w:fldCharType="separate"/>
        </w:r>
        <w:r w:rsidR="00AB2619">
          <w:rPr>
            <w:noProof/>
            <w:webHidden/>
          </w:rPr>
          <w:t>11</w:t>
        </w:r>
        <w:r w:rsidR="00AB2619">
          <w:rPr>
            <w:noProof/>
            <w:webHidden/>
          </w:rPr>
          <w:fldChar w:fldCharType="end"/>
        </w:r>
      </w:hyperlink>
    </w:p>
    <w:p w14:paraId="0565DA83" w14:textId="77777777" w:rsidR="00AB2619" w:rsidRDefault="00D92A31"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hyperlink w:anchor="_Toc83842230" w:history="1">
        <w:r w:rsidR="00AB2619" w:rsidRPr="00B52D3D">
          <w:rPr>
            <w:rStyle w:val="Hypertextovodkaz"/>
            <w:noProof/>
          </w:rPr>
          <w:t>Tabulka 4</w:t>
        </w:r>
        <w:r w:rsidR="00AB2619">
          <w:rPr>
            <w:rFonts w:asciiTheme="minorHAnsi" w:eastAsiaTheme="minorEastAsia" w:hAnsiTheme="minorHAnsi"/>
            <w:noProof/>
            <w:sz w:val="24"/>
            <w:szCs w:val="24"/>
            <w:lang w:val="cs-CZ" w:eastAsia="cs-CZ"/>
          </w:rPr>
          <w:tab/>
        </w:r>
        <w:r w:rsidR="00AB2619" w:rsidRPr="00B52D3D">
          <w:rPr>
            <w:rStyle w:val="Hypertextovodkaz"/>
            <w:noProof/>
          </w:rPr>
          <w:t>Počet zaměstnanců v lesním hospodářství</w:t>
        </w:r>
        <w:r w:rsidR="00AB2619">
          <w:rPr>
            <w:noProof/>
            <w:webHidden/>
          </w:rPr>
          <w:tab/>
        </w:r>
        <w:r w:rsidR="00AB2619">
          <w:rPr>
            <w:noProof/>
            <w:webHidden/>
          </w:rPr>
          <w:fldChar w:fldCharType="begin"/>
        </w:r>
        <w:r w:rsidR="00AB2619">
          <w:rPr>
            <w:noProof/>
            <w:webHidden/>
          </w:rPr>
          <w:instrText xml:space="preserve"> PAGEREF _Toc83842230 \h </w:instrText>
        </w:r>
        <w:r w:rsidR="00AB2619">
          <w:rPr>
            <w:noProof/>
            <w:webHidden/>
          </w:rPr>
        </w:r>
        <w:r w:rsidR="00AB2619">
          <w:rPr>
            <w:noProof/>
            <w:webHidden/>
          </w:rPr>
          <w:fldChar w:fldCharType="separate"/>
        </w:r>
        <w:r w:rsidR="00AB2619">
          <w:rPr>
            <w:noProof/>
            <w:webHidden/>
          </w:rPr>
          <w:t>12</w:t>
        </w:r>
        <w:r w:rsidR="00AB2619">
          <w:rPr>
            <w:noProof/>
            <w:webHidden/>
          </w:rPr>
          <w:fldChar w:fldCharType="end"/>
        </w:r>
      </w:hyperlink>
    </w:p>
    <w:p w14:paraId="2F7C7DED" w14:textId="77777777" w:rsidR="00AB2619" w:rsidRDefault="00D92A31"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hyperlink w:anchor="_Toc83842231" w:history="1">
        <w:r w:rsidR="00AB2619" w:rsidRPr="00B52D3D">
          <w:rPr>
            <w:rStyle w:val="Hypertextovodkaz"/>
            <w:noProof/>
          </w:rPr>
          <w:t>Tabulka 5</w:t>
        </w:r>
        <w:r w:rsidR="00AB2619">
          <w:rPr>
            <w:rFonts w:asciiTheme="minorHAnsi" w:eastAsiaTheme="minorEastAsia" w:hAnsiTheme="minorHAnsi"/>
            <w:noProof/>
            <w:sz w:val="24"/>
            <w:szCs w:val="24"/>
            <w:lang w:val="cs-CZ" w:eastAsia="cs-CZ"/>
          </w:rPr>
          <w:tab/>
        </w:r>
        <w:r w:rsidR="00AB2619" w:rsidRPr="00B52D3D">
          <w:rPr>
            <w:rStyle w:val="Hypertextovodkaz"/>
            <w:noProof/>
          </w:rPr>
          <w:t>Vstup pracovní síly do odvětví lesního hospodářství (zaměstnanci i sebezaměstnaní)</w:t>
        </w:r>
        <w:r w:rsidR="00AB2619">
          <w:rPr>
            <w:noProof/>
            <w:webHidden/>
          </w:rPr>
          <w:tab/>
        </w:r>
        <w:r w:rsidR="00AB2619">
          <w:rPr>
            <w:noProof/>
            <w:webHidden/>
          </w:rPr>
          <w:fldChar w:fldCharType="begin"/>
        </w:r>
        <w:r w:rsidR="00AB2619">
          <w:rPr>
            <w:noProof/>
            <w:webHidden/>
          </w:rPr>
          <w:instrText xml:space="preserve"> PAGEREF _Toc83842231 \h </w:instrText>
        </w:r>
        <w:r w:rsidR="00AB2619">
          <w:rPr>
            <w:noProof/>
            <w:webHidden/>
          </w:rPr>
        </w:r>
        <w:r w:rsidR="00AB2619">
          <w:rPr>
            <w:noProof/>
            <w:webHidden/>
          </w:rPr>
          <w:fldChar w:fldCharType="separate"/>
        </w:r>
        <w:r w:rsidR="00AB2619">
          <w:rPr>
            <w:noProof/>
            <w:webHidden/>
          </w:rPr>
          <w:t>13</w:t>
        </w:r>
        <w:r w:rsidR="00AB2619">
          <w:rPr>
            <w:noProof/>
            <w:webHidden/>
          </w:rPr>
          <w:fldChar w:fldCharType="end"/>
        </w:r>
      </w:hyperlink>
    </w:p>
    <w:p w14:paraId="55F7B8A0" w14:textId="77777777" w:rsidR="00AB2619" w:rsidRDefault="00D92A31"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hyperlink w:anchor="_Toc83842232" w:history="1">
        <w:r w:rsidR="00AB2619" w:rsidRPr="00B52D3D">
          <w:rPr>
            <w:rStyle w:val="Hypertextovodkaz"/>
            <w:noProof/>
          </w:rPr>
          <w:t>Tabulka 6</w:t>
        </w:r>
        <w:r w:rsidR="00AB2619">
          <w:rPr>
            <w:rFonts w:asciiTheme="minorHAnsi" w:eastAsiaTheme="minorEastAsia" w:hAnsiTheme="minorHAnsi"/>
            <w:noProof/>
            <w:sz w:val="24"/>
            <w:szCs w:val="24"/>
            <w:lang w:val="cs-CZ" w:eastAsia="cs-CZ"/>
          </w:rPr>
          <w:tab/>
        </w:r>
        <w:r w:rsidR="00AB2619" w:rsidRPr="00B52D3D">
          <w:rPr>
            <w:rStyle w:val="Hypertextovodkaz"/>
            <w:noProof/>
          </w:rPr>
          <w:t>Průměrná mzda v lesním hospodářství ve srovnání s průmyslem a národním hospodářstvím</w:t>
        </w:r>
        <w:r w:rsidR="00AB2619">
          <w:rPr>
            <w:noProof/>
            <w:webHidden/>
          </w:rPr>
          <w:tab/>
        </w:r>
        <w:r w:rsidR="00AB2619">
          <w:rPr>
            <w:noProof/>
            <w:webHidden/>
          </w:rPr>
          <w:fldChar w:fldCharType="begin"/>
        </w:r>
        <w:r w:rsidR="00AB2619">
          <w:rPr>
            <w:noProof/>
            <w:webHidden/>
          </w:rPr>
          <w:instrText xml:space="preserve"> PAGEREF _Toc83842232 \h </w:instrText>
        </w:r>
        <w:r w:rsidR="00AB2619">
          <w:rPr>
            <w:noProof/>
            <w:webHidden/>
          </w:rPr>
        </w:r>
        <w:r w:rsidR="00AB2619">
          <w:rPr>
            <w:noProof/>
            <w:webHidden/>
          </w:rPr>
          <w:fldChar w:fldCharType="separate"/>
        </w:r>
        <w:r w:rsidR="00AB2619">
          <w:rPr>
            <w:noProof/>
            <w:webHidden/>
          </w:rPr>
          <w:t>13</w:t>
        </w:r>
        <w:r w:rsidR="00AB2619">
          <w:rPr>
            <w:noProof/>
            <w:webHidden/>
          </w:rPr>
          <w:fldChar w:fldCharType="end"/>
        </w:r>
      </w:hyperlink>
    </w:p>
    <w:p w14:paraId="1B72AF90" w14:textId="77777777" w:rsidR="00AB2619" w:rsidRDefault="00D92A31"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hyperlink w:anchor="_Toc83842233" w:history="1">
        <w:r w:rsidR="00AB2619" w:rsidRPr="00B52D3D">
          <w:rPr>
            <w:rStyle w:val="Hypertextovodkaz"/>
            <w:noProof/>
          </w:rPr>
          <w:t>Tabulka 7</w:t>
        </w:r>
        <w:r w:rsidR="00AB2619">
          <w:rPr>
            <w:rFonts w:asciiTheme="minorHAnsi" w:eastAsiaTheme="minorEastAsia" w:hAnsiTheme="minorHAnsi"/>
            <w:noProof/>
            <w:sz w:val="24"/>
            <w:szCs w:val="24"/>
            <w:lang w:val="cs-CZ" w:eastAsia="cs-CZ"/>
          </w:rPr>
          <w:tab/>
        </w:r>
        <w:r w:rsidR="00AB2619" w:rsidRPr="00B52D3D">
          <w:rPr>
            <w:rStyle w:val="Hypertextovodkaz"/>
            <w:noProof/>
          </w:rPr>
          <w:t>Přehled stáří lesnické techniky u dotazovaných vlastníků lesů</w:t>
        </w:r>
        <w:r w:rsidR="00AB2619">
          <w:rPr>
            <w:noProof/>
            <w:webHidden/>
          </w:rPr>
          <w:tab/>
        </w:r>
        <w:r w:rsidR="00AB2619">
          <w:rPr>
            <w:noProof/>
            <w:webHidden/>
          </w:rPr>
          <w:fldChar w:fldCharType="begin"/>
        </w:r>
        <w:r w:rsidR="00AB2619">
          <w:rPr>
            <w:noProof/>
            <w:webHidden/>
          </w:rPr>
          <w:instrText xml:space="preserve"> PAGEREF _Toc83842233 \h </w:instrText>
        </w:r>
        <w:r w:rsidR="00AB2619">
          <w:rPr>
            <w:noProof/>
            <w:webHidden/>
          </w:rPr>
        </w:r>
        <w:r w:rsidR="00AB2619">
          <w:rPr>
            <w:noProof/>
            <w:webHidden/>
          </w:rPr>
          <w:fldChar w:fldCharType="separate"/>
        </w:r>
        <w:r w:rsidR="00AB2619">
          <w:rPr>
            <w:noProof/>
            <w:webHidden/>
          </w:rPr>
          <w:t>15</w:t>
        </w:r>
        <w:r w:rsidR="00AB2619">
          <w:rPr>
            <w:noProof/>
            <w:webHidden/>
          </w:rPr>
          <w:fldChar w:fldCharType="end"/>
        </w:r>
      </w:hyperlink>
    </w:p>
    <w:p w14:paraId="19C5EE33" w14:textId="77777777" w:rsidR="00AB2619" w:rsidRDefault="00D92A31"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hyperlink w:anchor="_Toc83842234" w:history="1">
        <w:r w:rsidR="00AB2619" w:rsidRPr="00B52D3D">
          <w:rPr>
            <w:rStyle w:val="Hypertextovodkaz"/>
            <w:noProof/>
          </w:rPr>
          <w:t>Tabulka 8</w:t>
        </w:r>
        <w:r w:rsidR="00AB2619">
          <w:rPr>
            <w:rFonts w:asciiTheme="minorHAnsi" w:eastAsiaTheme="minorEastAsia" w:hAnsiTheme="minorHAnsi"/>
            <w:noProof/>
            <w:sz w:val="24"/>
            <w:szCs w:val="24"/>
            <w:lang w:val="cs-CZ" w:eastAsia="cs-CZ"/>
          </w:rPr>
          <w:tab/>
        </w:r>
        <w:r w:rsidR="00AB2619" w:rsidRPr="00B52D3D">
          <w:rPr>
            <w:rStyle w:val="Hypertextovodkaz"/>
            <w:noProof/>
          </w:rPr>
          <w:t>Přehled stáří lesnické techniky u OSVČ</w:t>
        </w:r>
        <w:r w:rsidR="00AB2619">
          <w:rPr>
            <w:noProof/>
            <w:webHidden/>
          </w:rPr>
          <w:tab/>
        </w:r>
        <w:r w:rsidR="00AB2619">
          <w:rPr>
            <w:noProof/>
            <w:webHidden/>
          </w:rPr>
          <w:fldChar w:fldCharType="begin"/>
        </w:r>
        <w:r w:rsidR="00AB2619">
          <w:rPr>
            <w:noProof/>
            <w:webHidden/>
          </w:rPr>
          <w:instrText xml:space="preserve"> PAGEREF _Toc83842234 \h </w:instrText>
        </w:r>
        <w:r w:rsidR="00AB2619">
          <w:rPr>
            <w:noProof/>
            <w:webHidden/>
          </w:rPr>
        </w:r>
        <w:r w:rsidR="00AB2619">
          <w:rPr>
            <w:noProof/>
            <w:webHidden/>
          </w:rPr>
          <w:fldChar w:fldCharType="separate"/>
        </w:r>
        <w:r w:rsidR="00AB2619">
          <w:rPr>
            <w:noProof/>
            <w:webHidden/>
          </w:rPr>
          <w:t>16</w:t>
        </w:r>
        <w:r w:rsidR="00AB2619">
          <w:rPr>
            <w:noProof/>
            <w:webHidden/>
          </w:rPr>
          <w:fldChar w:fldCharType="end"/>
        </w:r>
      </w:hyperlink>
    </w:p>
    <w:p w14:paraId="594FC78F" w14:textId="77777777" w:rsidR="00AB2619" w:rsidRDefault="00D92A31"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hyperlink w:anchor="_Toc83842235" w:history="1">
        <w:r w:rsidR="00AB2619" w:rsidRPr="00B52D3D">
          <w:rPr>
            <w:rStyle w:val="Hypertextovodkaz"/>
            <w:noProof/>
          </w:rPr>
          <w:t>Tabulka 9</w:t>
        </w:r>
        <w:r w:rsidR="00AB2619">
          <w:rPr>
            <w:rFonts w:asciiTheme="minorHAnsi" w:eastAsiaTheme="minorEastAsia" w:hAnsiTheme="minorHAnsi"/>
            <w:noProof/>
            <w:sz w:val="24"/>
            <w:szCs w:val="24"/>
            <w:lang w:val="cs-CZ" w:eastAsia="cs-CZ"/>
          </w:rPr>
          <w:tab/>
        </w:r>
        <w:r w:rsidR="00AB2619" w:rsidRPr="00B52D3D">
          <w:rPr>
            <w:rStyle w:val="Hypertextovodkaz"/>
            <w:noProof/>
          </w:rPr>
          <w:t>Současná a optimální struktura techniky a technologií pro lesní školkařskou činnost v ČR</w:t>
        </w:r>
        <w:r w:rsidR="00AB2619">
          <w:rPr>
            <w:noProof/>
            <w:webHidden/>
          </w:rPr>
          <w:tab/>
        </w:r>
        <w:r w:rsidR="00AB2619">
          <w:rPr>
            <w:noProof/>
            <w:webHidden/>
          </w:rPr>
          <w:fldChar w:fldCharType="begin"/>
        </w:r>
        <w:r w:rsidR="00AB2619">
          <w:rPr>
            <w:noProof/>
            <w:webHidden/>
          </w:rPr>
          <w:instrText xml:space="preserve"> PAGEREF _Toc83842235 \h </w:instrText>
        </w:r>
        <w:r w:rsidR="00AB2619">
          <w:rPr>
            <w:noProof/>
            <w:webHidden/>
          </w:rPr>
        </w:r>
        <w:r w:rsidR="00AB2619">
          <w:rPr>
            <w:noProof/>
            <w:webHidden/>
          </w:rPr>
          <w:fldChar w:fldCharType="separate"/>
        </w:r>
        <w:r w:rsidR="00AB2619">
          <w:rPr>
            <w:noProof/>
            <w:webHidden/>
          </w:rPr>
          <w:t>17</w:t>
        </w:r>
        <w:r w:rsidR="00AB2619">
          <w:rPr>
            <w:noProof/>
            <w:webHidden/>
          </w:rPr>
          <w:fldChar w:fldCharType="end"/>
        </w:r>
      </w:hyperlink>
    </w:p>
    <w:p w14:paraId="64A79928" w14:textId="77777777" w:rsidR="00AB2619" w:rsidRDefault="00D92A31"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hyperlink w:anchor="_Toc83842236" w:history="1">
        <w:r w:rsidR="00AB2619" w:rsidRPr="00B52D3D">
          <w:rPr>
            <w:rStyle w:val="Hypertextovodkaz"/>
            <w:noProof/>
          </w:rPr>
          <w:t>Tabulka 10</w:t>
        </w:r>
        <w:r w:rsidR="00AB2619">
          <w:rPr>
            <w:rFonts w:asciiTheme="minorHAnsi" w:eastAsiaTheme="minorEastAsia" w:hAnsiTheme="minorHAnsi"/>
            <w:noProof/>
            <w:sz w:val="24"/>
            <w:szCs w:val="24"/>
            <w:lang w:val="cs-CZ" w:eastAsia="cs-CZ"/>
          </w:rPr>
          <w:tab/>
        </w:r>
        <w:r w:rsidR="00AB2619" w:rsidRPr="00B52D3D">
          <w:rPr>
            <w:rStyle w:val="Hypertextovodkaz"/>
            <w:noProof/>
          </w:rPr>
          <w:t>Struktura pilařských provozoven v České republice</w:t>
        </w:r>
        <w:r w:rsidR="00AB2619">
          <w:rPr>
            <w:noProof/>
            <w:webHidden/>
          </w:rPr>
          <w:tab/>
        </w:r>
        <w:r w:rsidR="00AB2619">
          <w:rPr>
            <w:noProof/>
            <w:webHidden/>
          </w:rPr>
          <w:fldChar w:fldCharType="begin"/>
        </w:r>
        <w:r w:rsidR="00AB2619">
          <w:rPr>
            <w:noProof/>
            <w:webHidden/>
          </w:rPr>
          <w:instrText xml:space="preserve"> PAGEREF _Toc83842236 \h </w:instrText>
        </w:r>
        <w:r w:rsidR="00AB2619">
          <w:rPr>
            <w:noProof/>
            <w:webHidden/>
          </w:rPr>
        </w:r>
        <w:r w:rsidR="00AB2619">
          <w:rPr>
            <w:noProof/>
            <w:webHidden/>
          </w:rPr>
          <w:fldChar w:fldCharType="separate"/>
        </w:r>
        <w:r w:rsidR="00AB2619">
          <w:rPr>
            <w:noProof/>
            <w:webHidden/>
          </w:rPr>
          <w:t>18</w:t>
        </w:r>
        <w:r w:rsidR="00AB2619">
          <w:rPr>
            <w:noProof/>
            <w:webHidden/>
          </w:rPr>
          <w:fldChar w:fldCharType="end"/>
        </w:r>
      </w:hyperlink>
    </w:p>
    <w:p w14:paraId="0CAB7611" w14:textId="77777777" w:rsidR="00AB2619" w:rsidRDefault="00D92A31"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hyperlink w:anchor="_Toc83842237" w:history="1">
        <w:r w:rsidR="00AB2619" w:rsidRPr="00B52D3D">
          <w:rPr>
            <w:rStyle w:val="Hypertextovodkaz"/>
            <w:noProof/>
          </w:rPr>
          <w:t>Tabulka 11</w:t>
        </w:r>
        <w:r w:rsidR="00AB2619">
          <w:rPr>
            <w:rFonts w:asciiTheme="minorHAnsi" w:eastAsiaTheme="minorEastAsia" w:hAnsiTheme="minorHAnsi"/>
            <w:noProof/>
            <w:sz w:val="24"/>
            <w:szCs w:val="24"/>
            <w:lang w:val="cs-CZ" w:eastAsia="cs-CZ"/>
          </w:rPr>
          <w:tab/>
        </w:r>
        <w:r w:rsidR="00AB2619" w:rsidRPr="00B52D3D">
          <w:rPr>
            <w:rStyle w:val="Hypertextovodkaz"/>
            <w:noProof/>
          </w:rPr>
          <w:t>Celková délka lesních cest (v km) a jejich hustota (v km/ha)</w:t>
        </w:r>
        <w:r w:rsidR="00AB2619">
          <w:rPr>
            <w:noProof/>
            <w:webHidden/>
          </w:rPr>
          <w:tab/>
        </w:r>
        <w:r w:rsidR="00AB2619">
          <w:rPr>
            <w:noProof/>
            <w:webHidden/>
          </w:rPr>
          <w:fldChar w:fldCharType="begin"/>
        </w:r>
        <w:r w:rsidR="00AB2619">
          <w:rPr>
            <w:noProof/>
            <w:webHidden/>
          </w:rPr>
          <w:instrText xml:space="preserve"> PAGEREF _Toc83842237 \h </w:instrText>
        </w:r>
        <w:r w:rsidR="00AB2619">
          <w:rPr>
            <w:noProof/>
            <w:webHidden/>
          </w:rPr>
        </w:r>
        <w:r w:rsidR="00AB2619">
          <w:rPr>
            <w:noProof/>
            <w:webHidden/>
          </w:rPr>
          <w:fldChar w:fldCharType="separate"/>
        </w:r>
        <w:r w:rsidR="00AB2619">
          <w:rPr>
            <w:noProof/>
            <w:webHidden/>
          </w:rPr>
          <w:t>18</w:t>
        </w:r>
        <w:r w:rsidR="00AB2619">
          <w:rPr>
            <w:noProof/>
            <w:webHidden/>
          </w:rPr>
          <w:fldChar w:fldCharType="end"/>
        </w:r>
      </w:hyperlink>
    </w:p>
    <w:p w14:paraId="28DD182F" w14:textId="77777777" w:rsidR="00AB2619" w:rsidRDefault="00D92A31"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hyperlink w:anchor="_Toc83842238" w:history="1">
        <w:r w:rsidR="00AB2619" w:rsidRPr="00B52D3D">
          <w:rPr>
            <w:rStyle w:val="Hypertextovodkaz"/>
            <w:noProof/>
          </w:rPr>
          <w:t>Tabulka 12</w:t>
        </w:r>
        <w:r w:rsidR="00AB2619">
          <w:rPr>
            <w:rFonts w:asciiTheme="minorHAnsi" w:eastAsiaTheme="minorEastAsia" w:hAnsiTheme="minorHAnsi"/>
            <w:noProof/>
            <w:sz w:val="24"/>
            <w:szCs w:val="24"/>
            <w:lang w:val="cs-CZ" w:eastAsia="cs-CZ"/>
          </w:rPr>
          <w:tab/>
        </w:r>
        <w:r w:rsidR="00AB2619" w:rsidRPr="00B52D3D">
          <w:rPr>
            <w:rStyle w:val="Hypertextovodkaz"/>
            <w:noProof/>
          </w:rPr>
          <w:t>Ekonomika LDS, srovnání ročních investic a objemu údržby a oprav s vytěženým m</w:t>
        </w:r>
        <w:r w:rsidR="00AB2619" w:rsidRPr="00B52D3D">
          <w:rPr>
            <w:rStyle w:val="Hypertextovodkaz"/>
            <w:noProof/>
            <w:vertAlign w:val="superscript"/>
          </w:rPr>
          <w:t>3</w:t>
        </w:r>
        <w:r w:rsidR="00AB2619">
          <w:rPr>
            <w:noProof/>
            <w:webHidden/>
          </w:rPr>
          <w:tab/>
        </w:r>
        <w:r w:rsidR="00AB2619">
          <w:rPr>
            <w:noProof/>
            <w:webHidden/>
          </w:rPr>
          <w:fldChar w:fldCharType="begin"/>
        </w:r>
        <w:r w:rsidR="00AB2619">
          <w:rPr>
            <w:noProof/>
            <w:webHidden/>
          </w:rPr>
          <w:instrText xml:space="preserve"> PAGEREF _Toc83842238 \h </w:instrText>
        </w:r>
        <w:r w:rsidR="00AB2619">
          <w:rPr>
            <w:noProof/>
            <w:webHidden/>
          </w:rPr>
        </w:r>
        <w:r w:rsidR="00AB2619">
          <w:rPr>
            <w:noProof/>
            <w:webHidden/>
          </w:rPr>
          <w:fldChar w:fldCharType="separate"/>
        </w:r>
        <w:r w:rsidR="00AB2619">
          <w:rPr>
            <w:noProof/>
            <w:webHidden/>
          </w:rPr>
          <w:t>18</w:t>
        </w:r>
        <w:r w:rsidR="00AB2619">
          <w:rPr>
            <w:noProof/>
            <w:webHidden/>
          </w:rPr>
          <w:fldChar w:fldCharType="end"/>
        </w:r>
      </w:hyperlink>
    </w:p>
    <w:p w14:paraId="44F58AC8" w14:textId="77777777" w:rsidR="00AB2619" w:rsidRDefault="00D92A31"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hyperlink w:anchor="_Toc83842239" w:history="1">
        <w:r w:rsidR="00AB2619" w:rsidRPr="00B52D3D">
          <w:rPr>
            <w:rStyle w:val="Hypertextovodkaz"/>
            <w:noProof/>
          </w:rPr>
          <w:t>Tabulka 13</w:t>
        </w:r>
        <w:r w:rsidR="00AB2619">
          <w:rPr>
            <w:rFonts w:asciiTheme="minorHAnsi" w:eastAsiaTheme="minorEastAsia" w:hAnsiTheme="minorHAnsi"/>
            <w:noProof/>
            <w:sz w:val="24"/>
            <w:szCs w:val="24"/>
            <w:lang w:val="cs-CZ" w:eastAsia="cs-CZ"/>
          </w:rPr>
          <w:tab/>
        </w:r>
        <w:r w:rsidR="00AB2619" w:rsidRPr="00B52D3D">
          <w:rPr>
            <w:rStyle w:val="Hypertextovodkaz"/>
            <w:noProof/>
          </w:rPr>
          <w:t>Celkový stav implementace operace 4.3.2</w:t>
        </w:r>
        <w:r w:rsidR="00AB2619">
          <w:rPr>
            <w:noProof/>
            <w:webHidden/>
          </w:rPr>
          <w:tab/>
        </w:r>
        <w:r w:rsidR="00AB2619">
          <w:rPr>
            <w:noProof/>
            <w:webHidden/>
          </w:rPr>
          <w:fldChar w:fldCharType="begin"/>
        </w:r>
        <w:r w:rsidR="00AB2619">
          <w:rPr>
            <w:noProof/>
            <w:webHidden/>
          </w:rPr>
          <w:instrText xml:space="preserve"> PAGEREF _Toc83842239 \h </w:instrText>
        </w:r>
        <w:r w:rsidR="00AB2619">
          <w:rPr>
            <w:noProof/>
            <w:webHidden/>
          </w:rPr>
        </w:r>
        <w:r w:rsidR="00AB2619">
          <w:rPr>
            <w:noProof/>
            <w:webHidden/>
          </w:rPr>
          <w:fldChar w:fldCharType="separate"/>
        </w:r>
        <w:r w:rsidR="00AB2619">
          <w:rPr>
            <w:noProof/>
            <w:webHidden/>
          </w:rPr>
          <w:t>21</w:t>
        </w:r>
        <w:r w:rsidR="00AB2619">
          <w:rPr>
            <w:noProof/>
            <w:webHidden/>
          </w:rPr>
          <w:fldChar w:fldCharType="end"/>
        </w:r>
      </w:hyperlink>
    </w:p>
    <w:p w14:paraId="1AD9EDFB" w14:textId="77777777" w:rsidR="00AB2619" w:rsidRDefault="00D92A31"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hyperlink w:anchor="_Toc83842240" w:history="1">
        <w:r w:rsidR="00AB2619" w:rsidRPr="00B52D3D">
          <w:rPr>
            <w:rStyle w:val="Hypertextovodkaz"/>
            <w:noProof/>
          </w:rPr>
          <w:t>Tabulka 14</w:t>
        </w:r>
        <w:r w:rsidR="00AB2619">
          <w:rPr>
            <w:rFonts w:asciiTheme="minorHAnsi" w:eastAsiaTheme="minorEastAsia" w:hAnsiTheme="minorHAnsi"/>
            <w:noProof/>
            <w:sz w:val="24"/>
            <w:szCs w:val="24"/>
            <w:lang w:val="cs-CZ" w:eastAsia="cs-CZ"/>
          </w:rPr>
          <w:tab/>
        </w:r>
        <w:r w:rsidR="00AB2619" w:rsidRPr="00B52D3D">
          <w:rPr>
            <w:rStyle w:val="Hypertextovodkaz"/>
            <w:noProof/>
          </w:rPr>
          <w:t>Kvantifikované cíle operace 4.3.2</w:t>
        </w:r>
        <w:r w:rsidR="00AB2619">
          <w:rPr>
            <w:noProof/>
            <w:webHidden/>
          </w:rPr>
          <w:tab/>
        </w:r>
        <w:r w:rsidR="00AB2619">
          <w:rPr>
            <w:noProof/>
            <w:webHidden/>
          </w:rPr>
          <w:fldChar w:fldCharType="begin"/>
        </w:r>
        <w:r w:rsidR="00AB2619">
          <w:rPr>
            <w:noProof/>
            <w:webHidden/>
          </w:rPr>
          <w:instrText xml:space="preserve"> PAGEREF _Toc83842240 \h </w:instrText>
        </w:r>
        <w:r w:rsidR="00AB2619">
          <w:rPr>
            <w:noProof/>
            <w:webHidden/>
          </w:rPr>
        </w:r>
        <w:r w:rsidR="00AB2619">
          <w:rPr>
            <w:noProof/>
            <w:webHidden/>
          </w:rPr>
          <w:fldChar w:fldCharType="separate"/>
        </w:r>
        <w:r w:rsidR="00AB2619">
          <w:rPr>
            <w:noProof/>
            <w:webHidden/>
          </w:rPr>
          <w:t>21</w:t>
        </w:r>
        <w:r w:rsidR="00AB2619">
          <w:rPr>
            <w:noProof/>
            <w:webHidden/>
          </w:rPr>
          <w:fldChar w:fldCharType="end"/>
        </w:r>
      </w:hyperlink>
    </w:p>
    <w:p w14:paraId="358B6910" w14:textId="77777777" w:rsidR="00AB2619" w:rsidRDefault="00D92A31"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hyperlink w:anchor="_Toc83842241" w:history="1">
        <w:r w:rsidR="00AB2619" w:rsidRPr="00B52D3D">
          <w:rPr>
            <w:rStyle w:val="Hypertextovodkaz"/>
            <w:noProof/>
          </w:rPr>
          <w:t>Tabulka 15</w:t>
        </w:r>
        <w:r w:rsidR="00AB2619">
          <w:rPr>
            <w:rFonts w:asciiTheme="minorHAnsi" w:eastAsiaTheme="minorEastAsia" w:hAnsiTheme="minorHAnsi"/>
            <w:noProof/>
            <w:sz w:val="24"/>
            <w:szCs w:val="24"/>
            <w:lang w:val="cs-CZ" w:eastAsia="cs-CZ"/>
          </w:rPr>
          <w:tab/>
        </w:r>
        <w:r w:rsidR="00AB2619" w:rsidRPr="00B52D3D">
          <w:rPr>
            <w:rStyle w:val="Hypertextovodkaz"/>
            <w:noProof/>
          </w:rPr>
          <w:t>Celkový stav implementace operace 8.6.1</w:t>
        </w:r>
        <w:r w:rsidR="00AB2619">
          <w:rPr>
            <w:noProof/>
            <w:webHidden/>
          </w:rPr>
          <w:tab/>
        </w:r>
        <w:r w:rsidR="00AB2619">
          <w:rPr>
            <w:noProof/>
            <w:webHidden/>
          </w:rPr>
          <w:fldChar w:fldCharType="begin"/>
        </w:r>
        <w:r w:rsidR="00AB2619">
          <w:rPr>
            <w:noProof/>
            <w:webHidden/>
          </w:rPr>
          <w:instrText xml:space="preserve"> PAGEREF _Toc83842241 \h </w:instrText>
        </w:r>
        <w:r w:rsidR="00AB2619">
          <w:rPr>
            <w:noProof/>
            <w:webHidden/>
          </w:rPr>
        </w:r>
        <w:r w:rsidR="00AB2619">
          <w:rPr>
            <w:noProof/>
            <w:webHidden/>
          </w:rPr>
          <w:fldChar w:fldCharType="separate"/>
        </w:r>
        <w:r w:rsidR="00AB2619">
          <w:rPr>
            <w:noProof/>
            <w:webHidden/>
          </w:rPr>
          <w:t>21</w:t>
        </w:r>
        <w:r w:rsidR="00AB2619">
          <w:rPr>
            <w:noProof/>
            <w:webHidden/>
          </w:rPr>
          <w:fldChar w:fldCharType="end"/>
        </w:r>
      </w:hyperlink>
    </w:p>
    <w:p w14:paraId="404A4B1A" w14:textId="77777777" w:rsidR="00AB2619" w:rsidRDefault="00D92A31"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hyperlink w:anchor="_Toc83842242" w:history="1">
        <w:r w:rsidR="00AB2619" w:rsidRPr="00B52D3D">
          <w:rPr>
            <w:rStyle w:val="Hypertextovodkaz"/>
            <w:noProof/>
          </w:rPr>
          <w:t>Tabulka 16</w:t>
        </w:r>
        <w:r w:rsidR="00AB2619">
          <w:rPr>
            <w:rFonts w:asciiTheme="minorHAnsi" w:eastAsiaTheme="minorEastAsia" w:hAnsiTheme="minorHAnsi"/>
            <w:noProof/>
            <w:sz w:val="24"/>
            <w:szCs w:val="24"/>
            <w:lang w:val="cs-CZ" w:eastAsia="cs-CZ"/>
          </w:rPr>
          <w:tab/>
        </w:r>
        <w:r w:rsidR="00AB2619" w:rsidRPr="00B52D3D">
          <w:rPr>
            <w:rStyle w:val="Hypertextovodkaz"/>
            <w:noProof/>
          </w:rPr>
          <w:t>Kvantifikované cíle operace 8.6.1 podle 1. schválené verze PRV</w:t>
        </w:r>
        <w:r w:rsidR="00AB2619">
          <w:rPr>
            <w:noProof/>
            <w:webHidden/>
          </w:rPr>
          <w:tab/>
        </w:r>
        <w:r w:rsidR="00AB2619">
          <w:rPr>
            <w:noProof/>
            <w:webHidden/>
          </w:rPr>
          <w:fldChar w:fldCharType="begin"/>
        </w:r>
        <w:r w:rsidR="00AB2619">
          <w:rPr>
            <w:noProof/>
            <w:webHidden/>
          </w:rPr>
          <w:instrText xml:space="preserve"> PAGEREF _Toc83842242 \h </w:instrText>
        </w:r>
        <w:r w:rsidR="00AB2619">
          <w:rPr>
            <w:noProof/>
            <w:webHidden/>
          </w:rPr>
        </w:r>
        <w:r w:rsidR="00AB2619">
          <w:rPr>
            <w:noProof/>
            <w:webHidden/>
          </w:rPr>
          <w:fldChar w:fldCharType="separate"/>
        </w:r>
        <w:r w:rsidR="00AB2619">
          <w:rPr>
            <w:noProof/>
            <w:webHidden/>
          </w:rPr>
          <w:t>22</w:t>
        </w:r>
        <w:r w:rsidR="00AB2619">
          <w:rPr>
            <w:noProof/>
            <w:webHidden/>
          </w:rPr>
          <w:fldChar w:fldCharType="end"/>
        </w:r>
      </w:hyperlink>
    </w:p>
    <w:p w14:paraId="7D2FF870" w14:textId="77777777" w:rsidR="00AB2619" w:rsidRDefault="00D92A31"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hyperlink w:anchor="_Toc83842243" w:history="1">
        <w:r w:rsidR="00AB2619" w:rsidRPr="00B52D3D">
          <w:rPr>
            <w:rStyle w:val="Hypertextovodkaz"/>
            <w:noProof/>
          </w:rPr>
          <w:t>Tabulka 17</w:t>
        </w:r>
        <w:r w:rsidR="00AB2619">
          <w:rPr>
            <w:rFonts w:asciiTheme="minorHAnsi" w:eastAsiaTheme="minorEastAsia" w:hAnsiTheme="minorHAnsi"/>
            <w:noProof/>
            <w:sz w:val="24"/>
            <w:szCs w:val="24"/>
            <w:lang w:val="cs-CZ" w:eastAsia="cs-CZ"/>
          </w:rPr>
          <w:tab/>
        </w:r>
        <w:r w:rsidR="00AB2619" w:rsidRPr="00B52D3D">
          <w:rPr>
            <w:rStyle w:val="Hypertextovodkaz"/>
            <w:noProof/>
          </w:rPr>
          <w:t>Kvantifikované cíle operace 8.6.1 podle 6. modifikace PRV</w:t>
        </w:r>
        <w:r w:rsidR="00AB2619">
          <w:rPr>
            <w:noProof/>
            <w:webHidden/>
          </w:rPr>
          <w:tab/>
        </w:r>
        <w:r w:rsidR="00AB2619">
          <w:rPr>
            <w:noProof/>
            <w:webHidden/>
          </w:rPr>
          <w:fldChar w:fldCharType="begin"/>
        </w:r>
        <w:r w:rsidR="00AB2619">
          <w:rPr>
            <w:noProof/>
            <w:webHidden/>
          </w:rPr>
          <w:instrText xml:space="preserve"> PAGEREF _Toc83842243 \h </w:instrText>
        </w:r>
        <w:r w:rsidR="00AB2619">
          <w:rPr>
            <w:noProof/>
            <w:webHidden/>
          </w:rPr>
        </w:r>
        <w:r w:rsidR="00AB2619">
          <w:rPr>
            <w:noProof/>
            <w:webHidden/>
          </w:rPr>
          <w:fldChar w:fldCharType="separate"/>
        </w:r>
        <w:r w:rsidR="00AB2619">
          <w:rPr>
            <w:noProof/>
            <w:webHidden/>
          </w:rPr>
          <w:t>22</w:t>
        </w:r>
        <w:r w:rsidR="00AB2619">
          <w:rPr>
            <w:noProof/>
            <w:webHidden/>
          </w:rPr>
          <w:fldChar w:fldCharType="end"/>
        </w:r>
      </w:hyperlink>
    </w:p>
    <w:p w14:paraId="345AD248" w14:textId="77777777" w:rsidR="00AB2619" w:rsidRDefault="00D92A31"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hyperlink w:anchor="_Toc83842244" w:history="1">
        <w:r w:rsidR="00AB2619" w:rsidRPr="00B52D3D">
          <w:rPr>
            <w:rStyle w:val="Hypertextovodkaz"/>
            <w:noProof/>
          </w:rPr>
          <w:t>Tabulka 18</w:t>
        </w:r>
        <w:r w:rsidR="00AB2619">
          <w:rPr>
            <w:rFonts w:asciiTheme="minorHAnsi" w:eastAsiaTheme="minorEastAsia" w:hAnsiTheme="minorHAnsi"/>
            <w:noProof/>
            <w:sz w:val="24"/>
            <w:szCs w:val="24"/>
            <w:lang w:val="cs-CZ" w:eastAsia="cs-CZ"/>
          </w:rPr>
          <w:tab/>
        </w:r>
        <w:r w:rsidR="00AB2619" w:rsidRPr="00B52D3D">
          <w:rPr>
            <w:rStyle w:val="Hypertextovodkaz"/>
            <w:noProof/>
          </w:rPr>
          <w:t>Celkový stav implementace operace 8.6.2</w:t>
        </w:r>
        <w:r w:rsidR="00AB2619">
          <w:rPr>
            <w:noProof/>
            <w:webHidden/>
          </w:rPr>
          <w:tab/>
        </w:r>
        <w:r w:rsidR="00AB2619">
          <w:rPr>
            <w:noProof/>
            <w:webHidden/>
          </w:rPr>
          <w:fldChar w:fldCharType="begin"/>
        </w:r>
        <w:r w:rsidR="00AB2619">
          <w:rPr>
            <w:noProof/>
            <w:webHidden/>
          </w:rPr>
          <w:instrText xml:space="preserve"> PAGEREF _Toc83842244 \h </w:instrText>
        </w:r>
        <w:r w:rsidR="00AB2619">
          <w:rPr>
            <w:noProof/>
            <w:webHidden/>
          </w:rPr>
        </w:r>
        <w:r w:rsidR="00AB2619">
          <w:rPr>
            <w:noProof/>
            <w:webHidden/>
          </w:rPr>
          <w:fldChar w:fldCharType="separate"/>
        </w:r>
        <w:r w:rsidR="00AB2619">
          <w:rPr>
            <w:noProof/>
            <w:webHidden/>
          </w:rPr>
          <w:t>22</w:t>
        </w:r>
        <w:r w:rsidR="00AB2619">
          <w:rPr>
            <w:noProof/>
            <w:webHidden/>
          </w:rPr>
          <w:fldChar w:fldCharType="end"/>
        </w:r>
      </w:hyperlink>
    </w:p>
    <w:p w14:paraId="1B41D5B9" w14:textId="77777777" w:rsidR="00AB2619" w:rsidRDefault="00D92A31"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hyperlink w:anchor="_Toc83842245" w:history="1">
        <w:r w:rsidR="00AB2619" w:rsidRPr="00B52D3D">
          <w:rPr>
            <w:rStyle w:val="Hypertextovodkaz"/>
            <w:noProof/>
          </w:rPr>
          <w:t>Tabulka 19</w:t>
        </w:r>
        <w:r w:rsidR="00AB2619">
          <w:rPr>
            <w:rFonts w:asciiTheme="minorHAnsi" w:eastAsiaTheme="minorEastAsia" w:hAnsiTheme="minorHAnsi"/>
            <w:noProof/>
            <w:sz w:val="24"/>
            <w:szCs w:val="24"/>
            <w:lang w:val="cs-CZ" w:eastAsia="cs-CZ"/>
          </w:rPr>
          <w:tab/>
        </w:r>
        <w:r w:rsidR="00AB2619" w:rsidRPr="00B52D3D">
          <w:rPr>
            <w:rStyle w:val="Hypertextovodkaz"/>
            <w:noProof/>
          </w:rPr>
          <w:t>Kvantifikované cíle operace 8.6.2 podle 1. schválené verze PRV</w:t>
        </w:r>
        <w:r w:rsidR="00AB2619">
          <w:rPr>
            <w:noProof/>
            <w:webHidden/>
          </w:rPr>
          <w:tab/>
        </w:r>
        <w:r w:rsidR="00AB2619">
          <w:rPr>
            <w:noProof/>
            <w:webHidden/>
          </w:rPr>
          <w:fldChar w:fldCharType="begin"/>
        </w:r>
        <w:r w:rsidR="00AB2619">
          <w:rPr>
            <w:noProof/>
            <w:webHidden/>
          </w:rPr>
          <w:instrText xml:space="preserve"> PAGEREF _Toc83842245 \h </w:instrText>
        </w:r>
        <w:r w:rsidR="00AB2619">
          <w:rPr>
            <w:noProof/>
            <w:webHidden/>
          </w:rPr>
        </w:r>
        <w:r w:rsidR="00AB2619">
          <w:rPr>
            <w:noProof/>
            <w:webHidden/>
          </w:rPr>
          <w:fldChar w:fldCharType="separate"/>
        </w:r>
        <w:r w:rsidR="00AB2619">
          <w:rPr>
            <w:noProof/>
            <w:webHidden/>
          </w:rPr>
          <w:t>23</w:t>
        </w:r>
        <w:r w:rsidR="00AB2619">
          <w:rPr>
            <w:noProof/>
            <w:webHidden/>
          </w:rPr>
          <w:fldChar w:fldCharType="end"/>
        </w:r>
      </w:hyperlink>
    </w:p>
    <w:p w14:paraId="47B0CB36" w14:textId="77777777" w:rsidR="00AB2619" w:rsidRDefault="00D92A31"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hyperlink w:anchor="_Toc83842246" w:history="1">
        <w:r w:rsidR="00AB2619" w:rsidRPr="00B52D3D">
          <w:rPr>
            <w:rStyle w:val="Hypertextovodkaz"/>
            <w:noProof/>
          </w:rPr>
          <w:t>Tabulka 20</w:t>
        </w:r>
        <w:r w:rsidR="00AB2619">
          <w:rPr>
            <w:rFonts w:asciiTheme="minorHAnsi" w:eastAsiaTheme="minorEastAsia" w:hAnsiTheme="minorHAnsi"/>
            <w:noProof/>
            <w:sz w:val="24"/>
            <w:szCs w:val="24"/>
            <w:lang w:val="cs-CZ" w:eastAsia="cs-CZ"/>
          </w:rPr>
          <w:tab/>
        </w:r>
        <w:r w:rsidR="00AB2619" w:rsidRPr="00B52D3D">
          <w:rPr>
            <w:rStyle w:val="Hypertextovodkaz"/>
            <w:noProof/>
          </w:rPr>
          <w:t>Kvantifikované cíle operace 8.6.2 podle 6. modifikace PRV</w:t>
        </w:r>
        <w:r w:rsidR="00AB2619">
          <w:rPr>
            <w:noProof/>
            <w:webHidden/>
          </w:rPr>
          <w:tab/>
        </w:r>
        <w:r w:rsidR="00AB2619">
          <w:rPr>
            <w:noProof/>
            <w:webHidden/>
          </w:rPr>
          <w:fldChar w:fldCharType="begin"/>
        </w:r>
        <w:r w:rsidR="00AB2619">
          <w:rPr>
            <w:noProof/>
            <w:webHidden/>
          </w:rPr>
          <w:instrText xml:space="preserve"> PAGEREF _Toc83842246 \h </w:instrText>
        </w:r>
        <w:r w:rsidR="00AB2619">
          <w:rPr>
            <w:noProof/>
            <w:webHidden/>
          </w:rPr>
        </w:r>
        <w:r w:rsidR="00AB2619">
          <w:rPr>
            <w:noProof/>
            <w:webHidden/>
          </w:rPr>
          <w:fldChar w:fldCharType="separate"/>
        </w:r>
        <w:r w:rsidR="00AB2619">
          <w:rPr>
            <w:noProof/>
            <w:webHidden/>
          </w:rPr>
          <w:t>23</w:t>
        </w:r>
        <w:r w:rsidR="00AB2619">
          <w:rPr>
            <w:noProof/>
            <w:webHidden/>
          </w:rPr>
          <w:fldChar w:fldCharType="end"/>
        </w:r>
      </w:hyperlink>
    </w:p>
    <w:p w14:paraId="6470A883" w14:textId="77777777" w:rsidR="00AB2619" w:rsidRDefault="00D92A31"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hyperlink w:anchor="_Toc83842247" w:history="1">
        <w:r w:rsidR="00AB2619" w:rsidRPr="00B52D3D">
          <w:rPr>
            <w:rStyle w:val="Hypertextovodkaz"/>
            <w:noProof/>
          </w:rPr>
          <w:t>Tabulka 21</w:t>
        </w:r>
        <w:r w:rsidR="00AB2619">
          <w:rPr>
            <w:rFonts w:asciiTheme="minorHAnsi" w:eastAsiaTheme="minorEastAsia" w:hAnsiTheme="minorHAnsi"/>
            <w:noProof/>
            <w:sz w:val="24"/>
            <w:szCs w:val="24"/>
            <w:lang w:val="cs-CZ" w:eastAsia="cs-CZ"/>
          </w:rPr>
          <w:tab/>
        </w:r>
        <w:r w:rsidR="00AB2619" w:rsidRPr="00B52D3D">
          <w:rPr>
            <w:rStyle w:val="Hypertextovodkaz"/>
            <w:noProof/>
          </w:rPr>
          <w:t>Celkový stav implementace operace 16.3.1, záměr c)</w:t>
        </w:r>
        <w:r w:rsidR="00AB2619">
          <w:rPr>
            <w:noProof/>
            <w:webHidden/>
          </w:rPr>
          <w:tab/>
        </w:r>
        <w:r w:rsidR="00AB2619">
          <w:rPr>
            <w:noProof/>
            <w:webHidden/>
          </w:rPr>
          <w:fldChar w:fldCharType="begin"/>
        </w:r>
        <w:r w:rsidR="00AB2619">
          <w:rPr>
            <w:noProof/>
            <w:webHidden/>
          </w:rPr>
          <w:instrText xml:space="preserve"> PAGEREF _Toc83842247 \h </w:instrText>
        </w:r>
        <w:r w:rsidR="00AB2619">
          <w:rPr>
            <w:noProof/>
            <w:webHidden/>
          </w:rPr>
        </w:r>
        <w:r w:rsidR="00AB2619">
          <w:rPr>
            <w:noProof/>
            <w:webHidden/>
          </w:rPr>
          <w:fldChar w:fldCharType="separate"/>
        </w:r>
        <w:r w:rsidR="00AB2619">
          <w:rPr>
            <w:noProof/>
            <w:webHidden/>
          </w:rPr>
          <w:t>24</w:t>
        </w:r>
        <w:r w:rsidR="00AB2619">
          <w:rPr>
            <w:noProof/>
            <w:webHidden/>
          </w:rPr>
          <w:fldChar w:fldCharType="end"/>
        </w:r>
      </w:hyperlink>
    </w:p>
    <w:p w14:paraId="50FD97E2" w14:textId="77777777" w:rsidR="00AB2619" w:rsidRDefault="00D92A31"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hyperlink w:anchor="_Toc83842248" w:history="1">
        <w:r w:rsidR="00AB2619" w:rsidRPr="00B52D3D">
          <w:rPr>
            <w:rStyle w:val="Hypertextovodkaz"/>
            <w:noProof/>
          </w:rPr>
          <w:t>Tabulka 22</w:t>
        </w:r>
        <w:r w:rsidR="00AB2619">
          <w:rPr>
            <w:rFonts w:asciiTheme="minorHAnsi" w:eastAsiaTheme="minorEastAsia" w:hAnsiTheme="minorHAnsi"/>
            <w:noProof/>
            <w:sz w:val="24"/>
            <w:szCs w:val="24"/>
            <w:lang w:val="cs-CZ" w:eastAsia="cs-CZ"/>
          </w:rPr>
          <w:tab/>
        </w:r>
        <w:r w:rsidR="00AB2619" w:rsidRPr="00B52D3D">
          <w:rPr>
            <w:rStyle w:val="Hypertextovodkaz"/>
            <w:noProof/>
          </w:rPr>
          <w:t>Celkový stav implementace lesnických aktivit v operaci 19.2.1 k 15. 6. 2019</w:t>
        </w:r>
        <w:r w:rsidR="00AB2619">
          <w:rPr>
            <w:noProof/>
            <w:webHidden/>
          </w:rPr>
          <w:tab/>
        </w:r>
        <w:r w:rsidR="00AB2619">
          <w:rPr>
            <w:noProof/>
            <w:webHidden/>
          </w:rPr>
          <w:fldChar w:fldCharType="begin"/>
        </w:r>
        <w:r w:rsidR="00AB2619">
          <w:rPr>
            <w:noProof/>
            <w:webHidden/>
          </w:rPr>
          <w:instrText xml:space="preserve"> PAGEREF _Toc83842248 \h </w:instrText>
        </w:r>
        <w:r w:rsidR="00AB2619">
          <w:rPr>
            <w:noProof/>
            <w:webHidden/>
          </w:rPr>
        </w:r>
        <w:r w:rsidR="00AB2619">
          <w:rPr>
            <w:noProof/>
            <w:webHidden/>
          </w:rPr>
          <w:fldChar w:fldCharType="separate"/>
        </w:r>
        <w:r w:rsidR="00AB2619">
          <w:rPr>
            <w:noProof/>
            <w:webHidden/>
          </w:rPr>
          <w:t>25</w:t>
        </w:r>
        <w:r w:rsidR="00AB2619">
          <w:rPr>
            <w:noProof/>
            <w:webHidden/>
          </w:rPr>
          <w:fldChar w:fldCharType="end"/>
        </w:r>
      </w:hyperlink>
    </w:p>
    <w:p w14:paraId="2BB8A154" w14:textId="77777777" w:rsidR="00AE76D9" w:rsidRPr="00AB2619" w:rsidRDefault="0071591D" w:rsidP="00AB2619">
      <w:pPr>
        <w:pStyle w:val="UZEINadpis1stbezsla"/>
      </w:pPr>
      <w:r>
        <w:rPr>
          <w:rFonts w:eastAsiaTheme="minorHAnsi" w:cstheme="minorBidi"/>
          <w:color w:val="auto"/>
          <w:sz w:val="20"/>
          <w:szCs w:val="18"/>
          <w:lang w:val="en-GB" w:eastAsia="en-US"/>
        </w:rPr>
        <w:fldChar w:fldCharType="end"/>
      </w:r>
    </w:p>
    <w:p w14:paraId="6511E064" w14:textId="77777777" w:rsidR="009316C8" w:rsidRPr="00AE76D9" w:rsidRDefault="009316C8" w:rsidP="00AE76D9">
      <w:pPr>
        <w:pStyle w:val="UZEINadpis1stbezsla"/>
      </w:pPr>
      <w:bookmarkStart w:id="2" w:name="_Toc83842356"/>
      <w:r w:rsidRPr="00AE76D9">
        <w:t>Seznam obrázků</w:t>
      </w:r>
      <w:bookmarkEnd w:id="2"/>
    </w:p>
    <w:p w14:paraId="79DA441A" w14:textId="77777777" w:rsidR="00AB2619" w:rsidRDefault="00AB2619" w:rsidP="00AB2619">
      <w:pPr>
        <w:pStyle w:val="Obsah4"/>
        <w:tabs>
          <w:tab w:val="left" w:pos="1920"/>
          <w:tab w:val="right" w:leader="dot" w:pos="9061"/>
        </w:tabs>
        <w:ind w:left="1134" w:hanging="1134"/>
        <w:rPr>
          <w:rFonts w:asciiTheme="minorHAnsi" w:eastAsiaTheme="minorEastAsia" w:hAnsiTheme="minorHAnsi"/>
          <w:noProof/>
          <w:sz w:val="24"/>
          <w:szCs w:val="24"/>
          <w:lang w:val="cs-CZ" w:eastAsia="cs-CZ"/>
        </w:rPr>
      </w:pPr>
      <w:r>
        <w:rPr>
          <w:lang w:val="cs-CZ"/>
        </w:rPr>
        <w:fldChar w:fldCharType="begin"/>
      </w:r>
      <w:r>
        <w:rPr>
          <w:lang w:val="cs-CZ"/>
        </w:rPr>
        <w:instrText xml:space="preserve"> TOC \h \z \t "UZEI Obr;4" </w:instrText>
      </w:r>
      <w:r>
        <w:rPr>
          <w:lang w:val="cs-CZ"/>
        </w:rPr>
        <w:fldChar w:fldCharType="separate"/>
      </w:r>
      <w:hyperlink w:anchor="_Toc83842320" w:history="1">
        <w:r w:rsidRPr="00630155">
          <w:rPr>
            <w:rStyle w:val="Hypertextovodkaz"/>
            <w:noProof/>
          </w:rPr>
          <w:t>Obrázek 1</w:t>
        </w:r>
        <w:r>
          <w:rPr>
            <w:rFonts w:asciiTheme="minorHAnsi" w:eastAsiaTheme="minorEastAsia" w:hAnsiTheme="minorHAnsi"/>
            <w:noProof/>
            <w:sz w:val="24"/>
            <w:szCs w:val="24"/>
            <w:lang w:val="cs-CZ" w:eastAsia="cs-CZ"/>
          </w:rPr>
          <w:tab/>
        </w:r>
        <w:r w:rsidRPr="00630155">
          <w:rPr>
            <w:rStyle w:val="Hypertextovodkaz"/>
            <w:noProof/>
          </w:rPr>
          <w:t>Vývoj nákladů, výnosů a hospodářského výsledku za lesnickou činnost</w:t>
        </w:r>
        <w:r>
          <w:rPr>
            <w:noProof/>
            <w:webHidden/>
          </w:rPr>
          <w:tab/>
        </w:r>
        <w:r>
          <w:rPr>
            <w:noProof/>
            <w:webHidden/>
          </w:rPr>
          <w:fldChar w:fldCharType="begin"/>
        </w:r>
        <w:r>
          <w:rPr>
            <w:noProof/>
            <w:webHidden/>
          </w:rPr>
          <w:instrText xml:space="preserve"> PAGEREF _Toc83842320 \h </w:instrText>
        </w:r>
        <w:r>
          <w:rPr>
            <w:noProof/>
            <w:webHidden/>
          </w:rPr>
        </w:r>
        <w:r>
          <w:rPr>
            <w:noProof/>
            <w:webHidden/>
          </w:rPr>
          <w:fldChar w:fldCharType="separate"/>
        </w:r>
        <w:r>
          <w:rPr>
            <w:noProof/>
            <w:webHidden/>
          </w:rPr>
          <w:t>12</w:t>
        </w:r>
        <w:r>
          <w:rPr>
            <w:noProof/>
            <w:webHidden/>
          </w:rPr>
          <w:fldChar w:fldCharType="end"/>
        </w:r>
      </w:hyperlink>
    </w:p>
    <w:p w14:paraId="4573893D" w14:textId="77777777" w:rsidR="002925C4" w:rsidRPr="00AE76D9" w:rsidRDefault="00AB2619" w:rsidP="005002B3">
      <w:pPr>
        <w:spacing w:before="120"/>
        <w:ind w:right="113"/>
        <w:rPr>
          <w:lang w:val="cs-CZ"/>
        </w:rPr>
      </w:pPr>
      <w:r>
        <w:rPr>
          <w:lang w:val="cs-CZ"/>
        </w:rPr>
        <w:fldChar w:fldCharType="end"/>
      </w:r>
    </w:p>
    <w:p w14:paraId="7C64C34C" w14:textId="77777777" w:rsidR="00AE76D9" w:rsidRDefault="00AE76D9">
      <w:pPr>
        <w:jc w:val="left"/>
        <w:rPr>
          <w:b/>
          <w:bCs/>
          <w:sz w:val="28"/>
          <w:szCs w:val="28"/>
          <w:lang w:val="cs-CZ"/>
        </w:rPr>
      </w:pPr>
      <w:r>
        <w:rPr>
          <w:b/>
          <w:bCs/>
          <w:sz w:val="28"/>
          <w:szCs w:val="28"/>
          <w:lang w:val="cs-CZ"/>
        </w:rPr>
        <w:br w:type="page"/>
      </w:r>
    </w:p>
    <w:p w14:paraId="40A52828" w14:textId="77777777" w:rsidR="005002B3" w:rsidRPr="00AE76D9" w:rsidRDefault="00AE76D9" w:rsidP="00AE76D9">
      <w:pPr>
        <w:rPr>
          <w:b/>
          <w:bCs/>
          <w:sz w:val="28"/>
          <w:szCs w:val="28"/>
          <w:lang w:val="cs-CZ"/>
        </w:rPr>
      </w:pPr>
      <w:r w:rsidRPr="00AE76D9">
        <w:rPr>
          <w:b/>
          <w:bCs/>
          <w:sz w:val="28"/>
          <w:szCs w:val="28"/>
          <w:lang w:val="cs-CZ"/>
        </w:rPr>
        <w:lastRenderedPageBreak/>
        <w:t>Obsah</w:t>
      </w:r>
    </w:p>
    <w:p w14:paraId="1B024F97" w14:textId="77777777" w:rsidR="00AB2619" w:rsidRDefault="00AB2619">
      <w:pPr>
        <w:pStyle w:val="Obsah1"/>
        <w:tabs>
          <w:tab w:val="right" w:leader="dot" w:pos="9061"/>
        </w:tabs>
        <w:rPr>
          <w:rFonts w:asciiTheme="minorHAnsi" w:eastAsiaTheme="minorEastAsia" w:hAnsiTheme="minorHAnsi"/>
          <w:b w:val="0"/>
          <w:bCs w:val="0"/>
          <w:caps w:val="0"/>
          <w:noProof/>
          <w:sz w:val="24"/>
          <w:szCs w:val="24"/>
          <w:lang w:val="cs-CZ" w:eastAsia="cs-CZ"/>
        </w:rPr>
      </w:pPr>
      <w:r>
        <w:rPr>
          <w:b w:val="0"/>
          <w:bCs w:val="0"/>
          <w:lang w:val="cs-CZ"/>
        </w:rPr>
        <w:fldChar w:fldCharType="begin"/>
      </w:r>
      <w:r>
        <w:rPr>
          <w:b w:val="0"/>
          <w:bCs w:val="0"/>
          <w:lang w:val="cs-CZ"/>
        </w:rPr>
        <w:instrText xml:space="preserve"> TOC \o "1-3" \h \z \u </w:instrText>
      </w:r>
      <w:r>
        <w:rPr>
          <w:b w:val="0"/>
          <w:bCs w:val="0"/>
          <w:lang w:val="cs-CZ"/>
        </w:rPr>
        <w:fldChar w:fldCharType="separate"/>
      </w:r>
      <w:hyperlink w:anchor="_Toc83842354" w:history="1">
        <w:r w:rsidRPr="00860541">
          <w:rPr>
            <w:rStyle w:val="Hypertextovodkaz"/>
            <w:noProof/>
          </w:rPr>
          <w:t>Seznam zkratek</w:t>
        </w:r>
        <w:r>
          <w:rPr>
            <w:noProof/>
            <w:webHidden/>
          </w:rPr>
          <w:tab/>
        </w:r>
        <w:r>
          <w:rPr>
            <w:noProof/>
            <w:webHidden/>
          </w:rPr>
          <w:fldChar w:fldCharType="begin"/>
        </w:r>
        <w:r>
          <w:rPr>
            <w:noProof/>
            <w:webHidden/>
          </w:rPr>
          <w:instrText xml:space="preserve"> PAGEREF _Toc83842354 \h </w:instrText>
        </w:r>
        <w:r>
          <w:rPr>
            <w:noProof/>
            <w:webHidden/>
          </w:rPr>
        </w:r>
        <w:r>
          <w:rPr>
            <w:noProof/>
            <w:webHidden/>
          </w:rPr>
          <w:fldChar w:fldCharType="separate"/>
        </w:r>
        <w:r>
          <w:rPr>
            <w:noProof/>
            <w:webHidden/>
          </w:rPr>
          <w:t>2</w:t>
        </w:r>
        <w:r>
          <w:rPr>
            <w:noProof/>
            <w:webHidden/>
          </w:rPr>
          <w:fldChar w:fldCharType="end"/>
        </w:r>
      </w:hyperlink>
    </w:p>
    <w:p w14:paraId="42B40B27" w14:textId="77777777" w:rsidR="00AB2619" w:rsidRDefault="00D92A31">
      <w:pPr>
        <w:pStyle w:val="Obsah1"/>
        <w:tabs>
          <w:tab w:val="right" w:leader="dot" w:pos="9061"/>
        </w:tabs>
        <w:rPr>
          <w:rFonts w:asciiTheme="minorHAnsi" w:eastAsiaTheme="minorEastAsia" w:hAnsiTheme="minorHAnsi"/>
          <w:b w:val="0"/>
          <w:bCs w:val="0"/>
          <w:caps w:val="0"/>
          <w:noProof/>
          <w:sz w:val="24"/>
          <w:szCs w:val="24"/>
          <w:lang w:val="cs-CZ" w:eastAsia="cs-CZ"/>
        </w:rPr>
      </w:pPr>
      <w:hyperlink w:anchor="_Toc83842355" w:history="1">
        <w:r w:rsidR="00AB2619" w:rsidRPr="00860541">
          <w:rPr>
            <w:rStyle w:val="Hypertextovodkaz"/>
            <w:noProof/>
          </w:rPr>
          <w:t>Seznam tabulek</w:t>
        </w:r>
        <w:r w:rsidR="00AB2619">
          <w:rPr>
            <w:noProof/>
            <w:webHidden/>
          </w:rPr>
          <w:tab/>
        </w:r>
        <w:r w:rsidR="00AB2619">
          <w:rPr>
            <w:noProof/>
            <w:webHidden/>
          </w:rPr>
          <w:fldChar w:fldCharType="begin"/>
        </w:r>
        <w:r w:rsidR="00AB2619">
          <w:rPr>
            <w:noProof/>
            <w:webHidden/>
          </w:rPr>
          <w:instrText xml:space="preserve"> PAGEREF _Toc83842355 \h </w:instrText>
        </w:r>
        <w:r w:rsidR="00AB2619">
          <w:rPr>
            <w:noProof/>
            <w:webHidden/>
          </w:rPr>
        </w:r>
        <w:r w:rsidR="00AB2619">
          <w:rPr>
            <w:noProof/>
            <w:webHidden/>
          </w:rPr>
          <w:fldChar w:fldCharType="separate"/>
        </w:r>
        <w:r w:rsidR="00AB2619">
          <w:rPr>
            <w:noProof/>
            <w:webHidden/>
          </w:rPr>
          <w:t>3</w:t>
        </w:r>
        <w:r w:rsidR="00AB2619">
          <w:rPr>
            <w:noProof/>
            <w:webHidden/>
          </w:rPr>
          <w:fldChar w:fldCharType="end"/>
        </w:r>
      </w:hyperlink>
    </w:p>
    <w:p w14:paraId="101CB2F5" w14:textId="77777777" w:rsidR="00AB2619" w:rsidRDefault="00D92A31">
      <w:pPr>
        <w:pStyle w:val="Obsah1"/>
        <w:tabs>
          <w:tab w:val="right" w:leader="dot" w:pos="9061"/>
        </w:tabs>
        <w:rPr>
          <w:rFonts w:asciiTheme="minorHAnsi" w:eastAsiaTheme="minorEastAsia" w:hAnsiTheme="minorHAnsi"/>
          <w:b w:val="0"/>
          <w:bCs w:val="0"/>
          <w:caps w:val="0"/>
          <w:noProof/>
          <w:sz w:val="24"/>
          <w:szCs w:val="24"/>
          <w:lang w:val="cs-CZ" w:eastAsia="cs-CZ"/>
        </w:rPr>
      </w:pPr>
      <w:hyperlink w:anchor="_Toc83842356" w:history="1">
        <w:r w:rsidR="00AB2619" w:rsidRPr="00860541">
          <w:rPr>
            <w:rStyle w:val="Hypertextovodkaz"/>
            <w:noProof/>
          </w:rPr>
          <w:t>Seznam obrázků</w:t>
        </w:r>
        <w:r w:rsidR="00AB2619">
          <w:rPr>
            <w:noProof/>
            <w:webHidden/>
          </w:rPr>
          <w:tab/>
        </w:r>
        <w:r w:rsidR="00AB2619">
          <w:rPr>
            <w:noProof/>
            <w:webHidden/>
          </w:rPr>
          <w:fldChar w:fldCharType="begin"/>
        </w:r>
        <w:r w:rsidR="00AB2619">
          <w:rPr>
            <w:noProof/>
            <w:webHidden/>
          </w:rPr>
          <w:instrText xml:space="preserve"> PAGEREF _Toc83842356 \h </w:instrText>
        </w:r>
        <w:r w:rsidR="00AB2619">
          <w:rPr>
            <w:noProof/>
            <w:webHidden/>
          </w:rPr>
        </w:r>
        <w:r w:rsidR="00AB2619">
          <w:rPr>
            <w:noProof/>
            <w:webHidden/>
          </w:rPr>
          <w:fldChar w:fldCharType="separate"/>
        </w:r>
        <w:r w:rsidR="00AB2619">
          <w:rPr>
            <w:noProof/>
            <w:webHidden/>
          </w:rPr>
          <w:t>3</w:t>
        </w:r>
        <w:r w:rsidR="00AB2619">
          <w:rPr>
            <w:noProof/>
            <w:webHidden/>
          </w:rPr>
          <w:fldChar w:fldCharType="end"/>
        </w:r>
      </w:hyperlink>
    </w:p>
    <w:p w14:paraId="380A2809" w14:textId="77777777" w:rsidR="00AB2619" w:rsidRDefault="00D92A31">
      <w:pPr>
        <w:pStyle w:val="Obsah1"/>
        <w:tabs>
          <w:tab w:val="left" w:pos="480"/>
          <w:tab w:val="right" w:leader="dot" w:pos="9061"/>
        </w:tabs>
        <w:rPr>
          <w:rFonts w:asciiTheme="minorHAnsi" w:eastAsiaTheme="minorEastAsia" w:hAnsiTheme="minorHAnsi"/>
          <w:b w:val="0"/>
          <w:bCs w:val="0"/>
          <w:caps w:val="0"/>
          <w:noProof/>
          <w:sz w:val="24"/>
          <w:szCs w:val="24"/>
          <w:lang w:val="cs-CZ" w:eastAsia="cs-CZ"/>
        </w:rPr>
      </w:pPr>
      <w:hyperlink w:anchor="_Toc83842357" w:history="1">
        <w:r w:rsidR="00AB2619" w:rsidRPr="00860541">
          <w:rPr>
            <w:rStyle w:val="Hypertextovodkaz"/>
            <w:noProof/>
          </w:rPr>
          <w:t>1</w:t>
        </w:r>
        <w:r w:rsidR="00AB2619">
          <w:rPr>
            <w:rFonts w:asciiTheme="minorHAnsi" w:eastAsiaTheme="minorEastAsia" w:hAnsiTheme="minorHAnsi"/>
            <w:b w:val="0"/>
            <w:bCs w:val="0"/>
            <w:caps w:val="0"/>
            <w:noProof/>
            <w:sz w:val="24"/>
            <w:szCs w:val="24"/>
            <w:lang w:val="cs-CZ" w:eastAsia="cs-CZ"/>
          </w:rPr>
          <w:tab/>
        </w:r>
        <w:r w:rsidR="00AB2619" w:rsidRPr="00860541">
          <w:rPr>
            <w:rStyle w:val="Hypertextovodkaz"/>
            <w:noProof/>
          </w:rPr>
          <w:t>Analýza stávajících právních předpisů EK/ČR a pravděpodobné nastavení směrů a cílů SZP.</w:t>
        </w:r>
        <w:r w:rsidR="00AB2619">
          <w:rPr>
            <w:noProof/>
            <w:webHidden/>
          </w:rPr>
          <w:tab/>
        </w:r>
        <w:r w:rsidR="00AB2619">
          <w:rPr>
            <w:noProof/>
            <w:webHidden/>
          </w:rPr>
          <w:fldChar w:fldCharType="begin"/>
        </w:r>
        <w:r w:rsidR="00AB2619">
          <w:rPr>
            <w:noProof/>
            <w:webHidden/>
          </w:rPr>
          <w:instrText xml:space="preserve"> PAGEREF _Toc83842357 \h </w:instrText>
        </w:r>
        <w:r w:rsidR="00AB2619">
          <w:rPr>
            <w:noProof/>
            <w:webHidden/>
          </w:rPr>
        </w:r>
        <w:r w:rsidR="00AB2619">
          <w:rPr>
            <w:noProof/>
            <w:webHidden/>
          </w:rPr>
          <w:fldChar w:fldCharType="separate"/>
        </w:r>
        <w:r w:rsidR="00AB2619">
          <w:rPr>
            <w:noProof/>
            <w:webHidden/>
          </w:rPr>
          <w:t>7</w:t>
        </w:r>
        <w:r w:rsidR="00AB2619">
          <w:rPr>
            <w:noProof/>
            <w:webHidden/>
          </w:rPr>
          <w:fldChar w:fldCharType="end"/>
        </w:r>
      </w:hyperlink>
    </w:p>
    <w:p w14:paraId="78AEC299" w14:textId="77777777" w:rsidR="00AB2619" w:rsidRDefault="00D92A31">
      <w:pPr>
        <w:pStyle w:val="Obsah1"/>
        <w:tabs>
          <w:tab w:val="left" w:pos="480"/>
          <w:tab w:val="right" w:leader="dot" w:pos="9061"/>
        </w:tabs>
        <w:rPr>
          <w:rFonts w:asciiTheme="minorHAnsi" w:eastAsiaTheme="minorEastAsia" w:hAnsiTheme="minorHAnsi"/>
          <w:b w:val="0"/>
          <w:bCs w:val="0"/>
          <w:caps w:val="0"/>
          <w:noProof/>
          <w:sz w:val="24"/>
          <w:szCs w:val="24"/>
          <w:lang w:val="cs-CZ" w:eastAsia="cs-CZ"/>
        </w:rPr>
      </w:pPr>
      <w:hyperlink w:anchor="_Toc83842358" w:history="1">
        <w:r w:rsidR="00AB2619" w:rsidRPr="00860541">
          <w:rPr>
            <w:rStyle w:val="Hypertextovodkaz"/>
            <w:noProof/>
          </w:rPr>
          <w:t>2</w:t>
        </w:r>
        <w:r w:rsidR="00AB2619">
          <w:rPr>
            <w:rFonts w:asciiTheme="minorHAnsi" w:eastAsiaTheme="minorEastAsia" w:hAnsiTheme="minorHAnsi"/>
            <w:b w:val="0"/>
            <w:bCs w:val="0"/>
            <w:caps w:val="0"/>
            <w:noProof/>
            <w:sz w:val="24"/>
            <w:szCs w:val="24"/>
            <w:lang w:val="cs-CZ" w:eastAsia="cs-CZ"/>
          </w:rPr>
          <w:tab/>
        </w:r>
        <w:r w:rsidR="00AB2619" w:rsidRPr="00860541">
          <w:rPr>
            <w:rStyle w:val="Hypertextovodkaz"/>
            <w:noProof/>
          </w:rPr>
          <w:t>Stanovení skutečného problému, na který má politika reagovat</w:t>
        </w:r>
        <w:r w:rsidR="00AB2619">
          <w:rPr>
            <w:noProof/>
            <w:webHidden/>
          </w:rPr>
          <w:tab/>
        </w:r>
        <w:r w:rsidR="00AB2619">
          <w:rPr>
            <w:noProof/>
            <w:webHidden/>
          </w:rPr>
          <w:fldChar w:fldCharType="begin"/>
        </w:r>
        <w:r w:rsidR="00AB2619">
          <w:rPr>
            <w:noProof/>
            <w:webHidden/>
          </w:rPr>
          <w:instrText xml:space="preserve"> PAGEREF _Toc83842358 \h </w:instrText>
        </w:r>
        <w:r w:rsidR="00AB2619">
          <w:rPr>
            <w:noProof/>
            <w:webHidden/>
          </w:rPr>
        </w:r>
        <w:r w:rsidR="00AB2619">
          <w:rPr>
            <w:noProof/>
            <w:webHidden/>
          </w:rPr>
          <w:fldChar w:fldCharType="separate"/>
        </w:r>
        <w:r w:rsidR="00AB2619">
          <w:rPr>
            <w:noProof/>
            <w:webHidden/>
          </w:rPr>
          <w:t>8</w:t>
        </w:r>
        <w:r w:rsidR="00AB2619">
          <w:rPr>
            <w:noProof/>
            <w:webHidden/>
          </w:rPr>
          <w:fldChar w:fldCharType="end"/>
        </w:r>
      </w:hyperlink>
    </w:p>
    <w:p w14:paraId="636C65E9" w14:textId="77777777" w:rsidR="00AB2619" w:rsidRDefault="00D92A31">
      <w:pPr>
        <w:pStyle w:val="Obsah1"/>
        <w:tabs>
          <w:tab w:val="left" w:pos="480"/>
          <w:tab w:val="right" w:leader="dot" w:pos="9061"/>
        </w:tabs>
        <w:rPr>
          <w:rFonts w:asciiTheme="minorHAnsi" w:eastAsiaTheme="minorEastAsia" w:hAnsiTheme="minorHAnsi"/>
          <w:b w:val="0"/>
          <w:bCs w:val="0"/>
          <w:caps w:val="0"/>
          <w:noProof/>
          <w:sz w:val="24"/>
          <w:szCs w:val="24"/>
          <w:lang w:val="cs-CZ" w:eastAsia="cs-CZ"/>
        </w:rPr>
      </w:pPr>
      <w:hyperlink w:anchor="_Toc83842359" w:history="1">
        <w:r w:rsidR="00AB2619" w:rsidRPr="00860541">
          <w:rPr>
            <w:rStyle w:val="Hypertextovodkaz"/>
            <w:noProof/>
          </w:rPr>
          <w:t>3</w:t>
        </w:r>
        <w:r w:rsidR="00AB2619">
          <w:rPr>
            <w:rFonts w:asciiTheme="minorHAnsi" w:eastAsiaTheme="minorEastAsia" w:hAnsiTheme="minorHAnsi"/>
            <w:b w:val="0"/>
            <w:bCs w:val="0"/>
            <w:caps w:val="0"/>
            <w:noProof/>
            <w:sz w:val="24"/>
            <w:szCs w:val="24"/>
            <w:lang w:val="cs-CZ" w:eastAsia="cs-CZ"/>
          </w:rPr>
          <w:tab/>
        </w:r>
        <w:r w:rsidR="00AB2619" w:rsidRPr="00860541">
          <w:rPr>
            <w:rStyle w:val="Hypertextovodkaz"/>
            <w:noProof/>
          </w:rPr>
          <w:t>Mechanismus a příčiny problému</w:t>
        </w:r>
        <w:r w:rsidR="00AB2619">
          <w:rPr>
            <w:noProof/>
            <w:webHidden/>
          </w:rPr>
          <w:tab/>
        </w:r>
        <w:r w:rsidR="00AB2619">
          <w:rPr>
            <w:noProof/>
            <w:webHidden/>
          </w:rPr>
          <w:fldChar w:fldCharType="begin"/>
        </w:r>
        <w:r w:rsidR="00AB2619">
          <w:rPr>
            <w:noProof/>
            <w:webHidden/>
          </w:rPr>
          <w:instrText xml:space="preserve"> PAGEREF _Toc83842359 \h </w:instrText>
        </w:r>
        <w:r w:rsidR="00AB2619">
          <w:rPr>
            <w:noProof/>
            <w:webHidden/>
          </w:rPr>
        </w:r>
        <w:r w:rsidR="00AB2619">
          <w:rPr>
            <w:noProof/>
            <w:webHidden/>
          </w:rPr>
          <w:fldChar w:fldCharType="separate"/>
        </w:r>
        <w:r w:rsidR="00AB2619">
          <w:rPr>
            <w:noProof/>
            <w:webHidden/>
          </w:rPr>
          <w:t>9</w:t>
        </w:r>
        <w:r w:rsidR="00AB2619">
          <w:rPr>
            <w:noProof/>
            <w:webHidden/>
          </w:rPr>
          <w:fldChar w:fldCharType="end"/>
        </w:r>
      </w:hyperlink>
    </w:p>
    <w:p w14:paraId="508E7F13" w14:textId="77777777" w:rsidR="00AB2619" w:rsidRDefault="00D92A31">
      <w:pPr>
        <w:pStyle w:val="Obsah1"/>
        <w:tabs>
          <w:tab w:val="left" w:pos="480"/>
          <w:tab w:val="right" w:leader="dot" w:pos="9061"/>
        </w:tabs>
        <w:rPr>
          <w:rFonts w:asciiTheme="minorHAnsi" w:eastAsiaTheme="minorEastAsia" w:hAnsiTheme="minorHAnsi"/>
          <w:b w:val="0"/>
          <w:bCs w:val="0"/>
          <w:caps w:val="0"/>
          <w:noProof/>
          <w:sz w:val="24"/>
          <w:szCs w:val="24"/>
          <w:lang w:val="cs-CZ" w:eastAsia="cs-CZ"/>
        </w:rPr>
      </w:pPr>
      <w:hyperlink w:anchor="_Toc83842360" w:history="1">
        <w:r w:rsidR="00AB2619" w:rsidRPr="00860541">
          <w:rPr>
            <w:rStyle w:val="Hypertextovodkaz"/>
            <w:noProof/>
          </w:rPr>
          <w:t>4</w:t>
        </w:r>
        <w:r w:rsidR="00AB2619">
          <w:rPr>
            <w:rFonts w:asciiTheme="minorHAnsi" w:eastAsiaTheme="minorEastAsia" w:hAnsiTheme="minorHAnsi"/>
            <w:b w:val="0"/>
            <w:bCs w:val="0"/>
            <w:caps w:val="0"/>
            <w:noProof/>
            <w:sz w:val="24"/>
            <w:szCs w:val="24"/>
            <w:lang w:val="cs-CZ" w:eastAsia="cs-CZ"/>
          </w:rPr>
          <w:tab/>
        </w:r>
        <w:r w:rsidR="00AB2619" w:rsidRPr="00860541">
          <w:rPr>
            <w:rStyle w:val="Hypertextovodkaz"/>
            <w:noProof/>
          </w:rPr>
          <w:t>Rozsah a vývojový trend problému</w:t>
        </w:r>
        <w:r w:rsidR="00AB2619">
          <w:rPr>
            <w:noProof/>
            <w:webHidden/>
          </w:rPr>
          <w:tab/>
        </w:r>
        <w:r w:rsidR="00AB2619">
          <w:rPr>
            <w:noProof/>
            <w:webHidden/>
          </w:rPr>
          <w:fldChar w:fldCharType="begin"/>
        </w:r>
        <w:r w:rsidR="00AB2619">
          <w:rPr>
            <w:noProof/>
            <w:webHidden/>
          </w:rPr>
          <w:instrText xml:space="preserve"> PAGEREF _Toc83842360 \h </w:instrText>
        </w:r>
        <w:r w:rsidR="00AB2619">
          <w:rPr>
            <w:noProof/>
            <w:webHidden/>
          </w:rPr>
        </w:r>
        <w:r w:rsidR="00AB2619">
          <w:rPr>
            <w:noProof/>
            <w:webHidden/>
          </w:rPr>
          <w:fldChar w:fldCharType="separate"/>
        </w:r>
        <w:r w:rsidR="00AB2619">
          <w:rPr>
            <w:noProof/>
            <w:webHidden/>
          </w:rPr>
          <w:t>14</w:t>
        </w:r>
        <w:r w:rsidR="00AB2619">
          <w:rPr>
            <w:noProof/>
            <w:webHidden/>
          </w:rPr>
          <w:fldChar w:fldCharType="end"/>
        </w:r>
      </w:hyperlink>
    </w:p>
    <w:p w14:paraId="05ADD72B" w14:textId="77777777" w:rsidR="00AB2619" w:rsidRDefault="00D92A31">
      <w:pPr>
        <w:pStyle w:val="Obsah2"/>
        <w:tabs>
          <w:tab w:val="left" w:pos="960"/>
          <w:tab w:val="right" w:leader="dot" w:pos="9061"/>
        </w:tabs>
        <w:rPr>
          <w:rFonts w:asciiTheme="minorHAnsi" w:eastAsiaTheme="minorEastAsia" w:hAnsiTheme="minorHAnsi"/>
          <w:smallCaps w:val="0"/>
          <w:noProof/>
          <w:sz w:val="24"/>
          <w:szCs w:val="24"/>
          <w:lang w:val="cs-CZ" w:eastAsia="cs-CZ"/>
        </w:rPr>
      </w:pPr>
      <w:hyperlink w:anchor="_Toc83842361" w:history="1">
        <w:r w:rsidR="00AB2619" w:rsidRPr="00860541">
          <w:rPr>
            <w:rStyle w:val="Hypertextovodkaz"/>
            <w:noProof/>
          </w:rPr>
          <w:t>4.1</w:t>
        </w:r>
        <w:r w:rsidR="00AB2619">
          <w:rPr>
            <w:rFonts w:asciiTheme="minorHAnsi" w:eastAsiaTheme="minorEastAsia" w:hAnsiTheme="minorHAnsi"/>
            <w:smallCaps w:val="0"/>
            <w:noProof/>
            <w:sz w:val="24"/>
            <w:szCs w:val="24"/>
            <w:lang w:val="cs-CZ" w:eastAsia="cs-CZ"/>
          </w:rPr>
          <w:tab/>
        </w:r>
        <w:r w:rsidR="00AB2619" w:rsidRPr="00860541">
          <w:rPr>
            <w:rStyle w:val="Hypertextovodkaz"/>
            <w:noProof/>
          </w:rPr>
          <w:t>Závažnost a vývojový trend problému</w:t>
        </w:r>
        <w:r w:rsidR="00AB2619">
          <w:rPr>
            <w:noProof/>
            <w:webHidden/>
          </w:rPr>
          <w:tab/>
        </w:r>
        <w:r w:rsidR="00AB2619">
          <w:rPr>
            <w:noProof/>
            <w:webHidden/>
          </w:rPr>
          <w:fldChar w:fldCharType="begin"/>
        </w:r>
        <w:r w:rsidR="00AB2619">
          <w:rPr>
            <w:noProof/>
            <w:webHidden/>
          </w:rPr>
          <w:instrText xml:space="preserve"> PAGEREF _Toc83842361 \h </w:instrText>
        </w:r>
        <w:r w:rsidR="00AB2619">
          <w:rPr>
            <w:noProof/>
            <w:webHidden/>
          </w:rPr>
        </w:r>
        <w:r w:rsidR="00AB2619">
          <w:rPr>
            <w:noProof/>
            <w:webHidden/>
          </w:rPr>
          <w:fldChar w:fldCharType="separate"/>
        </w:r>
        <w:r w:rsidR="00AB2619">
          <w:rPr>
            <w:noProof/>
            <w:webHidden/>
          </w:rPr>
          <w:t>19</w:t>
        </w:r>
        <w:r w:rsidR="00AB2619">
          <w:rPr>
            <w:noProof/>
            <w:webHidden/>
          </w:rPr>
          <w:fldChar w:fldCharType="end"/>
        </w:r>
      </w:hyperlink>
    </w:p>
    <w:p w14:paraId="7924493C" w14:textId="77777777" w:rsidR="00AB2619" w:rsidRDefault="00D92A31">
      <w:pPr>
        <w:pStyle w:val="Obsah1"/>
        <w:tabs>
          <w:tab w:val="left" w:pos="480"/>
          <w:tab w:val="right" w:leader="dot" w:pos="9061"/>
        </w:tabs>
        <w:rPr>
          <w:rFonts w:asciiTheme="minorHAnsi" w:eastAsiaTheme="minorEastAsia" w:hAnsiTheme="minorHAnsi"/>
          <w:b w:val="0"/>
          <w:bCs w:val="0"/>
          <w:caps w:val="0"/>
          <w:noProof/>
          <w:sz w:val="24"/>
          <w:szCs w:val="24"/>
          <w:lang w:val="cs-CZ" w:eastAsia="cs-CZ"/>
        </w:rPr>
      </w:pPr>
      <w:hyperlink w:anchor="_Toc83842362" w:history="1">
        <w:r w:rsidR="00AB2619" w:rsidRPr="00860541">
          <w:rPr>
            <w:rStyle w:val="Hypertextovodkaz"/>
            <w:noProof/>
          </w:rPr>
          <w:t>5</w:t>
        </w:r>
        <w:r w:rsidR="00AB2619">
          <w:rPr>
            <w:rFonts w:asciiTheme="minorHAnsi" w:eastAsiaTheme="minorEastAsia" w:hAnsiTheme="minorHAnsi"/>
            <w:b w:val="0"/>
            <w:bCs w:val="0"/>
            <w:caps w:val="0"/>
            <w:noProof/>
            <w:sz w:val="24"/>
            <w:szCs w:val="24"/>
            <w:lang w:val="cs-CZ" w:eastAsia="cs-CZ"/>
          </w:rPr>
          <w:tab/>
        </w:r>
        <w:r w:rsidR="00AB2619" w:rsidRPr="00860541">
          <w:rPr>
            <w:rStyle w:val="Hypertextovodkaz"/>
            <w:noProof/>
          </w:rPr>
          <w:t>Existence/neexistence možnosti efektivního řešení v rámci nástrojů SZP, které lze uvažovat v nových návrzích SZP</w:t>
        </w:r>
        <w:r w:rsidR="00AB2619">
          <w:rPr>
            <w:noProof/>
            <w:webHidden/>
          </w:rPr>
          <w:tab/>
        </w:r>
        <w:r w:rsidR="00AB2619">
          <w:rPr>
            <w:noProof/>
            <w:webHidden/>
          </w:rPr>
          <w:fldChar w:fldCharType="begin"/>
        </w:r>
        <w:r w:rsidR="00AB2619">
          <w:rPr>
            <w:noProof/>
            <w:webHidden/>
          </w:rPr>
          <w:instrText xml:space="preserve"> PAGEREF _Toc83842362 \h </w:instrText>
        </w:r>
        <w:r w:rsidR="00AB2619">
          <w:rPr>
            <w:noProof/>
            <w:webHidden/>
          </w:rPr>
        </w:r>
        <w:r w:rsidR="00AB2619">
          <w:rPr>
            <w:noProof/>
            <w:webHidden/>
          </w:rPr>
          <w:fldChar w:fldCharType="separate"/>
        </w:r>
        <w:r w:rsidR="00AB2619">
          <w:rPr>
            <w:noProof/>
            <w:webHidden/>
          </w:rPr>
          <w:t>20</w:t>
        </w:r>
        <w:r w:rsidR="00AB2619">
          <w:rPr>
            <w:noProof/>
            <w:webHidden/>
          </w:rPr>
          <w:fldChar w:fldCharType="end"/>
        </w:r>
      </w:hyperlink>
    </w:p>
    <w:p w14:paraId="001A80FB" w14:textId="77777777" w:rsidR="00AB2619" w:rsidRDefault="00D92A31">
      <w:pPr>
        <w:pStyle w:val="Obsah1"/>
        <w:tabs>
          <w:tab w:val="left" w:pos="480"/>
          <w:tab w:val="right" w:leader="dot" w:pos="9061"/>
        </w:tabs>
        <w:rPr>
          <w:rFonts w:asciiTheme="minorHAnsi" w:eastAsiaTheme="minorEastAsia" w:hAnsiTheme="minorHAnsi"/>
          <w:b w:val="0"/>
          <w:bCs w:val="0"/>
          <w:caps w:val="0"/>
          <w:noProof/>
          <w:sz w:val="24"/>
          <w:szCs w:val="24"/>
          <w:lang w:val="cs-CZ" w:eastAsia="cs-CZ"/>
        </w:rPr>
      </w:pPr>
      <w:hyperlink w:anchor="_Toc83842363" w:history="1">
        <w:r w:rsidR="00AB2619" w:rsidRPr="00860541">
          <w:rPr>
            <w:rStyle w:val="Hypertextovodkaz"/>
            <w:noProof/>
          </w:rPr>
          <w:t>6</w:t>
        </w:r>
        <w:r w:rsidR="00AB2619">
          <w:rPr>
            <w:rFonts w:asciiTheme="minorHAnsi" w:eastAsiaTheme="minorEastAsia" w:hAnsiTheme="minorHAnsi"/>
            <w:b w:val="0"/>
            <w:bCs w:val="0"/>
            <w:caps w:val="0"/>
            <w:noProof/>
            <w:sz w:val="24"/>
            <w:szCs w:val="24"/>
            <w:lang w:val="cs-CZ" w:eastAsia="cs-CZ"/>
          </w:rPr>
          <w:tab/>
        </w:r>
        <w:r w:rsidR="00AB2619" w:rsidRPr="00860541">
          <w:rPr>
            <w:rStyle w:val="Hypertextovodkaz"/>
            <w:noProof/>
          </w:rPr>
          <w:t>Míra řešení ve stávající SZP</w:t>
        </w:r>
        <w:r w:rsidR="00AB2619">
          <w:rPr>
            <w:noProof/>
            <w:webHidden/>
          </w:rPr>
          <w:tab/>
        </w:r>
        <w:r w:rsidR="00AB2619">
          <w:rPr>
            <w:noProof/>
            <w:webHidden/>
          </w:rPr>
          <w:fldChar w:fldCharType="begin"/>
        </w:r>
        <w:r w:rsidR="00AB2619">
          <w:rPr>
            <w:noProof/>
            <w:webHidden/>
          </w:rPr>
          <w:instrText xml:space="preserve"> PAGEREF _Toc83842363 \h </w:instrText>
        </w:r>
        <w:r w:rsidR="00AB2619">
          <w:rPr>
            <w:noProof/>
            <w:webHidden/>
          </w:rPr>
        </w:r>
        <w:r w:rsidR="00AB2619">
          <w:rPr>
            <w:noProof/>
            <w:webHidden/>
          </w:rPr>
          <w:fldChar w:fldCharType="separate"/>
        </w:r>
        <w:r w:rsidR="00AB2619">
          <w:rPr>
            <w:noProof/>
            <w:webHidden/>
          </w:rPr>
          <w:t>21</w:t>
        </w:r>
        <w:r w:rsidR="00AB2619">
          <w:rPr>
            <w:noProof/>
            <w:webHidden/>
          </w:rPr>
          <w:fldChar w:fldCharType="end"/>
        </w:r>
      </w:hyperlink>
    </w:p>
    <w:p w14:paraId="13D2CC2B" w14:textId="77777777" w:rsidR="00AB2619" w:rsidRDefault="00D92A31">
      <w:pPr>
        <w:pStyle w:val="Obsah2"/>
        <w:tabs>
          <w:tab w:val="left" w:pos="960"/>
          <w:tab w:val="right" w:leader="dot" w:pos="9061"/>
        </w:tabs>
        <w:rPr>
          <w:rFonts w:asciiTheme="minorHAnsi" w:eastAsiaTheme="minorEastAsia" w:hAnsiTheme="minorHAnsi"/>
          <w:smallCaps w:val="0"/>
          <w:noProof/>
          <w:sz w:val="24"/>
          <w:szCs w:val="24"/>
          <w:lang w:val="cs-CZ" w:eastAsia="cs-CZ"/>
        </w:rPr>
      </w:pPr>
      <w:hyperlink w:anchor="_Toc83842364" w:history="1">
        <w:r w:rsidR="00AB2619" w:rsidRPr="00860541">
          <w:rPr>
            <w:rStyle w:val="Hypertextovodkaz"/>
            <w:noProof/>
          </w:rPr>
          <w:t>6.1</w:t>
        </w:r>
        <w:r w:rsidR="00AB2619">
          <w:rPr>
            <w:rFonts w:asciiTheme="minorHAnsi" w:eastAsiaTheme="minorEastAsia" w:hAnsiTheme="minorHAnsi"/>
            <w:smallCaps w:val="0"/>
            <w:noProof/>
            <w:sz w:val="24"/>
            <w:szCs w:val="24"/>
            <w:lang w:val="cs-CZ" w:eastAsia="cs-CZ"/>
          </w:rPr>
          <w:tab/>
        </w:r>
        <w:r w:rsidR="00AB2619" w:rsidRPr="00860541">
          <w:rPr>
            <w:rStyle w:val="Hypertextovodkaz"/>
            <w:noProof/>
          </w:rPr>
          <w:t>Míra současného řešení problému jinými politikami</w:t>
        </w:r>
        <w:r w:rsidR="00AB2619">
          <w:rPr>
            <w:noProof/>
            <w:webHidden/>
          </w:rPr>
          <w:tab/>
        </w:r>
        <w:r w:rsidR="00AB2619">
          <w:rPr>
            <w:noProof/>
            <w:webHidden/>
          </w:rPr>
          <w:fldChar w:fldCharType="begin"/>
        </w:r>
        <w:r w:rsidR="00AB2619">
          <w:rPr>
            <w:noProof/>
            <w:webHidden/>
          </w:rPr>
          <w:instrText xml:space="preserve"> PAGEREF _Toc83842364 \h </w:instrText>
        </w:r>
        <w:r w:rsidR="00AB2619">
          <w:rPr>
            <w:noProof/>
            <w:webHidden/>
          </w:rPr>
        </w:r>
        <w:r w:rsidR="00AB2619">
          <w:rPr>
            <w:noProof/>
            <w:webHidden/>
          </w:rPr>
          <w:fldChar w:fldCharType="separate"/>
        </w:r>
        <w:r w:rsidR="00AB2619">
          <w:rPr>
            <w:noProof/>
            <w:webHidden/>
          </w:rPr>
          <w:t>25</w:t>
        </w:r>
        <w:r w:rsidR="00AB2619">
          <w:rPr>
            <w:noProof/>
            <w:webHidden/>
          </w:rPr>
          <w:fldChar w:fldCharType="end"/>
        </w:r>
      </w:hyperlink>
    </w:p>
    <w:p w14:paraId="18EF3CD5" w14:textId="77777777" w:rsidR="00AB2619" w:rsidRDefault="00D92A31">
      <w:pPr>
        <w:pStyle w:val="Obsah1"/>
        <w:tabs>
          <w:tab w:val="left" w:pos="480"/>
          <w:tab w:val="right" w:leader="dot" w:pos="9061"/>
        </w:tabs>
        <w:rPr>
          <w:rFonts w:asciiTheme="minorHAnsi" w:eastAsiaTheme="minorEastAsia" w:hAnsiTheme="minorHAnsi"/>
          <w:b w:val="0"/>
          <w:bCs w:val="0"/>
          <w:caps w:val="0"/>
          <w:noProof/>
          <w:sz w:val="24"/>
          <w:szCs w:val="24"/>
          <w:lang w:val="cs-CZ" w:eastAsia="cs-CZ"/>
        </w:rPr>
      </w:pPr>
      <w:hyperlink w:anchor="_Toc83842365" w:history="1">
        <w:r w:rsidR="00AB2619" w:rsidRPr="00860541">
          <w:rPr>
            <w:rStyle w:val="Hypertextovodkaz"/>
            <w:noProof/>
          </w:rPr>
          <w:t>7</w:t>
        </w:r>
        <w:r w:rsidR="00AB2619">
          <w:rPr>
            <w:rFonts w:asciiTheme="minorHAnsi" w:eastAsiaTheme="minorEastAsia" w:hAnsiTheme="minorHAnsi"/>
            <w:b w:val="0"/>
            <w:bCs w:val="0"/>
            <w:caps w:val="0"/>
            <w:noProof/>
            <w:sz w:val="24"/>
            <w:szCs w:val="24"/>
            <w:lang w:val="cs-CZ" w:eastAsia="cs-CZ"/>
          </w:rPr>
          <w:tab/>
        </w:r>
        <w:r w:rsidR="00AB2619" w:rsidRPr="00860541">
          <w:rPr>
            <w:rStyle w:val="Hypertextovodkaz"/>
            <w:noProof/>
          </w:rPr>
          <w:t>Jak by se situace vyvíjela bez zavedení příslušných intervencí?</w:t>
        </w:r>
        <w:r w:rsidR="00AB2619">
          <w:rPr>
            <w:noProof/>
            <w:webHidden/>
          </w:rPr>
          <w:tab/>
        </w:r>
        <w:r w:rsidR="00AB2619">
          <w:rPr>
            <w:noProof/>
            <w:webHidden/>
          </w:rPr>
          <w:fldChar w:fldCharType="begin"/>
        </w:r>
        <w:r w:rsidR="00AB2619">
          <w:rPr>
            <w:noProof/>
            <w:webHidden/>
          </w:rPr>
          <w:instrText xml:space="preserve"> PAGEREF _Toc83842365 \h </w:instrText>
        </w:r>
        <w:r w:rsidR="00AB2619">
          <w:rPr>
            <w:noProof/>
            <w:webHidden/>
          </w:rPr>
        </w:r>
        <w:r w:rsidR="00AB2619">
          <w:rPr>
            <w:noProof/>
            <w:webHidden/>
          </w:rPr>
          <w:fldChar w:fldCharType="separate"/>
        </w:r>
        <w:r w:rsidR="00AB2619">
          <w:rPr>
            <w:noProof/>
            <w:webHidden/>
          </w:rPr>
          <w:t>26</w:t>
        </w:r>
        <w:r w:rsidR="00AB2619">
          <w:rPr>
            <w:noProof/>
            <w:webHidden/>
          </w:rPr>
          <w:fldChar w:fldCharType="end"/>
        </w:r>
      </w:hyperlink>
    </w:p>
    <w:p w14:paraId="2CFD637F" w14:textId="77777777" w:rsidR="00AB2619" w:rsidRDefault="00D92A31">
      <w:pPr>
        <w:pStyle w:val="Obsah1"/>
        <w:tabs>
          <w:tab w:val="left" w:pos="480"/>
          <w:tab w:val="right" w:leader="dot" w:pos="9061"/>
        </w:tabs>
        <w:rPr>
          <w:rFonts w:asciiTheme="minorHAnsi" w:eastAsiaTheme="minorEastAsia" w:hAnsiTheme="minorHAnsi"/>
          <w:b w:val="0"/>
          <w:bCs w:val="0"/>
          <w:caps w:val="0"/>
          <w:noProof/>
          <w:sz w:val="24"/>
          <w:szCs w:val="24"/>
          <w:lang w:val="cs-CZ" w:eastAsia="cs-CZ"/>
        </w:rPr>
      </w:pPr>
      <w:hyperlink w:anchor="_Toc83842366" w:history="1">
        <w:r w:rsidR="00AB2619" w:rsidRPr="00860541">
          <w:rPr>
            <w:rStyle w:val="Hypertextovodkaz"/>
            <w:rFonts w:eastAsia="GillSansCE"/>
            <w:noProof/>
            <w:lang w:eastAsia="cs-CZ"/>
          </w:rPr>
          <w:t>8</w:t>
        </w:r>
        <w:r w:rsidR="00AB2619">
          <w:rPr>
            <w:rFonts w:asciiTheme="minorHAnsi" w:eastAsiaTheme="minorEastAsia" w:hAnsiTheme="minorHAnsi"/>
            <w:b w:val="0"/>
            <w:bCs w:val="0"/>
            <w:caps w:val="0"/>
            <w:noProof/>
            <w:sz w:val="24"/>
            <w:szCs w:val="24"/>
            <w:lang w:val="cs-CZ" w:eastAsia="cs-CZ"/>
          </w:rPr>
          <w:tab/>
        </w:r>
        <w:r w:rsidR="00AB2619" w:rsidRPr="00860541">
          <w:rPr>
            <w:rStyle w:val="Hypertextovodkaz"/>
            <w:rFonts w:eastAsia="GillSansCE"/>
            <w:noProof/>
            <w:lang w:eastAsia="cs-CZ"/>
          </w:rPr>
          <w:t>SWOT analýza</w:t>
        </w:r>
        <w:r w:rsidR="00AB2619">
          <w:rPr>
            <w:noProof/>
            <w:webHidden/>
          </w:rPr>
          <w:tab/>
        </w:r>
        <w:r w:rsidR="00AB2619">
          <w:rPr>
            <w:noProof/>
            <w:webHidden/>
          </w:rPr>
          <w:fldChar w:fldCharType="begin"/>
        </w:r>
        <w:r w:rsidR="00AB2619">
          <w:rPr>
            <w:noProof/>
            <w:webHidden/>
          </w:rPr>
          <w:instrText xml:space="preserve"> PAGEREF _Toc83842366 \h </w:instrText>
        </w:r>
        <w:r w:rsidR="00AB2619">
          <w:rPr>
            <w:noProof/>
            <w:webHidden/>
          </w:rPr>
        </w:r>
        <w:r w:rsidR="00AB2619">
          <w:rPr>
            <w:noProof/>
            <w:webHidden/>
          </w:rPr>
          <w:fldChar w:fldCharType="separate"/>
        </w:r>
        <w:r w:rsidR="00AB2619">
          <w:rPr>
            <w:noProof/>
            <w:webHidden/>
          </w:rPr>
          <w:t>27</w:t>
        </w:r>
        <w:r w:rsidR="00AB2619">
          <w:rPr>
            <w:noProof/>
            <w:webHidden/>
          </w:rPr>
          <w:fldChar w:fldCharType="end"/>
        </w:r>
      </w:hyperlink>
    </w:p>
    <w:p w14:paraId="0FDEB9F1" w14:textId="77777777" w:rsidR="00AB2619" w:rsidRDefault="00D92A31">
      <w:pPr>
        <w:pStyle w:val="Obsah1"/>
        <w:tabs>
          <w:tab w:val="right" w:leader="dot" w:pos="9061"/>
        </w:tabs>
        <w:rPr>
          <w:rFonts w:asciiTheme="minorHAnsi" w:eastAsiaTheme="minorEastAsia" w:hAnsiTheme="minorHAnsi"/>
          <w:b w:val="0"/>
          <w:bCs w:val="0"/>
          <w:caps w:val="0"/>
          <w:noProof/>
          <w:sz w:val="24"/>
          <w:szCs w:val="24"/>
          <w:lang w:val="cs-CZ" w:eastAsia="cs-CZ"/>
        </w:rPr>
      </w:pPr>
      <w:hyperlink w:anchor="_Toc83842367" w:history="1">
        <w:r w:rsidR="00AB2619" w:rsidRPr="00860541">
          <w:rPr>
            <w:rStyle w:val="Hypertextovodkaz"/>
            <w:rFonts w:eastAsia="GillSansCE"/>
            <w:noProof/>
          </w:rPr>
          <w:t>Reference</w:t>
        </w:r>
        <w:r w:rsidR="00AB2619">
          <w:rPr>
            <w:noProof/>
            <w:webHidden/>
          </w:rPr>
          <w:tab/>
        </w:r>
        <w:r w:rsidR="00AB2619">
          <w:rPr>
            <w:noProof/>
            <w:webHidden/>
          </w:rPr>
          <w:fldChar w:fldCharType="begin"/>
        </w:r>
        <w:r w:rsidR="00AB2619">
          <w:rPr>
            <w:noProof/>
            <w:webHidden/>
          </w:rPr>
          <w:instrText xml:space="preserve"> PAGEREF _Toc83842367 \h </w:instrText>
        </w:r>
        <w:r w:rsidR="00AB2619">
          <w:rPr>
            <w:noProof/>
            <w:webHidden/>
          </w:rPr>
        </w:r>
        <w:r w:rsidR="00AB2619">
          <w:rPr>
            <w:noProof/>
            <w:webHidden/>
          </w:rPr>
          <w:fldChar w:fldCharType="separate"/>
        </w:r>
        <w:r w:rsidR="00AB2619">
          <w:rPr>
            <w:noProof/>
            <w:webHidden/>
          </w:rPr>
          <w:t>29</w:t>
        </w:r>
        <w:r w:rsidR="00AB2619">
          <w:rPr>
            <w:noProof/>
            <w:webHidden/>
          </w:rPr>
          <w:fldChar w:fldCharType="end"/>
        </w:r>
      </w:hyperlink>
    </w:p>
    <w:p w14:paraId="6E8FFE15" w14:textId="77777777" w:rsidR="005002B3" w:rsidRPr="00AE76D9" w:rsidRDefault="00AB2619" w:rsidP="005002B3">
      <w:pPr>
        <w:rPr>
          <w:b/>
          <w:bCs/>
          <w:lang w:val="cs-CZ"/>
        </w:rPr>
      </w:pPr>
      <w:r>
        <w:rPr>
          <w:b/>
          <w:bCs/>
          <w:lang w:val="cs-CZ"/>
        </w:rPr>
        <w:fldChar w:fldCharType="end"/>
      </w:r>
    </w:p>
    <w:p w14:paraId="251359ED" w14:textId="77777777" w:rsidR="005002B3" w:rsidRPr="00AE76D9" w:rsidRDefault="005002B3" w:rsidP="005002B3">
      <w:pPr>
        <w:rPr>
          <w:b/>
          <w:sz w:val="36"/>
          <w:szCs w:val="28"/>
          <w:lang w:val="cs-CZ"/>
        </w:rPr>
      </w:pPr>
      <w:r w:rsidRPr="00AE76D9">
        <w:rPr>
          <w:b/>
          <w:bCs/>
          <w:lang w:val="cs-CZ"/>
        </w:rPr>
        <w:br w:type="page"/>
      </w:r>
    </w:p>
    <w:p w14:paraId="726D9AF5" w14:textId="77777777" w:rsidR="005002B3" w:rsidRPr="00AE76D9" w:rsidRDefault="005002B3" w:rsidP="005002B3">
      <w:pPr>
        <w:rPr>
          <w:b/>
          <w:sz w:val="28"/>
          <w:szCs w:val="28"/>
          <w:lang w:val="cs-CZ"/>
        </w:rPr>
      </w:pPr>
    </w:p>
    <w:p w14:paraId="71DE9C3E" w14:textId="77777777" w:rsidR="005002B3" w:rsidRPr="00022E11" w:rsidRDefault="005002B3" w:rsidP="00022E11">
      <w:pPr>
        <w:rPr>
          <w:b/>
          <w:bCs/>
          <w:lang w:val="cs-CZ"/>
        </w:rPr>
      </w:pPr>
      <w:r w:rsidRPr="00022E11">
        <w:rPr>
          <w:b/>
          <w:bCs/>
          <w:lang w:val="cs-CZ"/>
        </w:rPr>
        <w:t>Specifické cíle a řešená témata</w:t>
      </w:r>
    </w:p>
    <w:p w14:paraId="041CDE74" w14:textId="77777777" w:rsidR="005002B3" w:rsidRPr="00F25E50" w:rsidRDefault="005002B3" w:rsidP="0062603A">
      <w:pPr>
        <w:pStyle w:val="UZEINormaln"/>
      </w:pPr>
      <w:r w:rsidRPr="00AE76D9">
        <w:t>B)</w:t>
      </w:r>
      <w:r w:rsidRPr="00AE76D9">
        <w:tab/>
        <w:t xml:space="preserve">Zvýšení konkurenceschopnosti zemědělství a </w:t>
      </w:r>
      <w:r w:rsidRPr="00F25E50">
        <w:t>posílení orientace na trhu</w:t>
      </w:r>
      <w:r w:rsidRPr="00F25E50">
        <w:rPr>
          <w:rStyle w:val="Znakapoznpodarou"/>
        </w:rPr>
        <w:footnoteReference w:id="1"/>
      </w:r>
    </w:p>
    <w:p w14:paraId="628EB938" w14:textId="77777777" w:rsidR="005002B3" w:rsidRPr="00F25E50" w:rsidRDefault="005002B3" w:rsidP="0062603A">
      <w:pPr>
        <w:pStyle w:val="UZEINormaln"/>
      </w:pPr>
      <w:r w:rsidRPr="00F25E50">
        <w:t>D)</w:t>
      </w:r>
      <w:r w:rsidRPr="00F25E50">
        <w:tab/>
        <w:t>Příspěvek k přizpůsobení se změnám klimatu a jejich zmírnění</w:t>
      </w:r>
      <w:r w:rsidRPr="00F25E50">
        <w:rPr>
          <w:rStyle w:val="Znakapoznpodarou"/>
        </w:rPr>
        <w:footnoteReference w:id="2"/>
      </w:r>
      <w:r w:rsidRPr="00F25E50">
        <w:t xml:space="preserve"> </w:t>
      </w:r>
    </w:p>
    <w:p w14:paraId="18647236" w14:textId="77777777" w:rsidR="005002B3" w:rsidRPr="00F25E50" w:rsidRDefault="005002B3" w:rsidP="0062603A">
      <w:pPr>
        <w:pStyle w:val="UZEINormaln"/>
      </w:pPr>
      <w:r w:rsidRPr="00F25E50">
        <w:t xml:space="preserve">E) </w:t>
      </w:r>
      <w:r w:rsidRPr="00F25E50">
        <w:tab/>
        <w:t>Podpora trvale udržitelného rozvoje a efektivního využívání přírodních zdrojů</w:t>
      </w:r>
    </w:p>
    <w:p w14:paraId="607E456D" w14:textId="77777777" w:rsidR="005002B3" w:rsidRPr="00F25E50" w:rsidRDefault="005002B3" w:rsidP="0062603A">
      <w:pPr>
        <w:pStyle w:val="UZEINormaln"/>
      </w:pPr>
      <w:r w:rsidRPr="00F25E50">
        <w:t>F)</w:t>
      </w:r>
      <w:r w:rsidRPr="00F25E50">
        <w:tab/>
        <w:t>Ochrana přírody a krajiny</w:t>
      </w:r>
      <w:r w:rsidRPr="00F25E50">
        <w:rPr>
          <w:rStyle w:val="Znakapoznpodarou"/>
        </w:rPr>
        <w:footnoteReference w:id="3"/>
      </w:r>
    </w:p>
    <w:p w14:paraId="673A4F32" w14:textId="77777777" w:rsidR="005002B3" w:rsidRPr="00F25E50" w:rsidRDefault="005002B3" w:rsidP="0062603A">
      <w:pPr>
        <w:pStyle w:val="UZEINormaln"/>
        <w:ind w:left="700" w:hanging="700"/>
      </w:pPr>
      <w:r w:rsidRPr="00F25E50">
        <w:t xml:space="preserve">H) </w:t>
      </w:r>
      <w:r w:rsidRPr="00F25E50">
        <w:tab/>
        <w:t>Podpora zaměstnanosti, růstu, sociálního začleňování a místního rozvoje</w:t>
      </w:r>
      <w:r w:rsidR="0062603A">
        <w:t xml:space="preserve"> </w:t>
      </w:r>
      <w:r w:rsidRPr="00F25E50">
        <w:t>ve venkovských oblastech</w:t>
      </w:r>
    </w:p>
    <w:p w14:paraId="42FD20E2" w14:textId="77777777" w:rsidR="005002B3" w:rsidRPr="00F25E50" w:rsidRDefault="005002B3" w:rsidP="0062603A">
      <w:pPr>
        <w:pStyle w:val="UZEINormaln"/>
      </w:pPr>
      <w:r w:rsidRPr="00F25E50">
        <w:t xml:space="preserve">J) </w:t>
      </w:r>
      <w:r w:rsidRPr="00F25E50">
        <w:tab/>
        <w:t>Průřezový cíl – přenos znalostí</w:t>
      </w:r>
    </w:p>
    <w:p w14:paraId="03E35147" w14:textId="77777777" w:rsidR="005002B3" w:rsidRPr="00C53A57" w:rsidRDefault="005002B3" w:rsidP="00C53A57">
      <w:pPr>
        <w:pStyle w:val="UZEINormaln"/>
      </w:pPr>
      <w:r w:rsidRPr="00C53A57">
        <w:t>Problematika lesního hospodářství je velmi široká a zahrnuje mnoho témat z jednotlivých multioborových disciplín. Stěžejní témata popisuje tato analýza. K problematickým oblastem lesního hospodářství patří:</w:t>
      </w:r>
    </w:p>
    <w:p w14:paraId="42B1B5BC" w14:textId="77777777" w:rsidR="005002B3" w:rsidRPr="00AE76D9" w:rsidRDefault="005002B3" w:rsidP="00A2105B">
      <w:pPr>
        <w:pStyle w:val="UZEIOdrky"/>
      </w:pPr>
      <w:r w:rsidRPr="00AE76D9">
        <w:t>nízká ekonomická životaschopnost a konkurenceschopnost lesních podniků,</w:t>
      </w:r>
    </w:p>
    <w:p w14:paraId="3695B5D4" w14:textId="77777777" w:rsidR="005002B3" w:rsidRPr="00AE76D9" w:rsidRDefault="005002B3" w:rsidP="00A2105B">
      <w:pPr>
        <w:pStyle w:val="UZEIOdrky"/>
      </w:pPr>
      <w:r w:rsidRPr="00AE76D9">
        <w:t>problematika trvale udržitelného obhospodařování lesních pozemků,</w:t>
      </w:r>
    </w:p>
    <w:p w14:paraId="286D5943" w14:textId="77777777" w:rsidR="005002B3" w:rsidRPr="00AE76D9" w:rsidRDefault="005002B3" w:rsidP="00A2105B">
      <w:pPr>
        <w:pStyle w:val="UZEIOdrky"/>
      </w:pPr>
      <w:r w:rsidRPr="00AE76D9">
        <w:t>nedostatečná diverzifikace výroby,</w:t>
      </w:r>
    </w:p>
    <w:p w14:paraId="0606319D" w14:textId="77777777" w:rsidR="005002B3" w:rsidRPr="00AE76D9" w:rsidRDefault="005002B3" w:rsidP="00A2105B">
      <w:pPr>
        <w:pStyle w:val="UZEIOdrky"/>
      </w:pPr>
      <w:r w:rsidRPr="00AE76D9">
        <w:t xml:space="preserve">nízká míra dalšího zpracování prvotních surovin (přidaná hodnota), </w:t>
      </w:r>
    </w:p>
    <w:p w14:paraId="36AA1872" w14:textId="77777777" w:rsidR="005002B3" w:rsidRPr="00AE76D9" w:rsidRDefault="005002B3" w:rsidP="00A2105B">
      <w:pPr>
        <w:pStyle w:val="UZEIOdrky"/>
      </w:pPr>
      <w:r w:rsidRPr="00AE76D9">
        <w:t>zastaralá technika pro hospodaření v lese a v navazující oblasti zpracování dříví,</w:t>
      </w:r>
    </w:p>
    <w:p w14:paraId="3678A109" w14:textId="77777777" w:rsidR="005002B3" w:rsidRPr="00AE76D9" w:rsidRDefault="005002B3" w:rsidP="00A2105B">
      <w:pPr>
        <w:pStyle w:val="UZEIOdrky"/>
      </w:pPr>
      <w:r w:rsidRPr="00AE76D9">
        <w:t xml:space="preserve">pomalý rozvoj lesnické infrastruktury, </w:t>
      </w:r>
    </w:p>
    <w:p w14:paraId="4CC6A505" w14:textId="77777777" w:rsidR="005002B3" w:rsidRPr="00AE76D9" w:rsidRDefault="005002B3" w:rsidP="00A2105B">
      <w:pPr>
        <w:pStyle w:val="UZEIOdrky"/>
      </w:pPr>
      <w:r w:rsidRPr="00AE76D9">
        <w:t>nedostatečné zhodnocení a marketing lesních nedřevních užitků a služeb,</w:t>
      </w:r>
    </w:p>
    <w:p w14:paraId="7BB586FB" w14:textId="77777777" w:rsidR="005002B3" w:rsidRPr="00AE76D9" w:rsidRDefault="005002B3" w:rsidP="00A2105B">
      <w:pPr>
        <w:pStyle w:val="UZEIOdrky"/>
      </w:pPr>
      <w:r w:rsidRPr="00AE76D9">
        <w:t>stále více narušená odolnost lesních porostů (dopady změny klimatu, staré imisní zatížení z konce minulého stol., abiotické vlivy, biotičtí škůdci),</w:t>
      </w:r>
    </w:p>
    <w:p w14:paraId="7E084709" w14:textId="77777777" w:rsidR="005002B3" w:rsidRPr="00AE76D9" w:rsidRDefault="005002B3" w:rsidP="00A2105B">
      <w:pPr>
        <w:pStyle w:val="UZEIOdrky"/>
      </w:pPr>
      <w:r w:rsidRPr="00AE76D9">
        <w:t>zhoršující se zdravotní stav lesních ekosystémů,</w:t>
      </w:r>
    </w:p>
    <w:p w14:paraId="1E9A2E37" w14:textId="77777777" w:rsidR="005002B3" w:rsidRPr="00AE76D9" w:rsidRDefault="005002B3" w:rsidP="00A2105B">
      <w:pPr>
        <w:pStyle w:val="UZEIOdrky"/>
      </w:pPr>
      <w:r w:rsidRPr="00AE76D9">
        <w:t>snižování biologické diverzity,</w:t>
      </w:r>
    </w:p>
    <w:p w14:paraId="1BEBB6E5" w14:textId="77777777" w:rsidR="005002B3" w:rsidRPr="00AE76D9" w:rsidRDefault="005002B3" w:rsidP="00A2105B">
      <w:pPr>
        <w:pStyle w:val="UZEIOdrky"/>
      </w:pPr>
      <w:r w:rsidRPr="00AE76D9">
        <w:t xml:space="preserve">nedostatečné zajištění ochrany genetických zdrojů lesních dřevin, </w:t>
      </w:r>
    </w:p>
    <w:p w14:paraId="3CD42A89" w14:textId="77777777" w:rsidR="005002B3" w:rsidRPr="00AE76D9" w:rsidRDefault="005002B3" w:rsidP="00A2105B">
      <w:pPr>
        <w:pStyle w:val="UZEIOdrky"/>
      </w:pPr>
      <w:r w:rsidRPr="00AE76D9">
        <w:t>nedostatek kvalifikované pracovní síly v lesnictví souvisejících s nízkým ekonomickým ohodnocením daného oboru</w:t>
      </w:r>
      <w:r w:rsidR="00A2105B">
        <w:t>,</w:t>
      </w:r>
    </w:p>
    <w:p w14:paraId="32709E37" w14:textId="77777777" w:rsidR="005002B3" w:rsidRPr="00AE76D9" w:rsidRDefault="005002B3" w:rsidP="00A2105B">
      <w:pPr>
        <w:pStyle w:val="UZEIOdrky"/>
      </w:pPr>
      <w:r w:rsidRPr="00AE76D9">
        <w:t>vysoký tlak zvěře v některých lokalitách na obnovu lesa</w:t>
      </w:r>
      <w:r w:rsidR="00A2105B">
        <w:t>,</w:t>
      </w:r>
    </w:p>
    <w:p w14:paraId="257272A8" w14:textId="77777777" w:rsidR="005002B3" w:rsidRDefault="005002B3" w:rsidP="00A2105B">
      <w:pPr>
        <w:pStyle w:val="UZEIOdrky"/>
      </w:pPr>
      <w:r w:rsidRPr="00AE76D9">
        <w:t>druhová, věková a prostorová skladba lesů odlišná od skladby přirozené i doporučené projevující se jejich sníženou ekologickou stabilitou a sníženou odolností vůči abiotickým i biotickým stresům</w:t>
      </w:r>
      <w:r w:rsidR="00A2105B">
        <w:t>.</w:t>
      </w:r>
    </w:p>
    <w:p w14:paraId="32A5663B" w14:textId="77777777" w:rsidR="005002B3" w:rsidRPr="00AE76D9" w:rsidRDefault="005002B3" w:rsidP="00A2105B">
      <w:pPr>
        <w:rPr>
          <w:lang w:val="cs-CZ"/>
        </w:rPr>
      </w:pPr>
      <w:r w:rsidRPr="00AE76D9">
        <w:rPr>
          <w:lang w:val="cs-CZ"/>
        </w:rPr>
        <w:t xml:space="preserve">Charakteristika vlastnického rozložení lesních pozemků v České republice: plošně nejvyšší zastoupení lesů zaujímají lesy ve správě Lesů České republiky, s. p., a to 46 %. Ostatní státní lesy (Vojenské lesy a statky ČR, s. p., správy národních parků, Agentura ochrany přírody a krajiny České republiky, a podobně) zaujímají plochu přibližně 9 %. Další významný podíl z </w:t>
      </w:r>
      <w:r w:rsidRPr="00AE76D9">
        <w:rPr>
          <w:lang w:val="cs-CZ"/>
        </w:rPr>
        <w:lastRenderedPageBreak/>
        <w:t>celkové výměry lesních pozemků tvoří z 19 % fyzické osoby, dále i obce a města se 17 %. Církevní a náboženské společnosti zaujímají podíl 4 % porostní plochy lesů v ČR.</w:t>
      </w:r>
    </w:p>
    <w:p w14:paraId="0E4FBF0D" w14:textId="77777777" w:rsidR="005002B3" w:rsidRPr="00C53A57" w:rsidRDefault="005002B3" w:rsidP="00C53A57">
      <w:pPr>
        <w:pStyle w:val="UZEINormaln"/>
        <w:rPr>
          <w:b/>
          <w:bCs/>
        </w:rPr>
      </w:pPr>
      <w:bookmarkStart w:id="3" w:name="_Toc23842841"/>
      <w:r w:rsidRPr="00C53A57">
        <w:rPr>
          <w:b/>
          <w:bCs/>
        </w:rPr>
        <w:t>Specifický cíl B.</w:t>
      </w:r>
      <w:r w:rsidRPr="00C53A57">
        <w:rPr>
          <w:b/>
          <w:bCs/>
        </w:rPr>
        <w:tab/>
        <w:t>Zvýšení konkurenceschopnosti zemědělství a posílení orientace na trhu</w:t>
      </w:r>
      <w:bookmarkEnd w:id="3"/>
    </w:p>
    <w:p w14:paraId="2461127E" w14:textId="77777777" w:rsidR="005002B3" w:rsidRPr="00AE76D9" w:rsidRDefault="005002B3" w:rsidP="0063470D">
      <w:pPr>
        <w:rPr>
          <w:lang w:val="cs-CZ"/>
        </w:rPr>
      </w:pPr>
      <w:r w:rsidRPr="00AE76D9">
        <w:rPr>
          <w:lang w:val="cs-CZ"/>
        </w:rPr>
        <w:t>(Témata: Nízká ekonomická životaschopnost a konkurenceschopnost trvale udržitelného obhospodařování lesů a navazujících odvětví; Pracovní a podnikatelské příležitosti v lesním hospodářství)</w:t>
      </w:r>
    </w:p>
    <w:p w14:paraId="3B0F2B2A" w14:textId="77777777" w:rsidR="00C53A57" w:rsidRDefault="00C53A57">
      <w:pPr>
        <w:jc w:val="left"/>
        <w:rPr>
          <w:rFonts w:eastAsiaTheme="majorEastAsia" w:cstheme="majorBidi"/>
          <w:b/>
          <w:color w:val="000000" w:themeColor="text1"/>
          <w:sz w:val="28"/>
          <w:szCs w:val="32"/>
          <w:lang w:val="cs-CZ" w:eastAsia="cs-CZ"/>
        </w:rPr>
      </w:pPr>
      <w:bookmarkStart w:id="4" w:name="_Toc23842842"/>
      <w:r w:rsidRPr="00BE6B7E">
        <w:rPr>
          <w:lang w:val="cs-CZ"/>
        </w:rPr>
        <w:br w:type="page"/>
      </w:r>
    </w:p>
    <w:p w14:paraId="4FF7B75C" w14:textId="77777777" w:rsidR="005002B3" w:rsidRPr="00AE76D9" w:rsidRDefault="005002B3" w:rsidP="00D576D6">
      <w:pPr>
        <w:pStyle w:val="UZEINadpis1st"/>
      </w:pPr>
      <w:bookmarkStart w:id="5" w:name="_Toc83842357"/>
      <w:r w:rsidRPr="00AE76D9">
        <w:lastRenderedPageBreak/>
        <w:t>Analýza stávajících právních předpisů EK/ČR a pravděpodobné nastavení směrů a cílů SZP.</w:t>
      </w:r>
      <w:bookmarkEnd w:id="4"/>
      <w:bookmarkEnd w:id="5"/>
    </w:p>
    <w:p w14:paraId="6D421ABD" w14:textId="77777777" w:rsidR="005002B3" w:rsidRPr="00AE76D9" w:rsidRDefault="005002B3" w:rsidP="00C53A57">
      <w:pPr>
        <w:pStyle w:val="UZEIOdrky"/>
      </w:pPr>
      <w:r w:rsidRPr="00AE76D9">
        <w:t>Zákon č. 252/1997 Sb., o zemědělství</w:t>
      </w:r>
    </w:p>
    <w:p w14:paraId="1C08A818" w14:textId="77777777" w:rsidR="005002B3" w:rsidRPr="00AE76D9" w:rsidRDefault="005002B3" w:rsidP="00C53A57">
      <w:pPr>
        <w:pStyle w:val="UZEIOdrky"/>
      </w:pPr>
      <w:r w:rsidRPr="00AE76D9">
        <w:t>Zákon č. 256/2000 Sb., o Státním zemědělském intervenčním fondu</w:t>
      </w:r>
    </w:p>
    <w:p w14:paraId="132555B2" w14:textId="77777777" w:rsidR="005002B3" w:rsidRPr="00AE76D9" w:rsidRDefault="005002B3" w:rsidP="00C53A57">
      <w:pPr>
        <w:pStyle w:val="UZEIOdrky"/>
      </w:pPr>
      <w:r w:rsidRPr="00AE76D9">
        <w:t>Zákon č. 289/1995 Sb., lesní zákon</w:t>
      </w:r>
    </w:p>
    <w:p w14:paraId="1A555141" w14:textId="77777777" w:rsidR="005002B3" w:rsidRPr="00AE76D9" w:rsidRDefault="005002B3" w:rsidP="00C53A57">
      <w:pPr>
        <w:pStyle w:val="UZEIOdrky"/>
      </w:pPr>
      <w:r w:rsidRPr="00AE76D9">
        <w:t xml:space="preserve">Zákon č. 183/2006 Sb., stavební zákon, a příslušné prováděcí právní předpisy (zejm. vyhláška č. 239/2017 Sb., o technických požadavcích na stavby pro plnění funkcí lesa, a související česká technická norma ČSN 73 6108 </w:t>
      </w:r>
      <w:r w:rsidRPr="00AE76D9">
        <w:rPr>
          <w:i/>
        </w:rPr>
        <w:t>Lesní cestní síť</w:t>
      </w:r>
      <w:r w:rsidRPr="00AE76D9">
        <w:t>)</w:t>
      </w:r>
    </w:p>
    <w:p w14:paraId="561AD7F2" w14:textId="77777777" w:rsidR="005002B3" w:rsidRPr="00AE76D9" w:rsidRDefault="005002B3" w:rsidP="00C53A57">
      <w:pPr>
        <w:pStyle w:val="UZEIOdrky"/>
      </w:pPr>
      <w:r w:rsidRPr="00AE76D9">
        <w:t>Zákon č. 149/2003 Sb., o obchodu s reprodukčním materiálem lesních dřevin</w:t>
      </w:r>
    </w:p>
    <w:p w14:paraId="5EDB34A1" w14:textId="77777777" w:rsidR="005002B3" w:rsidRPr="00AE76D9" w:rsidRDefault="005002B3" w:rsidP="00C53A57">
      <w:pPr>
        <w:pStyle w:val="UZEIOdrky"/>
      </w:pPr>
      <w:r w:rsidRPr="00AE76D9">
        <w:t>Zákon č. 226/2013 Sb., o uvádění dřeva a dřevařských výrobků na trh</w:t>
      </w:r>
    </w:p>
    <w:p w14:paraId="1A7EFCE7" w14:textId="77777777" w:rsidR="005002B3" w:rsidRPr="00AE76D9" w:rsidRDefault="005002B3" w:rsidP="00C53A57">
      <w:pPr>
        <w:pStyle w:val="UZEIOdrky"/>
      </w:pPr>
      <w:r w:rsidRPr="00AE76D9">
        <w:t>Vyhláška č. 29/2004 Sb., kterou se provádí zákon č. 149/2003 Sb., o obchodu s reprodukčním materiálem lesních dřevin</w:t>
      </w:r>
    </w:p>
    <w:p w14:paraId="14B8D96D" w14:textId="77777777" w:rsidR="005002B3" w:rsidRPr="00AE76D9" w:rsidRDefault="005002B3" w:rsidP="00C53A57">
      <w:pPr>
        <w:pStyle w:val="UZEIOdrky"/>
      </w:pPr>
      <w:r w:rsidRPr="00AE76D9">
        <w:t>Nová evropská nařízení k SZP</w:t>
      </w:r>
    </w:p>
    <w:p w14:paraId="1279E438" w14:textId="77777777" w:rsidR="005002B3" w:rsidRPr="00AE76D9" w:rsidRDefault="005002B3" w:rsidP="00C53A57">
      <w:pPr>
        <w:pStyle w:val="UZEIOdrky"/>
        <w:rPr>
          <w:rFonts w:eastAsia="GillSansCE"/>
          <w:color w:val="272627"/>
          <w:lang w:eastAsia="cs-CZ"/>
        </w:rPr>
      </w:pPr>
      <w:r w:rsidRPr="00AE76D9">
        <w:t>Strategie resortu Ministerstva zemědělství České republiky s výhledem do roku 2030</w:t>
      </w:r>
    </w:p>
    <w:p w14:paraId="693505F8" w14:textId="77777777" w:rsidR="00C53A57" w:rsidRDefault="00C53A57">
      <w:pPr>
        <w:jc w:val="left"/>
        <w:rPr>
          <w:rFonts w:eastAsiaTheme="majorEastAsia" w:cs="Times New Roman"/>
          <w:b/>
          <w:bCs/>
          <w:sz w:val="28"/>
          <w:szCs w:val="32"/>
          <w:lang w:val="cs-CZ"/>
        </w:rPr>
      </w:pPr>
      <w:bookmarkStart w:id="6" w:name="_Toc23842843"/>
      <w:r w:rsidRPr="00BE6B7E">
        <w:rPr>
          <w:lang w:val="de-DE"/>
        </w:rPr>
        <w:br w:type="page"/>
      </w:r>
    </w:p>
    <w:p w14:paraId="3232DBD4" w14:textId="77777777" w:rsidR="005002B3" w:rsidRPr="00AE76D9" w:rsidRDefault="005002B3" w:rsidP="00C53A57">
      <w:pPr>
        <w:pStyle w:val="Nadpis1"/>
      </w:pPr>
      <w:bookmarkStart w:id="7" w:name="_Toc83842358"/>
      <w:r w:rsidRPr="00AE76D9">
        <w:lastRenderedPageBreak/>
        <w:t>Stanovení skutečného problému, na který má politika reagovat</w:t>
      </w:r>
      <w:bookmarkEnd w:id="6"/>
      <w:bookmarkEnd w:id="7"/>
      <w:r w:rsidRPr="00AE76D9">
        <w:t xml:space="preserve"> </w:t>
      </w:r>
    </w:p>
    <w:p w14:paraId="64281A99" w14:textId="77777777" w:rsidR="005002B3" w:rsidRPr="00AE76D9" w:rsidRDefault="005002B3" w:rsidP="00C53A57">
      <w:pPr>
        <w:pStyle w:val="UZEINormaln"/>
      </w:pPr>
      <w:r w:rsidRPr="00AE76D9">
        <w:t xml:space="preserve">Mezi hlavní problémy lesnictví v České republice v optice tohoto Specifického cíle patří rychle klesající ekonomická životaschopnost a konkurenceschopnost lesních podniků (včetně lesních školek a pilařských provozoven). </w:t>
      </w:r>
    </w:p>
    <w:p w14:paraId="71913D77" w14:textId="77777777" w:rsidR="005002B3" w:rsidRPr="00AE76D9" w:rsidRDefault="005002B3" w:rsidP="00C53A57">
      <w:pPr>
        <w:pStyle w:val="UZEINormaln"/>
      </w:pPr>
      <w:r w:rsidRPr="00AE76D9">
        <w:t xml:space="preserve">Produktivita práce v lesním hospodářství je ve srovnání s ostatními členskými státy pod průměrem EU. </w:t>
      </w:r>
    </w:p>
    <w:p w14:paraId="6BEFEEEC" w14:textId="77777777" w:rsidR="005002B3" w:rsidRPr="00AE76D9" w:rsidRDefault="005002B3" w:rsidP="00C53A57">
      <w:pPr>
        <w:pStyle w:val="UZEINormaln"/>
      </w:pPr>
      <w:r w:rsidRPr="00AE76D9">
        <w:t xml:space="preserve">Dlouhodobě je identifikována potřeba investovat do náhrady nebo rozšíření technologického vybavení lesních podniků a do inovací umožňujících zvýšit přidanou hodnotu jejich produkce a snížit tak ekonomickou závislost podniků i odvětví na výnosech z prodeje surového dříví. Současný rozsah kalamit v lesích střední Evropy tento problém ještě umocňuje, přičemž díky rychle klesající ziskovosti lesních podniků i dalším doprovodným negativním jevům v blízké budoucnosti nebude v ekonomických možnostech lesních podniků posilovat své technické i personální kapacity pro zvládání kalamit na potřebnou úroveň ani zvládnout ekonomickou náročnost obnovy lesních porostů po probíhajících velkoplošných kalamitách. Požadavek na zachování lesa v současné podobě se tak v blízké budoucnosti může stát neudržitelným v důsledku aktuálního ohrožení samotné existence podnikatelských subjektů v lesním hospodářství. </w:t>
      </w:r>
    </w:p>
    <w:p w14:paraId="6EADB4C4" w14:textId="77777777" w:rsidR="00C53A57" w:rsidRDefault="00C53A57">
      <w:pPr>
        <w:jc w:val="left"/>
        <w:rPr>
          <w:rFonts w:eastAsiaTheme="majorEastAsia" w:cs="Times New Roman"/>
          <w:b/>
          <w:bCs/>
          <w:sz w:val="28"/>
          <w:szCs w:val="32"/>
          <w:lang w:val="cs-CZ"/>
        </w:rPr>
      </w:pPr>
      <w:bookmarkStart w:id="8" w:name="_Toc23842844"/>
      <w:r w:rsidRPr="00BE6B7E">
        <w:rPr>
          <w:lang w:val="cs-CZ"/>
        </w:rPr>
        <w:br w:type="page"/>
      </w:r>
    </w:p>
    <w:p w14:paraId="18FCA5BD" w14:textId="77777777" w:rsidR="005002B3" w:rsidRPr="00AE76D9" w:rsidRDefault="005002B3" w:rsidP="00C53A57">
      <w:pPr>
        <w:pStyle w:val="Nadpis1"/>
      </w:pPr>
      <w:bookmarkStart w:id="9" w:name="_Toc83842359"/>
      <w:r w:rsidRPr="00AE76D9">
        <w:lastRenderedPageBreak/>
        <w:t>Mechanismus a příčiny problému</w:t>
      </w:r>
      <w:bookmarkEnd w:id="8"/>
      <w:bookmarkEnd w:id="9"/>
    </w:p>
    <w:p w14:paraId="2F6EF1BE" w14:textId="77777777" w:rsidR="005002B3" w:rsidRPr="00AE76D9" w:rsidRDefault="005002B3" w:rsidP="00C53A57">
      <w:pPr>
        <w:pStyle w:val="UZEINormaln"/>
      </w:pPr>
      <w:r w:rsidRPr="00AE76D9">
        <w:t>Příčinou nedostatečného technologického vybavení lesních podniků (včetně jejich lesních školek a pilařských provozoven) je dlouhodobá nevyrovnanost příjmů zejména u menších lesních majetků, která snižuje jejich schopnost realizovat své investiční plány (u lesních školek pak přistupuje problém časté ztráty produkce v důsledku nepříznivého počasí v pěstební době). U lesních školek je mimo zmíněné také další překážkou v investování problém vlastnických vztahů, zejména krátkodobé pronájmy pozemků v lesních školkách neumožňují splnit požadovanou udržitelnost při čerpání podpor na investice. Po transformaci a privatizaci státních podniků lesního hospodářství došlo k odloučení školkařských provozů od lesnických podniků a převážná většina z nich se stala samostatně podnikajícími komerčními subjekty, které nemají ve vlastnictví lesní porosty.</w:t>
      </w:r>
    </w:p>
    <w:p w14:paraId="4E3CD4B3" w14:textId="77777777" w:rsidR="005002B3" w:rsidRPr="00AE76D9" w:rsidRDefault="005002B3" w:rsidP="00C53A57">
      <w:pPr>
        <w:pStyle w:val="UZEINormaln"/>
      </w:pPr>
      <w:r w:rsidRPr="00AE76D9">
        <w:t xml:space="preserve">Menších i větších vlastníků lesů se v posledních letech zároveň výrazně dotýká také rychle rostoucí rozsah kalamit lesních porostů v České republice i okolních státech. Při těchto kalamitách jsou na trh uváděny výrazně nadnormální objemy dříví pro mechanické i chemické zpracování, což snižuje tržní ceny dříví a často i nemožnost reálného odbytu, vedoucí k vytváření nouzových skladovacích kapacit s nasazením technologií pro udržení přijatelné jakosti dříví. </w:t>
      </w:r>
      <w:r w:rsidR="00A13ABB">
        <w:t>V průběhu minulých let poznamenaných rozsáhlou kůrovcovou kalamitou</w:t>
      </w:r>
      <w:r w:rsidR="00A13ABB" w:rsidRPr="00AE76D9">
        <w:t xml:space="preserve"> </w:t>
      </w:r>
      <w:r w:rsidRPr="00AE76D9">
        <w:t xml:space="preserve">těžba dříví </w:t>
      </w:r>
      <w:r w:rsidR="00A13ABB">
        <w:t xml:space="preserve">původně </w:t>
      </w:r>
      <w:r w:rsidRPr="00AE76D9">
        <w:t xml:space="preserve">určeného podle lesního hospodářského plánování k tržní realizaci až v budoucích desetiletích </w:t>
      </w:r>
      <w:r w:rsidR="00A13ABB" w:rsidRPr="00AE76D9">
        <w:t>ved</w:t>
      </w:r>
      <w:r w:rsidR="00A13ABB">
        <w:t>la</w:t>
      </w:r>
      <w:r w:rsidR="00A13ABB" w:rsidRPr="00AE76D9">
        <w:t xml:space="preserve"> </w:t>
      </w:r>
      <w:r w:rsidRPr="00AE76D9">
        <w:t xml:space="preserve">při </w:t>
      </w:r>
      <w:r w:rsidR="00A13ABB">
        <w:t>tehdy doprovodných</w:t>
      </w:r>
      <w:r w:rsidR="00A13ABB" w:rsidRPr="00AE76D9">
        <w:t xml:space="preserve"> </w:t>
      </w:r>
      <w:r w:rsidRPr="00AE76D9">
        <w:t>nízkých cenách dříví k nedostatečné tvorbě rezerv pro rozsáhlou obnovu lesních porostů na kalamitních plochách a k výpadku potřebných příjmů</w:t>
      </w:r>
      <w:r w:rsidR="00A13ABB">
        <w:t>, který se projeví i</w:t>
      </w:r>
      <w:r w:rsidRPr="00AE76D9">
        <w:t xml:space="preserve"> v budoucím období</w:t>
      </w:r>
      <w:r w:rsidR="00A13ABB">
        <w:t xml:space="preserve"> po odeznění kalamitní situace v ČR</w:t>
      </w:r>
      <w:r w:rsidRPr="00AE76D9">
        <w:t xml:space="preserve">. Povinnost zalesnit holiny v zákonných lhůtách se tak </w:t>
      </w:r>
      <w:r w:rsidR="00A13ABB">
        <w:t xml:space="preserve">stále </w:t>
      </w:r>
      <w:r w:rsidRPr="00AE76D9">
        <w:t>ocitá mimo ekonomické možnosti lesních podniků.</w:t>
      </w:r>
    </w:p>
    <w:p w14:paraId="0EB8A63B" w14:textId="77777777" w:rsidR="005002B3" w:rsidRPr="00AE76D9" w:rsidRDefault="005002B3" w:rsidP="00C53A57">
      <w:pPr>
        <w:pStyle w:val="UZEINormaln"/>
      </w:pPr>
      <w:r w:rsidRPr="00AE76D9">
        <w:t>V oblastech České republiky nejvíce postižených kůrovcovou kalamitou indikují dosavadní poznatky také fakt, že rozsah problému s kalamitami v lesích klade kromě vysokých nároků na rozsah pěstebních prací také další požadavky na rozšiřování těžebních a dopravních kapacit, doplňování dopravních tras a udržení jejich kvality, zajištění dostatku sadebního materiálu lesních dřevin, a především udržení zkušených pracovníků. Všechny tyto rostoucí nákladové položky jdou proti dramaticky klesajícím výnosům z prodeje dříví, pokud je vyjádříme v technických jednotkách objemu těžby.</w:t>
      </w:r>
    </w:p>
    <w:p w14:paraId="5CCDD8AF" w14:textId="77777777" w:rsidR="005002B3" w:rsidRPr="00AE76D9" w:rsidRDefault="005002B3" w:rsidP="00FB4B9C">
      <w:pPr>
        <w:pStyle w:val="UZEITaB"/>
      </w:pPr>
      <w:r w:rsidRPr="00AE76D9">
        <w:br w:type="page"/>
      </w:r>
      <w:bookmarkStart w:id="10" w:name="_Toc23842876"/>
      <w:bookmarkStart w:id="11" w:name="_Toc83842227"/>
      <w:r w:rsidRPr="00AE76D9">
        <w:lastRenderedPageBreak/>
        <w:t>Vývoj objemu těžby (v m</w:t>
      </w:r>
      <w:r w:rsidRPr="00AE76D9">
        <w:rPr>
          <w:sz w:val="18"/>
          <w:vertAlign w:val="superscript"/>
        </w:rPr>
        <w:t>3</w:t>
      </w:r>
      <w:r w:rsidRPr="00AE76D9">
        <w:t>)</w:t>
      </w:r>
      <w:bookmarkEnd w:id="10"/>
      <w:bookmarkEnd w:id="11"/>
    </w:p>
    <w:tbl>
      <w:tblPr>
        <w:tblW w:w="10962" w:type="dxa"/>
        <w:tblInd w:w="80" w:type="dxa"/>
        <w:tblCellMar>
          <w:left w:w="70" w:type="dxa"/>
          <w:right w:w="70" w:type="dxa"/>
        </w:tblCellMar>
        <w:tblLook w:val="04A0" w:firstRow="1" w:lastRow="0" w:firstColumn="1" w:lastColumn="0" w:noHBand="0" w:noVBand="1"/>
      </w:tblPr>
      <w:tblGrid>
        <w:gridCol w:w="1833"/>
        <w:gridCol w:w="1291"/>
        <w:gridCol w:w="1291"/>
        <w:gridCol w:w="1291"/>
        <w:gridCol w:w="1291"/>
        <w:gridCol w:w="1357"/>
        <w:gridCol w:w="1134"/>
        <w:gridCol w:w="295"/>
        <w:gridCol w:w="1179"/>
      </w:tblGrid>
      <w:tr w:rsidR="009316F1" w:rsidRPr="00FB4B9C" w14:paraId="35B46263" w14:textId="77777777" w:rsidTr="00BE6B7E">
        <w:trPr>
          <w:trHeight w:val="300"/>
        </w:trPr>
        <w:tc>
          <w:tcPr>
            <w:tcW w:w="1833" w:type="dxa"/>
            <w:tcBorders>
              <w:top w:val="single" w:sz="12" w:space="0" w:color="auto"/>
              <w:left w:val="single" w:sz="12" w:space="0" w:color="auto"/>
              <w:bottom w:val="single" w:sz="8" w:space="0" w:color="auto"/>
              <w:right w:val="single" w:sz="4" w:space="0" w:color="auto"/>
            </w:tcBorders>
            <w:shd w:val="clear" w:color="auto" w:fill="auto"/>
            <w:noWrap/>
            <w:vAlign w:val="bottom"/>
            <w:hideMark/>
          </w:tcPr>
          <w:p w14:paraId="5FFE94B4" w14:textId="77777777" w:rsidR="009316F1" w:rsidRPr="00FB4B9C" w:rsidRDefault="009316F1" w:rsidP="00FB4B9C">
            <w:pPr>
              <w:rPr>
                <w:rFonts w:eastAsia="Times New Roman"/>
                <w:color w:val="000000"/>
                <w:sz w:val="20"/>
                <w:szCs w:val="20"/>
                <w:lang w:val="cs-CZ" w:eastAsia="cs-CZ"/>
              </w:rPr>
            </w:pPr>
            <w:r w:rsidRPr="00FB4B9C">
              <w:rPr>
                <w:rFonts w:eastAsia="Times New Roman"/>
                <w:color w:val="000000"/>
                <w:sz w:val="20"/>
                <w:szCs w:val="20"/>
                <w:lang w:val="cs-CZ" w:eastAsia="cs-CZ"/>
              </w:rPr>
              <w:t> </w:t>
            </w:r>
          </w:p>
        </w:tc>
        <w:tc>
          <w:tcPr>
            <w:tcW w:w="1291" w:type="dxa"/>
            <w:tcBorders>
              <w:top w:val="single" w:sz="12" w:space="0" w:color="auto"/>
              <w:left w:val="nil"/>
              <w:bottom w:val="single" w:sz="8" w:space="0" w:color="auto"/>
              <w:right w:val="single" w:sz="4" w:space="0" w:color="auto"/>
            </w:tcBorders>
            <w:shd w:val="clear" w:color="auto" w:fill="auto"/>
            <w:noWrap/>
            <w:vAlign w:val="center"/>
            <w:hideMark/>
          </w:tcPr>
          <w:p w14:paraId="449BA325" w14:textId="77777777" w:rsidR="009316F1" w:rsidRPr="00FB4B9C" w:rsidRDefault="009316F1" w:rsidP="00FB4B9C">
            <w:pPr>
              <w:jc w:val="center"/>
              <w:rPr>
                <w:rFonts w:eastAsia="Times New Roman"/>
                <w:b/>
                <w:bCs/>
                <w:color w:val="000000"/>
                <w:sz w:val="20"/>
                <w:szCs w:val="20"/>
                <w:lang w:val="cs-CZ" w:eastAsia="cs-CZ"/>
              </w:rPr>
            </w:pPr>
            <w:r w:rsidRPr="00FB4B9C">
              <w:rPr>
                <w:rFonts w:eastAsia="Times New Roman"/>
                <w:b/>
                <w:bCs/>
                <w:color w:val="000000"/>
                <w:sz w:val="20"/>
                <w:szCs w:val="20"/>
                <w:lang w:val="cs-CZ" w:eastAsia="cs-CZ"/>
              </w:rPr>
              <w:t>2014</w:t>
            </w:r>
          </w:p>
        </w:tc>
        <w:tc>
          <w:tcPr>
            <w:tcW w:w="1291" w:type="dxa"/>
            <w:tcBorders>
              <w:top w:val="single" w:sz="12" w:space="0" w:color="auto"/>
              <w:left w:val="nil"/>
              <w:bottom w:val="single" w:sz="8" w:space="0" w:color="auto"/>
              <w:right w:val="single" w:sz="4" w:space="0" w:color="auto"/>
            </w:tcBorders>
            <w:shd w:val="clear" w:color="auto" w:fill="auto"/>
            <w:noWrap/>
            <w:vAlign w:val="center"/>
            <w:hideMark/>
          </w:tcPr>
          <w:p w14:paraId="21CE8F8B" w14:textId="77777777" w:rsidR="009316F1" w:rsidRPr="00FB4B9C" w:rsidRDefault="009316F1" w:rsidP="00FB4B9C">
            <w:pPr>
              <w:jc w:val="center"/>
              <w:rPr>
                <w:rFonts w:eastAsia="Times New Roman"/>
                <w:b/>
                <w:bCs/>
                <w:color w:val="000000"/>
                <w:sz w:val="20"/>
                <w:szCs w:val="20"/>
                <w:lang w:val="cs-CZ" w:eastAsia="cs-CZ"/>
              </w:rPr>
            </w:pPr>
            <w:r w:rsidRPr="00FB4B9C">
              <w:rPr>
                <w:rFonts w:eastAsia="Times New Roman"/>
                <w:b/>
                <w:bCs/>
                <w:color w:val="000000"/>
                <w:sz w:val="20"/>
                <w:szCs w:val="20"/>
                <w:lang w:val="cs-CZ" w:eastAsia="cs-CZ"/>
              </w:rPr>
              <w:t>2015</w:t>
            </w:r>
          </w:p>
        </w:tc>
        <w:tc>
          <w:tcPr>
            <w:tcW w:w="1291" w:type="dxa"/>
            <w:tcBorders>
              <w:top w:val="single" w:sz="12" w:space="0" w:color="auto"/>
              <w:left w:val="nil"/>
              <w:bottom w:val="single" w:sz="8" w:space="0" w:color="auto"/>
              <w:right w:val="single" w:sz="4" w:space="0" w:color="auto"/>
            </w:tcBorders>
            <w:shd w:val="clear" w:color="auto" w:fill="auto"/>
            <w:noWrap/>
            <w:vAlign w:val="center"/>
            <w:hideMark/>
          </w:tcPr>
          <w:p w14:paraId="0C659DD1" w14:textId="77777777" w:rsidR="009316F1" w:rsidRPr="00FB4B9C" w:rsidRDefault="009316F1" w:rsidP="00FB4B9C">
            <w:pPr>
              <w:jc w:val="center"/>
              <w:rPr>
                <w:rFonts w:eastAsia="Times New Roman"/>
                <w:b/>
                <w:bCs/>
                <w:color w:val="000000"/>
                <w:sz w:val="20"/>
                <w:szCs w:val="20"/>
                <w:lang w:val="cs-CZ" w:eastAsia="cs-CZ"/>
              </w:rPr>
            </w:pPr>
            <w:r w:rsidRPr="00FB4B9C">
              <w:rPr>
                <w:rFonts w:eastAsia="Times New Roman"/>
                <w:b/>
                <w:bCs/>
                <w:color w:val="000000"/>
                <w:sz w:val="20"/>
                <w:szCs w:val="20"/>
                <w:lang w:val="cs-CZ" w:eastAsia="cs-CZ"/>
              </w:rPr>
              <w:t>2016</w:t>
            </w:r>
          </w:p>
        </w:tc>
        <w:tc>
          <w:tcPr>
            <w:tcW w:w="1291" w:type="dxa"/>
            <w:tcBorders>
              <w:top w:val="single" w:sz="12" w:space="0" w:color="auto"/>
              <w:left w:val="nil"/>
              <w:bottom w:val="single" w:sz="8" w:space="0" w:color="auto"/>
              <w:right w:val="single" w:sz="12" w:space="0" w:color="auto"/>
            </w:tcBorders>
            <w:shd w:val="clear" w:color="auto" w:fill="auto"/>
            <w:noWrap/>
            <w:vAlign w:val="center"/>
            <w:hideMark/>
          </w:tcPr>
          <w:p w14:paraId="316417FE" w14:textId="77777777" w:rsidR="009316F1" w:rsidRPr="00FB4B9C" w:rsidRDefault="009316F1" w:rsidP="00FB4B9C">
            <w:pPr>
              <w:jc w:val="center"/>
              <w:rPr>
                <w:rFonts w:eastAsia="Times New Roman"/>
                <w:b/>
                <w:bCs/>
                <w:color w:val="000000"/>
                <w:sz w:val="20"/>
                <w:szCs w:val="20"/>
                <w:lang w:val="cs-CZ" w:eastAsia="cs-CZ"/>
              </w:rPr>
            </w:pPr>
            <w:r w:rsidRPr="00FB4B9C">
              <w:rPr>
                <w:rFonts w:eastAsia="Times New Roman"/>
                <w:b/>
                <w:bCs/>
                <w:color w:val="000000"/>
                <w:sz w:val="20"/>
                <w:szCs w:val="20"/>
                <w:lang w:val="cs-CZ" w:eastAsia="cs-CZ"/>
              </w:rPr>
              <w:t>2017</w:t>
            </w:r>
          </w:p>
        </w:tc>
        <w:tc>
          <w:tcPr>
            <w:tcW w:w="1357" w:type="dxa"/>
            <w:tcBorders>
              <w:top w:val="single" w:sz="12" w:space="0" w:color="auto"/>
              <w:left w:val="nil"/>
              <w:bottom w:val="single" w:sz="8" w:space="0" w:color="auto"/>
              <w:right w:val="single" w:sz="12" w:space="0" w:color="auto"/>
            </w:tcBorders>
            <w:vAlign w:val="center"/>
          </w:tcPr>
          <w:p w14:paraId="67F94689" w14:textId="77777777" w:rsidR="009316F1" w:rsidRPr="00FB4B9C" w:rsidRDefault="009316F1" w:rsidP="00FB4B9C">
            <w:pPr>
              <w:jc w:val="center"/>
              <w:rPr>
                <w:rFonts w:eastAsia="Times New Roman"/>
                <w:b/>
                <w:bCs/>
                <w:color w:val="000000"/>
                <w:sz w:val="20"/>
                <w:szCs w:val="20"/>
                <w:lang w:val="cs-CZ" w:eastAsia="cs-CZ"/>
              </w:rPr>
            </w:pPr>
            <w:r w:rsidRPr="00FB4B9C">
              <w:rPr>
                <w:rFonts w:eastAsia="Times New Roman"/>
                <w:b/>
                <w:bCs/>
                <w:color w:val="000000"/>
                <w:sz w:val="20"/>
                <w:szCs w:val="20"/>
                <w:lang w:val="cs-CZ" w:eastAsia="cs-CZ"/>
              </w:rPr>
              <w:t>2018</w:t>
            </w:r>
          </w:p>
        </w:tc>
        <w:tc>
          <w:tcPr>
            <w:tcW w:w="1134" w:type="dxa"/>
            <w:tcBorders>
              <w:top w:val="single" w:sz="12" w:space="0" w:color="auto"/>
              <w:left w:val="nil"/>
              <w:bottom w:val="single" w:sz="8" w:space="0" w:color="auto"/>
              <w:right w:val="nil"/>
            </w:tcBorders>
            <w:vAlign w:val="center"/>
          </w:tcPr>
          <w:p w14:paraId="6113D8C0" w14:textId="77777777" w:rsidR="009316F1" w:rsidRPr="00FB4B9C" w:rsidRDefault="009316F1" w:rsidP="00FB4B9C">
            <w:pPr>
              <w:jc w:val="center"/>
              <w:rPr>
                <w:rFonts w:eastAsia="Times New Roman"/>
                <w:b/>
                <w:bCs/>
                <w:color w:val="000000"/>
                <w:sz w:val="20"/>
                <w:szCs w:val="20"/>
                <w:lang w:val="cs-CZ" w:eastAsia="cs-CZ"/>
              </w:rPr>
            </w:pPr>
            <w:r w:rsidRPr="00FB4B9C">
              <w:rPr>
                <w:rFonts w:eastAsia="Times New Roman"/>
                <w:b/>
                <w:bCs/>
                <w:color w:val="000000"/>
                <w:sz w:val="20"/>
                <w:szCs w:val="20"/>
                <w:lang w:val="cs-CZ" w:eastAsia="cs-CZ"/>
              </w:rPr>
              <w:t>2019</w:t>
            </w:r>
          </w:p>
        </w:tc>
        <w:tc>
          <w:tcPr>
            <w:tcW w:w="295" w:type="dxa"/>
            <w:tcBorders>
              <w:top w:val="single" w:sz="12" w:space="0" w:color="auto"/>
              <w:left w:val="nil"/>
              <w:bottom w:val="single" w:sz="8" w:space="0" w:color="auto"/>
              <w:right w:val="single" w:sz="12" w:space="0" w:color="auto"/>
            </w:tcBorders>
          </w:tcPr>
          <w:p w14:paraId="516F1591" w14:textId="77777777" w:rsidR="009316F1" w:rsidRPr="00FB4B9C" w:rsidRDefault="009316F1" w:rsidP="00FB4B9C">
            <w:pPr>
              <w:jc w:val="center"/>
              <w:rPr>
                <w:rFonts w:eastAsia="Times New Roman"/>
                <w:b/>
                <w:bCs/>
                <w:color w:val="000000"/>
                <w:sz w:val="20"/>
                <w:szCs w:val="20"/>
                <w:lang w:val="cs-CZ" w:eastAsia="cs-CZ"/>
              </w:rPr>
            </w:pPr>
          </w:p>
        </w:tc>
        <w:tc>
          <w:tcPr>
            <w:tcW w:w="1179" w:type="dxa"/>
            <w:tcBorders>
              <w:top w:val="single" w:sz="12" w:space="0" w:color="auto"/>
              <w:left w:val="nil"/>
              <w:bottom w:val="single" w:sz="8" w:space="0" w:color="auto"/>
              <w:right w:val="single" w:sz="12" w:space="0" w:color="auto"/>
            </w:tcBorders>
          </w:tcPr>
          <w:p w14:paraId="2D9B3105" w14:textId="77777777" w:rsidR="009316F1" w:rsidRPr="00FB4B9C" w:rsidRDefault="009316F1" w:rsidP="00FB4B9C">
            <w:pPr>
              <w:jc w:val="center"/>
              <w:rPr>
                <w:rFonts w:eastAsia="Times New Roman"/>
                <w:b/>
                <w:bCs/>
                <w:color w:val="000000"/>
                <w:sz w:val="20"/>
                <w:szCs w:val="20"/>
                <w:lang w:val="cs-CZ" w:eastAsia="cs-CZ"/>
              </w:rPr>
            </w:pPr>
            <w:r>
              <w:rPr>
                <w:rFonts w:eastAsia="Times New Roman"/>
                <w:b/>
                <w:bCs/>
                <w:color w:val="000000"/>
                <w:sz w:val="20"/>
                <w:szCs w:val="20"/>
                <w:lang w:val="cs-CZ" w:eastAsia="cs-CZ"/>
              </w:rPr>
              <w:t>2020</w:t>
            </w:r>
          </w:p>
        </w:tc>
      </w:tr>
      <w:tr w:rsidR="009316F1" w:rsidRPr="00FB4B9C" w14:paraId="450648AC" w14:textId="77777777" w:rsidTr="00BE6B7E">
        <w:trPr>
          <w:trHeight w:val="288"/>
        </w:trPr>
        <w:tc>
          <w:tcPr>
            <w:tcW w:w="1833" w:type="dxa"/>
            <w:tcBorders>
              <w:top w:val="nil"/>
              <w:left w:val="single" w:sz="12" w:space="0" w:color="auto"/>
              <w:bottom w:val="single" w:sz="4" w:space="0" w:color="auto"/>
              <w:right w:val="single" w:sz="4" w:space="0" w:color="auto"/>
            </w:tcBorders>
            <w:shd w:val="clear" w:color="auto" w:fill="auto"/>
            <w:noWrap/>
            <w:vAlign w:val="bottom"/>
            <w:hideMark/>
          </w:tcPr>
          <w:p w14:paraId="642F3413" w14:textId="77777777" w:rsidR="009316F1" w:rsidRPr="00FB4B9C" w:rsidRDefault="009316F1" w:rsidP="00FB4B9C">
            <w:pPr>
              <w:rPr>
                <w:rFonts w:eastAsia="Times New Roman"/>
                <w:color w:val="000000"/>
                <w:sz w:val="20"/>
                <w:szCs w:val="20"/>
                <w:lang w:val="cs-CZ" w:eastAsia="cs-CZ"/>
              </w:rPr>
            </w:pPr>
            <w:r w:rsidRPr="00FB4B9C">
              <w:rPr>
                <w:rFonts w:eastAsia="Times New Roman"/>
                <w:color w:val="000000"/>
                <w:sz w:val="20"/>
                <w:szCs w:val="20"/>
                <w:lang w:val="cs-CZ" w:eastAsia="cs-CZ"/>
              </w:rPr>
              <w:t>těžba v m</w:t>
            </w:r>
            <w:r w:rsidRPr="00FB4B9C">
              <w:rPr>
                <w:rFonts w:eastAsia="Times New Roman"/>
                <w:color w:val="000000"/>
                <w:sz w:val="20"/>
                <w:szCs w:val="20"/>
                <w:vertAlign w:val="superscript"/>
                <w:lang w:val="cs-CZ" w:eastAsia="cs-CZ"/>
              </w:rPr>
              <w:t>3</w:t>
            </w:r>
          </w:p>
        </w:tc>
        <w:tc>
          <w:tcPr>
            <w:tcW w:w="1291" w:type="dxa"/>
            <w:tcBorders>
              <w:top w:val="nil"/>
              <w:left w:val="nil"/>
              <w:bottom w:val="single" w:sz="4" w:space="0" w:color="auto"/>
              <w:right w:val="single" w:sz="4" w:space="0" w:color="auto"/>
            </w:tcBorders>
            <w:shd w:val="clear" w:color="auto" w:fill="auto"/>
            <w:noWrap/>
            <w:vAlign w:val="center"/>
            <w:hideMark/>
          </w:tcPr>
          <w:p w14:paraId="01ED9B04" w14:textId="77777777" w:rsidR="009316F1" w:rsidRPr="00FB4B9C" w:rsidRDefault="009316F1" w:rsidP="00FB4B9C">
            <w:pPr>
              <w:jc w:val="right"/>
              <w:rPr>
                <w:rFonts w:eastAsia="Times New Roman"/>
                <w:color w:val="000000"/>
                <w:sz w:val="20"/>
                <w:szCs w:val="20"/>
                <w:lang w:val="cs-CZ" w:eastAsia="cs-CZ"/>
              </w:rPr>
            </w:pPr>
            <w:r w:rsidRPr="00FB4B9C">
              <w:rPr>
                <w:rFonts w:eastAsia="Times New Roman"/>
                <w:color w:val="000000"/>
                <w:sz w:val="20"/>
                <w:szCs w:val="20"/>
                <w:lang w:val="cs-CZ" w:eastAsia="cs-CZ"/>
              </w:rPr>
              <w:t xml:space="preserve">15 476 000 </w:t>
            </w:r>
          </w:p>
        </w:tc>
        <w:tc>
          <w:tcPr>
            <w:tcW w:w="1291" w:type="dxa"/>
            <w:tcBorders>
              <w:top w:val="nil"/>
              <w:left w:val="nil"/>
              <w:bottom w:val="single" w:sz="4" w:space="0" w:color="auto"/>
              <w:right w:val="single" w:sz="4" w:space="0" w:color="auto"/>
            </w:tcBorders>
            <w:shd w:val="clear" w:color="auto" w:fill="auto"/>
            <w:noWrap/>
            <w:vAlign w:val="center"/>
            <w:hideMark/>
          </w:tcPr>
          <w:p w14:paraId="1360A154" w14:textId="77777777" w:rsidR="009316F1" w:rsidRPr="00FB4B9C" w:rsidRDefault="009316F1" w:rsidP="00FB4B9C">
            <w:pPr>
              <w:jc w:val="right"/>
              <w:rPr>
                <w:rFonts w:eastAsia="Times New Roman"/>
                <w:color w:val="000000"/>
                <w:sz w:val="20"/>
                <w:szCs w:val="20"/>
                <w:lang w:val="cs-CZ" w:eastAsia="cs-CZ"/>
              </w:rPr>
            </w:pPr>
            <w:r w:rsidRPr="00FB4B9C">
              <w:rPr>
                <w:rFonts w:eastAsia="Times New Roman"/>
                <w:color w:val="000000"/>
                <w:sz w:val="20"/>
                <w:szCs w:val="20"/>
                <w:lang w:val="cs-CZ" w:eastAsia="cs-CZ"/>
              </w:rPr>
              <w:t xml:space="preserve">16 163 000 </w:t>
            </w:r>
          </w:p>
        </w:tc>
        <w:tc>
          <w:tcPr>
            <w:tcW w:w="1291" w:type="dxa"/>
            <w:tcBorders>
              <w:top w:val="nil"/>
              <w:left w:val="nil"/>
              <w:bottom w:val="single" w:sz="4" w:space="0" w:color="auto"/>
              <w:right w:val="single" w:sz="4" w:space="0" w:color="auto"/>
            </w:tcBorders>
            <w:shd w:val="clear" w:color="auto" w:fill="auto"/>
            <w:noWrap/>
            <w:vAlign w:val="center"/>
            <w:hideMark/>
          </w:tcPr>
          <w:p w14:paraId="7D19C1D2" w14:textId="77777777" w:rsidR="009316F1" w:rsidRPr="00FB4B9C" w:rsidRDefault="009316F1" w:rsidP="00FB4B9C">
            <w:pPr>
              <w:jc w:val="right"/>
              <w:rPr>
                <w:rFonts w:eastAsia="Times New Roman"/>
                <w:color w:val="000000"/>
                <w:sz w:val="20"/>
                <w:szCs w:val="20"/>
                <w:lang w:val="cs-CZ" w:eastAsia="cs-CZ"/>
              </w:rPr>
            </w:pPr>
            <w:r w:rsidRPr="00FB4B9C">
              <w:rPr>
                <w:rFonts w:eastAsia="Times New Roman"/>
                <w:color w:val="000000"/>
                <w:sz w:val="20"/>
                <w:szCs w:val="20"/>
                <w:lang w:val="cs-CZ" w:eastAsia="cs-CZ"/>
              </w:rPr>
              <w:t xml:space="preserve">17 617 000 </w:t>
            </w:r>
          </w:p>
        </w:tc>
        <w:tc>
          <w:tcPr>
            <w:tcW w:w="1291" w:type="dxa"/>
            <w:tcBorders>
              <w:top w:val="nil"/>
              <w:left w:val="nil"/>
              <w:bottom w:val="single" w:sz="4" w:space="0" w:color="auto"/>
              <w:right w:val="single" w:sz="12" w:space="0" w:color="auto"/>
            </w:tcBorders>
            <w:shd w:val="clear" w:color="auto" w:fill="auto"/>
            <w:noWrap/>
            <w:vAlign w:val="center"/>
            <w:hideMark/>
          </w:tcPr>
          <w:p w14:paraId="602D8FDF" w14:textId="77777777" w:rsidR="009316F1" w:rsidRPr="00FB4B9C" w:rsidRDefault="009316F1" w:rsidP="00FB4B9C">
            <w:pPr>
              <w:jc w:val="right"/>
              <w:rPr>
                <w:rFonts w:eastAsia="Times New Roman"/>
                <w:color w:val="000000"/>
                <w:sz w:val="20"/>
                <w:szCs w:val="20"/>
                <w:lang w:val="cs-CZ" w:eastAsia="cs-CZ"/>
              </w:rPr>
            </w:pPr>
            <w:r w:rsidRPr="00FB4B9C">
              <w:rPr>
                <w:rFonts w:eastAsia="Times New Roman"/>
                <w:color w:val="000000"/>
                <w:sz w:val="20"/>
                <w:szCs w:val="20"/>
                <w:lang w:val="cs-CZ" w:eastAsia="cs-CZ"/>
              </w:rPr>
              <w:t xml:space="preserve">19 387 000 </w:t>
            </w:r>
          </w:p>
        </w:tc>
        <w:tc>
          <w:tcPr>
            <w:tcW w:w="1357" w:type="dxa"/>
            <w:tcBorders>
              <w:top w:val="nil"/>
              <w:left w:val="nil"/>
              <w:bottom w:val="single" w:sz="4" w:space="0" w:color="auto"/>
              <w:right w:val="single" w:sz="12" w:space="0" w:color="auto"/>
            </w:tcBorders>
            <w:vAlign w:val="center"/>
          </w:tcPr>
          <w:p w14:paraId="4EF53E25" w14:textId="77777777" w:rsidR="009316F1" w:rsidRPr="00FB4B9C" w:rsidRDefault="009316F1" w:rsidP="00FB4B9C">
            <w:pPr>
              <w:jc w:val="right"/>
              <w:rPr>
                <w:rFonts w:eastAsia="Times New Roman"/>
                <w:color w:val="000000"/>
                <w:sz w:val="20"/>
                <w:szCs w:val="20"/>
                <w:lang w:val="cs-CZ" w:eastAsia="cs-CZ"/>
              </w:rPr>
            </w:pPr>
            <w:r w:rsidRPr="00FB4B9C">
              <w:rPr>
                <w:rFonts w:eastAsia="Times New Roman"/>
                <w:color w:val="000000"/>
                <w:sz w:val="20"/>
                <w:szCs w:val="20"/>
                <w:lang w:val="cs-CZ" w:eastAsia="cs-CZ"/>
              </w:rPr>
              <w:t>25 689 000</w:t>
            </w:r>
          </w:p>
        </w:tc>
        <w:tc>
          <w:tcPr>
            <w:tcW w:w="1134" w:type="dxa"/>
            <w:tcBorders>
              <w:top w:val="nil"/>
              <w:left w:val="nil"/>
              <w:bottom w:val="single" w:sz="4" w:space="0" w:color="auto"/>
              <w:right w:val="nil"/>
            </w:tcBorders>
            <w:vAlign w:val="center"/>
          </w:tcPr>
          <w:p w14:paraId="315DED01" w14:textId="77777777" w:rsidR="009316F1" w:rsidRPr="00FB4B9C" w:rsidRDefault="009316F1" w:rsidP="00FB4B9C">
            <w:pPr>
              <w:jc w:val="right"/>
              <w:rPr>
                <w:rFonts w:eastAsia="Times New Roman"/>
                <w:color w:val="000000"/>
                <w:sz w:val="20"/>
                <w:szCs w:val="20"/>
                <w:lang w:val="cs-CZ" w:eastAsia="cs-CZ"/>
              </w:rPr>
            </w:pPr>
            <w:r w:rsidRPr="00FB4B9C">
              <w:rPr>
                <w:rFonts w:eastAsia="Times New Roman"/>
                <w:color w:val="000000"/>
                <w:sz w:val="20"/>
                <w:szCs w:val="20"/>
                <w:lang w:val="cs-CZ" w:eastAsia="cs-CZ"/>
              </w:rPr>
              <w:t>32 586 000</w:t>
            </w:r>
          </w:p>
        </w:tc>
        <w:tc>
          <w:tcPr>
            <w:tcW w:w="295" w:type="dxa"/>
            <w:tcBorders>
              <w:top w:val="nil"/>
              <w:left w:val="nil"/>
              <w:bottom w:val="single" w:sz="4" w:space="0" w:color="auto"/>
              <w:right w:val="single" w:sz="12" w:space="0" w:color="auto"/>
            </w:tcBorders>
          </w:tcPr>
          <w:p w14:paraId="7B5A17DA" w14:textId="77777777" w:rsidR="009316F1" w:rsidRPr="00FB4B9C" w:rsidRDefault="009316F1" w:rsidP="00FB4B9C">
            <w:pPr>
              <w:jc w:val="right"/>
              <w:rPr>
                <w:rFonts w:eastAsia="Times New Roman"/>
                <w:color w:val="000000"/>
                <w:sz w:val="20"/>
                <w:szCs w:val="20"/>
                <w:lang w:val="cs-CZ" w:eastAsia="cs-CZ"/>
              </w:rPr>
            </w:pPr>
          </w:p>
        </w:tc>
        <w:tc>
          <w:tcPr>
            <w:tcW w:w="1179" w:type="dxa"/>
            <w:tcBorders>
              <w:top w:val="nil"/>
              <w:left w:val="nil"/>
              <w:bottom w:val="single" w:sz="4" w:space="0" w:color="auto"/>
              <w:right w:val="single" w:sz="12" w:space="0" w:color="auto"/>
            </w:tcBorders>
          </w:tcPr>
          <w:p w14:paraId="4A51F3E4" w14:textId="77777777" w:rsidR="009316F1" w:rsidRPr="00FB4B9C" w:rsidRDefault="009316F1" w:rsidP="00FB4B9C">
            <w:pPr>
              <w:jc w:val="right"/>
              <w:rPr>
                <w:rFonts w:eastAsia="Times New Roman"/>
                <w:color w:val="000000"/>
                <w:sz w:val="20"/>
                <w:szCs w:val="20"/>
                <w:lang w:val="cs-CZ" w:eastAsia="cs-CZ"/>
              </w:rPr>
            </w:pPr>
            <w:r>
              <w:rPr>
                <w:rFonts w:eastAsia="Times New Roman"/>
                <w:color w:val="000000"/>
                <w:sz w:val="20"/>
                <w:szCs w:val="20"/>
                <w:lang w:val="cs-CZ" w:eastAsia="cs-CZ"/>
              </w:rPr>
              <w:t>35 750 000</w:t>
            </w:r>
          </w:p>
        </w:tc>
      </w:tr>
      <w:tr w:rsidR="009316F1" w:rsidRPr="00FB4B9C" w14:paraId="7F8CA009" w14:textId="77777777" w:rsidTr="00BE6B7E">
        <w:trPr>
          <w:trHeight w:val="288"/>
        </w:trPr>
        <w:tc>
          <w:tcPr>
            <w:tcW w:w="1833" w:type="dxa"/>
            <w:tcBorders>
              <w:top w:val="nil"/>
              <w:left w:val="single" w:sz="12" w:space="0" w:color="auto"/>
              <w:bottom w:val="single" w:sz="4" w:space="0" w:color="auto"/>
              <w:right w:val="single" w:sz="4" w:space="0" w:color="auto"/>
            </w:tcBorders>
            <w:shd w:val="clear" w:color="auto" w:fill="auto"/>
            <w:noWrap/>
            <w:vAlign w:val="bottom"/>
            <w:hideMark/>
          </w:tcPr>
          <w:p w14:paraId="1D1EB5F8" w14:textId="77777777" w:rsidR="009316F1" w:rsidRPr="00FB4B9C" w:rsidRDefault="009316F1" w:rsidP="00FB4B9C">
            <w:pPr>
              <w:rPr>
                <w:rFonts w:eastAsia="Times New Roman"/>
                <w:color w:val="000000"/>
                <w:sz w:val="20"/>
                <w:szCs w:val="20"/>
                <w:lang w:val="cs-CZ" w:eastAsia="cs-CZ"/>
              </w:rPr>
            </w:pPr>
            <w:r w:rsidRPr="00FB4B9C">
              <w:rPr>
                <w:rFonts w:eastAsia="Times New Roman"/>
                <w:color w:val="000000"/>
                <w:sz w:val="20"/>
                <w:szCs w:val="20"/>
                <w:lang w:val="cs-CZ" w:eastAsia="cs-CZ"/>
              </w:rPr>
              <w:t>těžba v m</w:t>
            </w:r>
            <w:r w:rsidRPr="00FB4B9C">
              <w:rPr>
                <w:rFonts w:eastAsia="Times New Roman"/>
                <w:color w:val="000000"/>
                <w:sz w:val="20"/>
                <w:szCs w:val="20"/>
                <w:vertAlign w:val="superscript"/>
                <w:lang w:val="cs-CZ" w:eastAsia="cs-CZ"/>
              </w:rPr>
              <w:t>3</w:t>
            </w:r>
            <w:r w:rsidRPr="00FB4B9C">
              <w:rPr>
                <w:rFonts w:eastAsia="Times New Roman"/>
                <w:color w:val="000000"/>
                <w:sz w:val="20"/>
                <w:szCs w:val="20"/>
                <w:lang w:val="cs-CZ" w:eastAsia="cs-CZ"/>
              </w:rPr>
              <w:t>/ha</w:t>
            </w:r>
          </w:p>
        </w:tc>
        <w:tc>
          <w:tcPr>
            <w:tcW w:w="1291" w:type="dxa"/>
            <w:tcBorders>
              <w:top w:val="nil"/>
              <w:left w:val="nil"/>
              <w:bottom w:val="single" w:sz="4" w:space="0" w:color="auto"/>
              <w:right w:val="single" w:sz="4" w:space="0" w:color="auto"/>
            </w:tcBorders>
            <w:shd w:val="clear" w:color="auto" w:fill="auto"/>
            <w:noWrap/>
            <w:vAlign w:val="center"/>
            <w:hideMark/>
          </w:tcPr>
          <w:p w14:paraId="3E37A982" w14:textId="77777777" w:rsidR="009316F1" w:rsidRPr="00FB4B9C" w:rsidRDefault="009316F1" w:rsidP="00FB4B9C">
            <w:pPr>
              <w:jc w:val="right"/>
              <w:rPr>
                <w:rFonts w:eastAsia="Times New Roman"/>
                <w:color w:val="000000"/>
                <w:sz w:val="20"/>
                <w:szCs w:val="20"/>
                <w:lang w:val="cs-CZ" w:eastAsia="cs-CZ"/>
              </w:rPr>
            </w:pPr>
            <w:r w:rsidRPr="00FB4B9C">
              <w:rPr>
                <w:rFonts w:eastAsia="Times New Roman"/>
                <w:color w:val="000000"/>
                <w:sz w:val="20"/>
                <w:szCs w:val="20"/>
                <w:lang w:val="cs-CZ" w:eastAsia="cs-CZ"/>
              </w:rPr>
              <w:t>5,80</w:t>
            </w:r>
          </w:p>
        </w:tc>
        <w:tc>
          <w:tcPr>
            <w:tcW w:w="1291" w:type="dxa"/>
            <w:tcBorders>
              <w:top w:val="nil"/>
              <w:left w:val="nil"/>
              <w:bottom w:val="single" w:sz="4" w:space="0" w:color="auto"/>
              <w:right w:val="single" w:sz="4" w:space="0" w:color="auto"/>
            </w:tcBorders>
            <w:shd w:val="clear" w:color="auto" w:fill="auto"/>
            <w:noWrap/>
            <w:vAlign w:val="center"/>
            <w:hideMark/>
          </w:tcPr>
          <w:p w14:paraId="786EC5D4" w14:textId="77777777" w:rsidR="009316F1" w:rsidRPr="00FB4B9C" w:rsidRDefault="009316F1" w:rsidP="00FB4B9C">
            <w:pPr>
              <w:jc w:val="right"/>
              <w:rPr>
                <w:rFonts w:eastAsia="Times New Roman"/>
                <w:color w:val="000000"/>
                <w:sz w:val="20"/>
                <w:szCs w:val="20"/>
                <w:lang w:val="cs-CZ" w:eastAsia="cs-CZ"/>
              </w:rPr>
            </w:pPr>
            <w:r w:rsidRPr="00FB4B9C">
              <w:rPr>
                <w:rFonts w:eastAsia="Times New Roman"/>
                <w:color w:val="000000"/>
                <w:sz w:val="20"/>
                <w:szCs w:val="20"/>
                <w:lang w:val="cs-CZ" w:eastAsia="cs-CZ"/>
              </w:rPr>
              <w:t>6,06</w:t>
            </w:r>
          </w:p>
        </w:tc>
        <w:tc>
          <w:tcPr>
            <w:tcW w:w="1291" w:type="dxa"/>
            <w:tcBorders>
              <w:top w:val="nil"/>
              <w:left w:val="nil"/>
              <w:bottom w:val="single" w:sz="4" w:space="0" w:color="auto"/>
              <w:right w:val="single" w:sz="4" w:space="0" w:color="auto"/>
            </w:tcBorders>
            <w:shd w:val="clear" w:color="auto" w:fill="auto"/>
            <w:noWrap/>
            <w:vAlign w:val="center"/>
            <w:hideMark/>
          </w:tcPr>
          <w:p w14:paraId="4CA83B8B" w14:textId="77777777" w:rsidR="009316F1" w:rsidRPr="00FB4B9C" w:rsidRDefault="009316F1" w:rsidP="00FB4B9C">
            <w:pPr>
              <w:jc w:val="right"/>
              <w:rPr>
                <w:rFonts w:eastAsia="Times New Roman"/>
                <w:color w:val="000000"/>
                <w:sz w:val="20"/>
                <w:szCs w:val="20"/>
                <w:lang w:val="cs-CZ" w:eastAsia="cs-CZ"/>
              </w:rPr>
            </w:pPr>
            <w:r w:rsidRPr="00FB4B9C">
              <w:rPr>
                <w:rFonts w:eastAsia="Times New Roman"/>
                <w:color w:val="000000"/>
                <w:sz w:val="20"/>
                <w:szCs w:val="20"/>
                <w:lang w:val="cs-CZ" w:eastAsia="cs-CZ"/>
              </w:rPr>
              <w:t>6,60</w:t>
            </w:r>
          </w:p>
        </w:tc>
        <w:tc>
          <w:tcPr>
            <w:tcW w:w="1291" w:type="dxa"/>
            <w:tcBorders>
              <w:top w:val="nil"/>
              <w:left w:val="nil"/>
              <w:bottom w:val="single" w:sz="4" w:space="0" w:color="auto"/>
              <w:right w:val="single" w:sz="12" w:space="0" w:color="auto"/>
            </w:tcBorders>
            <w:shd w:val="clear" w:color="auto" w:fill="auto"/>
            <w:noWrap/>
            <w:vAlign w:val="center"/>
            <w:hideMark/>
          </w:tcPr>
          <w:p w14:paraId="6D012221" w14:textId="77777777" w:rsidR="009316F1" w:rsidRPr="00FB4B9C" w:rsidRDefault="009316F1" w:rsidP="00FB4B9C">
            <w:pPr>
              <w:jc w:val="right"/>
              <w:rPr>
                <w:rFonts w:eastAsia="Times New Roman"/>
                <w:color w:val="000000"/>
                <w:sz w:val="20"/>
                <w:szCs w:val="20"/>
                <w:lang w:val="cs-CZ" w:eastAsia="cs-CZ"/>
              </w:rPr>
            </w:pPr>
            <w:r w:rsidRPr="00FB4B9C">
              <w:rPr>
                <w:rFonts w:eastAsia="Times New Roman"/>
                <w:color w:val="000000"/>
                <w:sz w:val="20"/>
                <w:szCs w:val="20"/>
                <w:lang w:val="cs-CZ" w:eastAsia="cs-CZ"/>
              </w:rPr>
              <w:t>7,26</w:t>
            </w:r>
          </w:p>
        </w:tc>
        <w:tc>
          <w:tcPr>
            <w:tcW w:w="1357" w:type="dxa"/>
            <w:tcBorders>
              <w:top w:val="nil"/>
              <w:left w:val="nil"/>
              <w:bottom w:val="single" w:sz="4" w:space="0" w:color="auto"/>
              <w:right w:val="single" w:sz="12" w:space="0" w:color="auto"/>
            </w:tcBorders>
            <w:vAlign w:val="center"/>
          </w:tcPr>
          <w:p w14:paraId="5F8735A3" w14:textId="77777777" w:rsidR="009316F1" w:rsidRPr="00FB4B9C" w:rsidRDefault="009316F1" w:rsidP="00FB4B9C">
            <w:pPr>
              <w:jc w:val="right"/>
              <w:rPr>
                <w:rFonts w:eastAsia="Times New Roman"/>
                <w:color w:val="000000"/>
                <w:sz w:val="20"/>
                <w:szCs w:val="20"/>
                <w:lang w:val="cs-CZ" w:eastAsia="cs-CZ"/>
              </w:rPr>
            </w:pPr>
            <w:r w:rsidRPr="00FB4B9C">
              <w:rPr>
                <w:rFonts w:eastAsia="Times New Roman"/>
                <w:color w:val="000000"/>
                <w:sz w:val="20"/>
                <w:szCs w:val="20"/>
                <w:lang w:val="cs-CZ" w:eastAsia="cs-CZ"/>
              </w:rPr>
              <w:t>9,61</w:t>
            </w:r>
          </w:p>
        </w:tc>
        <w:tc>
          <w:tcPr>
            <w:tcW w:w="1134" w:type="dxa"/>
            <w:tcBorders>
              <w:top w:val="nil"/>
              <w:left w:val="nil"/>
              <w:bottom w:val="single" w:sz="4" w:space="0" w:color="auto"/>
              <w:right w:val="nil"/>
            </w:tcBorders>
            <w:vAlign w:val="center"/>
          </w:tcPr>
          <w:p w14:paraId="61218C8C" w14:textId="77777777" w:rsidR="009316F1" w:rsidRPr="00FB4B9C" w:rsidRDefault="009316F1" w:rsidP="00FB4B9C">
            <w:pPr>
              <w:jc w:val="right"/>
              <w:rPr>
                <w:rFonts w:eastAsia="Times New Roman"/>
                <w:color w:val="000000"/>
                <w:sz w:val="20"/>
                <w:szCs w:val="20"/>
                <w:lang w:val="cs-CZ" w:eastAsia="cs-CZ"/>
              </w:rPr>
            </w:pPr>
            <w:r w:rsidRPr="00FB4B9C">
              <w:rPr>
                <w:rFonts w:eastAsia="Times New Roman"/>
                <w:color w:val="000000"/>
                <w:sz w:val="20"/>
                <w:szCs w:val="20"/>
                <w:lang w:val="cs-CZ" w:eastAsia="cs-CZ"/>
              </w:rPr>
              <w:t>12,18</w:t>
            </w:r>
          </w:p>
        </w:tc>
        <w:tc>
          <w:tcPr>
            <w:tcW w:w="295" w:type="dxa"/>
            <w:tcBorders>
              <w:top w:val="nil"/>
              <w:left w:val="nil"/>
              <w:bottom w:val="single" w:sz="4" w:space="0" w:color="auto"/>
              <w:right w:val="single" w:sz="12" w:space="0" w:color="auto"/>
            </w:tcBorders>
          </w:tcPr>
          <w:p w14:paraId="5F19CAFF" w14:textId="77777777" w:rsidR="009316F1" w:rsidRPr="00FB4B9C" w:rsidRDefault="009316F1" w:rsidP="00FB4B9C">
            <w:pPr>
              <w:jc w:val="right"/>
              <w:rPr>
                <w:rFonts w:eastAsia="Times New Roman"/>
                <w:color w:val="000000"/>
                <w:sz w:val="20"/>
                <w:szCs w:val="20"/>
                <w:lang w:val="cs-CZ" w:eastAsia="cs-CZ"/>
              </w:rPr>
            </w:pPr>
          </w:p>
        </w:tc>
        <w:tc>
          <w:tcPr>
            <w:tcW w:w="1179" w:type="dxa"/>
            <w:tcBorders>
              <w:top w:val="nil"/>
              <w:left w:val="nil"/>
              <w:bottom w:val="single" w:sz="4" w:space="0" w:color="auto"/>
              <w:right w:val="single" w:sz="12" w:space="0" w:color="auto"/>
            </w:tcBorders>
          </w:tcPr>
          <w:p w14:paraId="7B8D874D" w14:textId="77777777" w:rsidR="009316F1" w:rsidRPr="00FB4B9C" w:rsidRDefault="009316F1" w:rsidP="00FB4B9C">
            <w:pPr>
              <w:jc w:val="right"/>
              <w:rPr>
                <w:rFonts w:eastAsia="Times New Roman"/>
                <w:color w:val="000000"/>
                <w:sz w:val="20"/>
                <w:szCs w:val="20"/>
                <w:lang w:val="cs-CZ" w:eastAsia="cs-CZ"/>
              </w:rPr>
            </w:pPr>
            <w:r>
              <w:rPr>
                <w:rFonts w:eastAsia="Times New Roman"/>
                <w:color w:val="000000"/>
                <w:sz w:val="20"/>
                <w:szCs w:val="20"/>
                <w:lang w:val="cs-CZ" w:eastAsia="cs-CZ"/>
              </w:rPr>
              <w:t>13,35</w:t>
            </w:r>
          </w:p>
        </w:tc>
      </w:tr>
      <w:tr w:rsidR="009316F1" w:rsidRPr="00FB4B9C" w14:paraId="059D54C4" w14:textId="77777777" w:rsidTr="00BE6B7E">
        <w:trPr>
          <w:trHeight w:val="300"/>
        </w:trPr>
        <w:tc>
          <w:tcPr>
            <w:tcW w:w="1833" w:type="dxa"/>
            <w:tcBorders>
              <w:top w:val="nil"/>
              <w:left w:val="single" w:sz="12" w:space="0" w:color="auto"/>
              <w:bottom w:val="single" w:sz="12" w:space="0" w:color="auto"/>
              <w:right w:val="single" w:sz="4" w:space="0" w:color="auto"/>
            </w:tcBorders>
            <w:shd w:val="clear" w:color="auto" w:fill="auto"/>
            <w:noWrap/>
            <w:vAlign w:val="bottom"/>
            <w:hideMark/>
          </w:tcPr>
          <w:p w14:paraId="50E47E44" w14:textId="77777777" w:rsidR="009316F1" w:rsidRPr="00FB4B9C" w:rsidRDefault="009316F1" w:rsidP="00FB4B9C">
            <w:pPr>
              <w:rPr>
                <w:rFonts w:eastAsia="Times New Roman"/>
                <w:i/>
                <w:iCs/>
                <w:color w:val="000000"/>
                <w:sz w:val="20"/>
                <w:szCs w:val="20"/>
                <w:lang w:val="cs-CZ" w:eastAsia="cs-CZ"/>
              </w:rPr>
            </w:pPr>
            <w:r w:rsidRPr="00FB4B9C">
              <w:rPr>
                <w:rFonts w:eastAsia="Times New Roman"/>
                <w:i/>
                <w:iCs/>
                <w:color w:val="000000"/>
                <w:sz w:val="20"/>
                <w:szCs w:val="20"/>
                <w:lang w:val="cs-CZ" w:eastAsia="cs-CZ"/>
              </w:rPr>
              <w:t>meziroční změna</w:t>
            </w:r>
          </w:p>
        </w:tc>
        <w:tc>
          <w:tcPr>
            <w:tcW w:w="1291" w:type="dxa"/>
            <w:tcBorders>
              <w:top w:val="nil"/>
              <w:left w:val="nil"/>
              <w:bottom w:val="single" w:sz="12" w:space="0" w:color="auto"/>
              <w:right w:val="single" w:sz="4" w:space="0" w:color="auto"/>
            </w:tcBorders>
            <w:shd w:val="clear" w:color="auto" w:fill="auto"/>
            <w:noWrap/>
            <w:vAlign w:val="center"/>
            <w:hideMark/>
          </w:tcPr>
          <w:p w14:paraId="68CCE06D" w14:textId="77777777" w:rsidR="009316F1" w:rsidRPr="00FB4B9C" w:rsidRDefault="009316F1" w:rsidP="00FB4B9C">
            <w:pPr>
              <w:jc w:val="right"/>
              <w:rPr>
                <w:rFonts w:eastAsia="Times New Roman"/>
                <w:i/>
                <w:iCs/>
                <w:color w:val="000000"/>
                <w:sz w:val="20"/>
                <w:szCs w:val="20"/>
                <w:lang w:val="cs-CZ" w:eastAsia="cs-CZ"/>
              </w:rPr>
            </w:pPr>
            <w:r w:rsidRPr="00FB4B9C">
              <w:rPr>
                <w:rFonts w:eastAsia="Times New Roman"/>
                <w:i/>
                <w:iCs/>
                <w:color w:val="000000"/>
                <w:sz w:val="20"/>
                <w:szCs w:val="20"/>
                <w:lang w:val="cs-CZ" w:eastAsia="cs-CZ"/>
              </w:rPr>
              <w:t> </w:t>
            </w:r>
          </w:p>
        </w:tc>
        <w:tc>
          <w:tcPr>
            <w:tcW w:w="1291" w:type="dxa"/>
            <w:tcBorders>
              <w:top w:val="nil"/>
              <w:left w:val="nil"/>
              <w:bottom w:val="single" w:sz="12" w:space="0" w:color="auto"/>
              <w:right w:val="single" w:sz="4" w:space="0" w:color="auto"/>
            </w:tcBorders>
            <w:shd w:val="clear" w:color="auto" w:fill="auto"/>
            <w:noWrap/>
            <w:vAlign w:val="center"/>
            <w:hideMark/>
          </w:tcPr>
          <w:p w14:paraId="16CA9AC1" w14:textId="77777777" w:rsidR="009316F1" w:rsidRPr="00FB4B9C" w:rsidRDefault="009316F1" w:rsidP="00FB4B9C">
            <w:pPr>
              <w:jc w:val="right"/>
              <w:rPr>
                <w:rFonts w:eastAsia="Times New Roman"/>
                <w:i/>
                <w:iCs/>
                <w:color w:val="000000"/>
                <w:sz w:val="20"/>
                <w:szCs w:val="20"/>
                <w:lang w:val="cs-CZ" w:eastAsia="cs-CZ"/>
              </w:rPr>
            </w:pPr>
            <w:r w:rsidRPr="00FB4B9C">
              <w:rPr>
                <w:rFonts w:eastAsia="Times New Roman"/>
                <w:i/>
                <w:iCs/>
                <w:color w:val="000000"/>
                <w:sz w:val="20"/>
                <w:szCs w:val="20"/>
                <w:lang w:val="cs-CZ" w:eastAsia="cs-CZ"/>
              </w:rPr>
              <w:t>+4 %</w:t>
            </w:r>
          </w:p>
        </w:tc>
        <w:tc>
          <w:tcPr>
            <w:tcW w:w="1291" w:type="dxa"/>
            <w:tcBorders>
              <w:top w:val="nil"/>
              <w:left w:val="nil"/>
              <w:bottom w:val="single" w:sz="12" w:space="0" w:color="auto"/>
              <w:right w:val="single" w:sz="4" w:space="0" w:color="auto"/>
            </w:tcBorders>
            <w:shd w:val="clear" w:color="auto" w:fill="auto"/>
            <w:noWrap/>
            <w:vAlign w:val="center"/>
            <w:hideMark/>
          </w:tcPr>
          <w:p w14:paraId="759F99D4" w14:textId="77777777" w:rsidR="009316F1" w:rsidRPr="00FB4B9C" w:rsidRDefault="009316F1" w:rsidP="00FB4B9C">
            <w:pPr>
              <w:jc w:val="right"/>
              <w:rPr>
                <w:rFonts w:eastAsia="Times New Roman"/>
                <w:i/>
                <w:iCs/>
                <w:color w:val="000000"/>
                <w:sz w:val="20"/>
                <w:szCs w:val="20"/>
                <w:lang w:val="cs-CZ" w:eastAsia="cs-CZ"/>
              </w:rPr>
            </w:pPr>
            <w:r w:rsidRPr="00FB4B9C">
              <w:rPr>
                <w:rFonts w:eastAsia="Times New Roman"/>
                <w:i/>
                <w:iCs/>
                <w:color w:val="000000"/>
                <w:sz w:val="20"/>
                <w:szCs w:val="20"/>
                <w:lang w:val="cs-CZ" w:eastAsia="cs-CZ"/>
              </w:rPr>
              <w:t>+9 %</w:t>
            </w:r>
          </w:p>
        </w:tc>
        <w:tc>
          <w:tcPr>
            <w:tcW w:w="1291" w:type="dxa"/>
            <w:tcBorders>
              <w:top w:val="nil"/>
              <w:left w:val="nil"/>
              <w:bottom w:val="single" w:sz="12" w:space="0" w:color="auto"/>
              <w:right w:val="single" w:sz="12" w:space="0" w:color="auto"/>
            </w:tcBorders>
            <w:shd w:val="clear" w:color="auto" w:fill="auto"/>
            <w:noWrap/>
            <w:vAlign w:val="center"/>
            <w:hideMark/>
          </w:tcPr>
          <w:p w14:paraId="06DD514E" w14:textId="77777777" w:rsidR="009316F1" w:rsidRPr="00FB4B9C" w:rsidRDefault="009316F1" w:rsidP="00FB4B9C">
            <w:pPr>
              <w:jc w:val="right"/>
              <w:rPr>
                <w:rFonts w:eastAsia="Times New Roman"/>
                <w:i/>
                <w:iCs/>
                <w:color w:val="000000"/>
                <w:sz w:val="20"/>
                <w:szCs w:val="20"/>
                <w:lang w:val="cs-CZ" w:eastAsia="cs-CZ"/>
              </w:rPr>
            </w:pPr>
            <w:r w:rsidRPr="00FB4B9C">
              <w:rPr>
                <w:rFonts w:eastAsia="Times New Roman"/>
                <w:i/>
                <w:iCs/>
                <w:color w:val="000000"/>
                <w:sz w:val="20"/>
                <w:szCs w:val="20"/>
                <w:lang w:val="cs-CZ" w:eastAsia="cs-CZ"/>
              </w:rPr>
              <w:t>+10 %</w:t>
            </w:r>
          </w:p>
        </w:tc>
        <w:tc>
          <w:tcPr>
            <w:tcW w:w="1357" w:type="dxa"/>
            <w:tcBorders>
              <w:top w:val="nil"/>
              <w:left w:val="nil"/>
              <w:bottom w:val="single" w:sz="12" w:space="0" w:color="auto"/>
              <w:right w:val="single" w:sz="12" w:space="0" w:color="auto"/>
            </w:tcBorders>
            <w:vAlign w:val="center"/>
          </w:tcPr>
          <w:p w14:paraId="7384D767" w14:textId="77777777" w:rsidR="009316F1" w:rsidRPr="00FB4B9C" w:rsidRDefault="009316F1" w:rsidP="00FB4B9C">
            <w:pPr>
              <w:jc w:val="right"/>
              <w:rPr>
                <w:rFonts w:eastAsia="Times New Roman"/>
                <w:i/>
                <w:iCs/>
                <w:color w:val="000000"/>
                <w:sz w:val="20"/>
                <w:szCs w:val="20"/>
                <w:lang w:val="cs-CZ" w:eastAsia="cs-CZ"/>
              </w:rPr>
            </w:pPr>
            <w:r w:rsidRPr="00FB4B9C">
              <w:rPr>
                <w:rFonts w:eastAsia="Times New Roman"/>
                <w:i/>
                <w:iCs/>
                <w:color w:val="000000"/>
                <w:sz w:val="20"/>
                <w:szCs w:val="20"/>
                <w:lang w:val="cs-CZ" w:eastAsia="cs-CZ"/>
              </w:rPr>
              <w:t>+33 %</w:t>
            </w:r>
          </w:p>
        </w:tc>
        <w:tc>
          <w:tcPr>
            <w:tcW w:w="1134" w:type="dxa"/>
            <w:tcBorders>
              <w:top w:val="nil"/>
              <w:left w:val="nil"/>
              <w:bottom w:val="single" w:sz="12" w:space="0" w:color="auto"/>
              <w:right w:val="nil"/>
            </w:tcBorders>
            <w:vAlign w:val="center"/>
          </w:tcPr>
          <w:p w14:paraId="4A4881DA" w14:textId="77777777" w:rsidR="009316F1" w:rsidRPr="00FB4B9C" w:rsidRDefault="009316F1" w:rsidP="00FB4B9C">
            <w:pPr>
              <w:jc w:val="right"/>
              <w:rPr>
                <w:rFonts w:eastAsia="Times New Roman"/>
                <w:i/>
                <w:iCs/>
                <w:color w:val="000000"/>
                <w:sz w:val="20"/>
                <w:szCs w:val="20"/>
                <w:lang w:val="cs-CZ" w:eastAsia="cs-CZ"/>
              </w:rPr>
            </w:pPr>
            <w:r w:rsidRPr="00FB4B9C">
              <w:rPr>
                <w:rFonts w:eastAsia="Times New Roman"/>
                <w:i/>
                <w:iCs/>
                <w:color w:val="000000"/>
                <w:sz w:val="20"/>
                <w:szCs w:val="20"/>
                <w:lang w:val="cs-CZ" w:eastAsia="cs-CZ"/>
              </w:rPr>
              <w:t>+27 %</w:t>
            </w:r>
          </w:p>
        </w:tc>
        <w:tc>
          <w:tcPr>
            <w:tcW w:w="295" w:type="dxa"/>
            <w:tcBorders>
              <w:top w:val="nil"/>
              <w:left w:val="nil"/>
              <w:bottom w:val="single" w:sz="12" w:space="0" w:color="auto"/>
              <w:right w:val="single" w:sz="12" w:space="0" w:color="auto"/>
            </w:tcBorders>
          </w:tcPr>
          <w:p w14:paraId="5AAA76B7" w14:textId="77777777" w:rsidR="009316F1" w:rsidRPr="00FB4B9C" w:rsidRDefault="009316F1" w:rsidP="00FB4B9C">
            <w:pPr>
              <w:jc w:val="right"/>
              <w:rPr>
                <w:rFonts w:eastAsia="Times New Roman"/>
                <w:i/>
                <w:iCs/>
                <w:color w:val="000000"/>
                <w:sz w:val="20"/>
                <w:szCs w:val="20"/>
                <w:lang w:val="cs-CZ" w:eastAsia="cs-CZ"/>
              </w:rPr>
            </w:pPr>
          </w:p>
        </w:tc>
        <w:tc>
          <w:tcPr>
            <w:tcW w:w="1179" w:type="dxa"/>
            <w:tcBorders>
              <w:top w:val="nil"/>
              <w:left w:val="nil"/>
              <w:bottom w:val="single" w:sz="12" w:space="0" w:color="auto"/>
              <w:right w:val="single" w:sz="12" w:space="0" w:color="auto"/>
            </w:tcBorders>
          </w:tcPr>
          <w:p w14:paraId="5899213F" w14:textId="77777777" w:rsidR="009316F1" w:rsidRPr="00FB4B9C" w:rsidRDefault="00EB374A" w:rsidP="00FB4B9C">
            <w:pPr>
              <w:jc w:val="right"/>
              <w:rPr>
                <w:rFonts w:eastAsia="Times New Roman"/>
                <w:i/>
                <w:iCs/>
                <w:color w:val="000000"/>
                <w:sz w:val="20"/>
                <w:szCs w:val="20"/>
                <w:lang w:val="cs-CZ" w:eastAsia="cs-CZ"/>
              </w:rPr>
            </w:pPr>
            <w:r>
              <w:rPr>
                <w:rFonts w:eastAsia="Times New Roman"/>
                <w:i/>
                <w:iCs/>
                <w:color w:val="000000"/>
                <w:sz w:val="20"/>
                <w:szCs w:val="20"/>
                <w:lang w:val="cs-CZ" w:eastAsia="cs-CZ"/>
              </w:rPr>
              <w:t>+10 %</w:t>
            </w:r>
          </w:p>
        </w:tc>
      </w:tr>
    </w:tbl>
    <w:p w14:paraId="7FC9A5BC" w14:textId="77777777" w:rsidR="005002B3" w:rsidRPr="00AE76D9" w:rsidRDefault="005002B3" w:rsidP="00FB4B9C">
      <w:pPr>
        <w:pStyle w:val="UZEIZdroj"/>
      </w:pPr>
      <w:r w:rsidRPr="00AE76D9">
        <w:t xml:space="preserve">Zdroj: Zpráva o stavu lesa a lesního hospodářství České republiky v roce </w:t>
      </w:r>
      <w:r w:rsidR="00407606" w:rsidRPr="00AE76D9">
        <w:t>20</w:t>
      </w:r>
      <w:r w:rsidR="00407606">
        <w:t>20</w:t>
      </w:r>
    </w:p>
    <w:p w14:paraId="75E828E3" w14:textId="77777777" w:rsidR="005002B3" w:rsidRPr="00AE76D9" w:rsidRDefault="005002B3" w:rsidP="00FB4B9C">
      <w:pPr>
        <w:pStyle w:val="UZEITaB"/>
      </w:pPr>
      <w:bookmarkStart w:id="12" w:name="_Toc23842877"/>
      <w:bookmarkStart w:id="13" w:name="_Toc83842228"/>
      <w:r w:rsidRPr="00AE76D9">
        <w:t>Ceny dodávek nejvýznamnějších sortimentů surového dříví (v Kč/m</w:t>
      </w:r>
      <w:r w:rsidRPr="00AE76D9">
        <w:rPr>
          <w:vertAlign w:val="superscript"/>
        </w:rPr>
        <w:t>3</w:t>
      </w:r>
      <w:r w:rsidRPr="00AE76D9">
        <w:t>)</w:t>
      </w:r>
      <w:bookmarkEnd w:id="12"/>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766"/>
        <w:gridCol w:w="766"/>
        <w:gridCol w:w="766"/>
        <w:gridCol w:w="766"/>
        <w:gridCol w:w="766"/>
        <w:gridCol w:w="766"/>
        <w:gridCol w:w="766"/>
      </w:tblGrid>
      <w:tr w:rsidR="00FB76B9" w:rsidRPr="00FB4B9C" w14:paraId="246C76E7" w14:textId="77777777" w:rsidTr="004E2A82">
        <w:tc>
          <w:tcPr>
            <w:tcW w:w="1842" w:type="dxa"/>
            <w:tcBorders>
              <w:top w:val="single" w:sz="4" w:space="0" w:color="auto"/>
              <w:left w:val="single" w:sz="4" w:space="0" w:color="auto"/>
              <w:bottom w:val="single" w:sz="4" w:space="0" w:color="auto"/>
              <w:right w:val="single" w:sz="4" w:space="0" w:color="auto"/>
            </w:tcBorders>
          </w:tcPr>
          <w:p w14:paraId="66757596" w14:textId="77777777" w:rsidR="00FB76B9" w:rsidRPr="00FB4B9C" w:rsidRDefault="00FB76B9" w:rsidP="00527A00">
            <w:pPr>
              <w:jc w:val="center"/>
              <w:rPr>
                <w:rFonts w:cs="Times New Roman"/>
                <w:sz w:val="20"/>
                <w:szCs w:val="20"/>
                <w:lang w:val="cs-CZ"/>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432CF5B3" w14:textId="77777777" w:rsidR="00FB76B9" w:rsidRPr="00FB4B9C" w:rsidRDefault="00FB76B9" w:rsidP="00527A00">
            <w:pPr>
              <w:jc w:val="center"/>
              <w:rPr>
                <w:rFonts w:cs="Times New Roman"/>
                <w:b/>
                <w:sz w:val="20"/>
                <w:szCs w:val="20"/>
                <w:lang w:val="cs-CZ"/>
              </w:rPr>
            </w:pPr>
            <w:r w:rsidRPr="00FB4B9C">
              <w:rPr>
                <w:rFonts w:cs="Times New Roman"/>
                <w:b/>
                <w:sz w:val="20"/>
                <w:szCs w:val="20"/>
                <w:lang w:val="cs-CZ"/>
              </w:rPr>
              <w:t>2014</w:t>
            </w:r>
          </w:p>
        </w:tc>
        <w:tc>
          <w:tcPr>
            <w:tcW w:w="766" w:type="dxa"/>
            <w:tcBorders>
              <w:top w:val="single" w:sz="4" w:space="0" w:color="auto"/>
              <w:left w:val="single" w:sz="4" w:space="0" w:color="auto"/>
              <w:bottom w:val="single" w:sz="4" w:space="0" w:color="auto"/>
              <w:right w:val="single" w:sz="4" w:space="0" w:color="auto"/>
            </w:tcBorders>
            <w:vAlign w:val="center"/>
            <w:hideMark/>
          </w:tcPr>
          <w:p w14:paraId="2EDAB7AF" w14:textId="77777777" w:rsidR="00FB76B9" w:rsidRPr="00FB4B9C" w:rsidRDefault="00FB76B9" w:rsidP="00527A00">
            <w:pPr>
              <w:jc w:val="center"/>
              <w:rPr>
                <w:rFonts w:cs="Times New Roman"/>
                <w:b/>
                <w:sz w:val="20"/>
                <w:szCs w:val="20"/>
                <w:lang w:val="cs-CZ"/>
              </w:rPr>
            </w:pPr>
            <w:r w:rsidRPr="00FB4B9C">
              <w:rPr>
                <w:rFonts w:cs="Times New Roman"/>
                <w:b/>
                <w:sz w:val="20"/>
                <w:szCs w:val="20"/>
                <w:lang w:val="cs-CZ"/>
              </w:rPr>
              <w:t>2015</w:t>
            </w:r>
          </w:p>
        </w:tc>
        <w:tc>
          <w:tcPr>
            <w:tcW w:w="766" w:type="dxa"/>
            <w:tcBorders>
              <w:top w:val="single" w:sz="4" w:space="0" w:color="auto"/>
              <w:left w:val="single" w:sz="4" w:space="0" w:color="auto"/>
              <w:bottom w:val="single" w:sz="4" w:space="0" w:color="auto"/>
              <w:right w:val="single" w:sz="4" w:space="0" w:color="auto"/>
            </w:tcBorders>
            <w:vAlign w:val="center"/>
            <w:hideMark/>
          </w:tcPr>
          <w:p w14:paraId="17C57E62" w14:textId="77777777" w:rsidR="00FB76B9" w:rsidRPr="00FB4B9C" w:rsidRDefault="00FB76B9" w:rsidP="00527A00">
            <w:pPr>
              <w:jc w:val="center"/>
              <w:rPr>
                <w:rFonts w:cs="Times New Roman"/>
                <w:b/>
                <w:sz w:val="20"/>
                <w:szCs w:val="20"/>
                <w:lang w:val="cs-CZ"/>
              </w:rPr>
            </w:pPr>
            <w:r w:rsidRPr="00FB4B9C">
              <w:rPr>
                <w:rFonts w:cs="Times New Roman"/>
                <w:b/>
                <w:sz w:val="20"/>
                <w:szCs w:val="20"/>
                <w:lang w:val="cs-CZ"/>
              </w:rPr>
              <w:t>2016</w:t>
            </w:r>
          </w:p>
        </w:tc>
        <w:tc>
          <w:tcPr>
            <w:tcW w:w="766" w:type="dxa"/>
            <w:tcBorders>
              <w:top w:val="single" w:sz="4" w:space="0" w:color="auto"/>
              <w:left w:val="single" w:sz="4" w:space="0" w:color="auto"/>
              <w:bottom w:val="single" w:sz="4" w:space="0" w:color="auto"/>
              <w:right w:val="single" w:sz="4" w:space="0" w:color="auto"/>
            </w:tcBorders>
            <w:vAlign w:val="center"/>
            <w:hideMark/>
          </w:tcPr>
          <w:p w14:paraId="0E8E25DC" w14:textId="77777777" w:rsidR="00FB76B9" w:rsidRPr="00FB4B9C" w:rsidRDefault="00FB76B9" w:rsidP="00527A00">
            <w:pPr>
              <w:jc w:val="center"/>
              <w:rPr>
                <w:rFonts w:cs="Times New Roman"/>
                <w:b/>
                <w:sz w:val="20"/>
                <w:szCs w:val="20"/>
                <w:lang w:val="cs-CZ"/>
              </w:rPr>
            </w:pPr>
            <w:r w:rsidRPr="00FB4B9C">
              <w:rPr>
                <w:rFonts w:cs="Times New Roman"/>
                <w:b/>
                <w:sz w:val="20"/>
                <w:szCs w:val="20"/>
                <w:lang w:val="cs-CZ"/>
              </w:rPr>
              <w:t>2017</w:t>
            </w:r>
          </w:p>
        </w:tc>
        <w:tc>
          <w:tcPr>
            <w:tcW w:w="766" w:type="dxa"/>
            <w:tcBorders>
              <w:top w:val="single" w:sz="4" w:space="0" w:color="auto"/>
              <w:left w:val="single" w:sz="4" w:space="0" w:color="auto"/>
              <w:bottom w:val="single" w:sz="4" w:space="0" w:color="auto"/>
              <w:right w:val="single" w:sz="4" w:space="0" w:color="auto"/>
            </w:tcBorders>
            <w:vAlign w:val="center"/>
          </w:tcPr>
          <w:p w14:paraId="7E4F1B7F" w14:textId="77777777" w:rsidR="00FB76B9" w:rsidRPr="00FB4B9C" w:rsidRDefault="00FB76B9" w:rsidP="00527A00">
            <w:pPr>
              <w:jc w:val="center"/>
              <w:rPr>
                <w:rFonts w:cs="Times New Roman"/>
                <w:b/>
                <w:sz w:val="20"/>
                <w:szCs w:val="20"/>
                <w:lang w:val="cs-CZ"/>
              </w:rPr>
            </w:pPr>
            <w:r w:rsidRPr="00FB4B9C">
              <w:rPr>
                <w:rFonts w:cs="Times New Roman"/>
                <w:b/>
                <w:sz w:val="20"/>
                <w:szCs w:val="20"/>
                <w:lang w:val="cs-CZ"/>
              </w:rPr>
              <w:t>2018</w:t>
            </w:r>
          </w:p>
        </w:tc>
        <w:tc>
          <w:tcPr>
            <w:tcW w:w="766" w:type="dxa"/>
            <w:tcBorders>
              <w:top w:val="single" w:sz="4" w:space="0" w:color="auto"/>
              <w:left w:val="single" w:sz="4" w:space="0" w:color="auto"/>
              <w:bottom w:val="single" w:sz="4" w:space="0" w:color="auto"/>
              <w:right w:val="single" w:sz="4" w:space="0" w:color="auto"/>
            </w:tcBorders>
          </w:tcPr>
          <w:p w14:paraId="3BDEC847" w14:textId="77777777" w:rsidR="00FB76B9" w:rsidRPr="00FB4B9C" w:rsidRDefault="00FB76B9" w:rsidP="00527A00">
            <w:pPr>
              <w:jc w:val="center"/>
              <w:rPr>
                <w:rFonts w:cs="Times New Roman"/>
                <w:b/>
                <w:sz w:val="20"/>
                <w:szCs w:val="20"/>
                <w:lang w:val="cs-CZ"/>
              </w:rPr>
            </w:pPr>
            <w:r w:rsidRPr="00FB4B9C">
              <w:rPr>
                <w:rFonts w:cs="Times New Roman"/>
                <w:b/>
                <w:sz w:val="20"/>
                <w:szCs w:val="20"/>
                <w:lang w:val="cs-CZ"/>
              </w:rPr>
              <w:t>2019</w:t>
            </w:r>
          </w:p>
        </w:tc>
        <w:tc>
          <w:tcPr>
            <w:tcW w:w="766" w:type="dxa"/>
            <w:tcBorders>
              <w:top w:val="single" w:sz="4" w:space="0" w:color="auto"/>
              <w:left w:val="single" w:sz="4" w:space="0" w:color="auto"/>
              <w:bottom w:val="single" w:sz="4" w:space="0" w:color="auto"/>
              <w:right w:val="single" w:sz="4" w:space="0" w:color="auto"/>
            </w:tcBorders>
          </w:tcPr>
          <w:p w14:paraId="6CB6306B" w14:textId="77777777" w:rsidR="00FB76B9" w:rsidRPr="00FB4B9C" w:rsidRDefault="00FB76B9" w:rsidP="00527A00">
            <w:pPr>
              <w:jc w:val="center"/>
              <w:rPr>
                <w:rFonts w:cs="Times New Roman"/>
                <w:b/>
                <w:sz w:val="20"/>
                <w:szCs w:val="20"/>
                <w:lang w:val="cs-CZ"/>
              </w:rPr>
            </w:pPr>
            <w:r>
              <w:rPr>
                <w:rFonts w:cs="Times New Roman"/>
                <w:b/>
                <w:sz w:val="20"/>
                <w:szCs w:val="20"/>
                <w:lang w:val="cs-CZ"/>
              </w:rPr>
              <w:t>2020</w:t>
            </w:r>
          </w:p>
        </w:tc>
      </w:tr>
      <w:tr w:rsidR="00FB76B9" w:rsidRPr="00FB4B9C" w14:paraId="40488BCF" w14:textId="77777777" w:rsidTr="004E2A82">
        <w:tc>
          <w:tcPr>
            <w:tcW w:w="1842" w:type="dxa"/>
            <w:tcBorders>
              <w:top w:val="single" w:sz="4" w:space="0" w:color="auto"/>
              <w:left w:val="single" w:sz="4" w:space="0" w:color="auto"/>
              <w:bottom w:val="single" w:sz="4" w:space="0" w:color="auto"/>
              <w:right w:val="single" w:sz="4" w:space="0" w:color="auto"/>
            </w:tcBorders>
            <w:vAlign w:val="center"/>
            <w:hideMark/>
          </w:tcPr>
          <w:p w14:paraId="701A4379" w14:textId="77777777" w:rsidR="00FB76B9" w:rsidRPr="00FB4B9C" w:rsidRDefault="00FB76B9" w:rsidP="00527A00">
            <w:pPr>
              <w:rPr>
                <w:rFonts w:cs="Times New Roman"/>
                <w:sz w:val="20"/>
                <w:szCs w:val="20"/>
                <w:lang w:val="cs-CZ"/>
              </w:rPr>
            </w:pPr>
            <w:r w:rsidRPr="00FB4B9C">
              <w:rPr>
                <w:rFonts w:cs="Times New Roman"/>
                <w:sz w:val="20"/>
                <w:szCs w:val="20"/>
                <w:lang w:val="cs-CZ"/>
              </w:rPr>
              <w:t>SM kulatina A/B</w:t>
            </w:r>
          </w:p>
        </w:tc>
        <w:tc>
          <w:tcPr>
            <w:tcW w:w="766" w:type="dxa"/>
            <w:tcBorders>
              <w:top w:val="single" w:sz="4" w:space="0" w:color="auto"/>
              <w:left w:val="single" w:sz="4" w:space="0" w:color="auto"/>
              <w:bottom w:val="single" w:sz="4" w:space="0" w:color="auto"/>
              <w:right w:val="single" w:sz="4" w:space="0" w:color="auto"/>
            </w:tcBorders>
            <w:vAlign w:val="center"/>
            <w:hideMark/>
          </w:tcPr>
          <w:p w14:paraId="3A9B64B4" w14:textId="77777777" w:rsidR="00FB76B9" w:rsidRPr="00FB4B9C" w:rsidRDefault="00FB76B9" w:rsidP="00527A00">
            <w:pPr>
              <w:jc w:val="right"/>
              <w:rPr>
                <w:rFonts w:cs="Times New Roman"/>
                <w:sz w:val="20"/>
                <w:szCs w:val="20"/>
                <w:lang w:val="cs-CZ"/>
              </w:rPr>
            </w:pPr>
            <w:r w:rsidRPr="00FB4B9C">
              <w:rPr>
                <w:rFonts w:cs="Times New Roman"/>
                <w:sz w:val="20"/>
                <w:szCs w:val="20"/>
                <w:lang w:val="cs-CZ"/>
              </w:rPr>
              <w:t>2 286</w:t>
            </w:r>
          </w:p>
        </w:tc>
        <w:tc>
          <w:tcPr>
            <w:tcW w:w="766" w:type="dxa"/>
            <w:tcBorders>
              <w:top w:val="single" w:sz="4" w:space="0" w:color="auto"/>
              <w:left w:val="single" w:sz="4" w:space="0" w:color="auto"/>
              <w:bottom w:val="single" w:sz="4" w:space="0" w:color="auto"/>
              <w:right w:val="single" w:sz="4" w:space="0" w:color="auto"/>
            </w:tcBorders>
            <w:vAlign w:val="center"/>
            <w:hideMark/>
          </w:tcPr>
          <w:p w14:paraId="76732F05" w14:textId="77777777" w:rsidR="00FB76B9" w:rsidRPr="00FB4B9C" w:rsidRDefault="00FB76B9" w:rsidP="00527A00">
            <w:pPr>
              <w:jc w:val="right"/>
              <w:rPr>
                <w:rFonts w:cs="Times New Roman"/>
                <w:sz w:val="20"/>
                <w:szCs w:val="20"/>
                <w:lang w:val="cs-CZ"/>
              </w:rPr>
            </w:pPr>
            <w:r w:rsidRPr="00FB4B9C">
              <w:rPr>
                <w:rFonts w:cs="Times New Roman"/>
                <w:sz w:val="20"/>
                <w:szCs w:val="20"/>
                <w:lang w:val="cs-CZ"/>
              </w:rPr>
              <w:t>2 256</w:t>
            </w:r>
          </w:p>
        </w:tc>
        <w:tc>
          <w:tcPr>
            <w:tcW w:w="766" w:type="dxa"/>
            <w:tcBorders>
              <w:top w:val="single" w:sz="4" w:space="0" w:color="auto"/>
              <w:left w:val="single" w:sz="4" w:space="0" w:color="auto"/>
              <w:bottom w:val="single" w:sz="4" w:space="0" w:color="auto"/>
              <w:right w:val="single" w:sz="4" w:space="0" w:color="auto"/>
            </w:tcBorders>
            <w:vAlign w:val="center"/>
            <w:hideMark/>
          </w:tcPr>
          <w:p w14:paraId="3BDFC6A8" w14:textId="77777777" w:rsidR="00FB76B9" w:rsidRPr="00FB4B9C" w:rsidRDefault="00FB76B9" w:rsidP="00527A00">
            <w:pPr>
              <w:jc w:val="right"/>
              <w:rPr>
                <w:rFonts w:cs="Times New Roman"/>
                <w:sz w:val="20"/>
                <w:szCs w:val="20"/>
                <w:lang w:val="cs-CZ"/>
              </w:rPr>
            </w:pPr>
            <w:r w:rsidRPr="00FB4B9C">
              <w:rPr>
                <w:rFonts w:cs="Times New Roman"/>
                <w:sz w:val="20"/>
                <w:szCs w:val="20"/>
                <w:lang w:val="cs-CZ"/>
              </w:rPr>
              <w:t>2 066</w:t>
            </w:r>
          </w:p>
        </w:tc>
        <w:tc>
          <w:tcPr>
            <w:tcW w:w="766" w:type="dxa"/>
            <w:tcBorders>
              <w:top w:val="single" w:sz="4" w:space="0" w:color="auto"/>
              <w:left w:val="single" w:sz="4" w:space="0" w:color="auto"/>
              <w:bottom w:val="single" w:sz="4" w:space="0" w:color="auto"/>
              <w:right w:val="single" w:sz="4" w:space="0" w:color="auto"/>
            </w:tcBorders>
            <w:vAlign w:val="center"/>
            <w:hideMark/>
          </w:tcPr>
          <w:p w14:paraId="12D4EDFB" w14:textId="77777777" w:rsidR="00FB76B9" w:rsidRPr="00FB4B9C" w:rsidRDefault="00FB76B9" w:rsidP="00527A00">
            <w:pPr>
              <w:jc w:val="right"/>
              <w:rPr>
                <w:rFonts w:cs="Times New Roman"/>
                <w:sz w:val="20"/>
                <w:szCs w:val="20"/>
                <w:lang w:val="cs-CZ"/>
              </w:rPr>
            </w:pPr>
            <w:r w:rsidRPr="00FB4B9C">
              <w:rPr>
                <w:rFonts w:cs="Times New Roman"/>
                <w:sz w:val="20"/>
                <w:szCs w:val="20"/>
                <w:lang w:val="cs-CZ"/>
              </w:rPr>
              <w:t>2 072</w:t>
            </w:r>
          </w:p>
        </w:tc>
        <w:tc>
          <w:tcPr>
            <w:tcW w:w="766" w:type="dxa"/>
            <w:tcBorders>
              <w:top w:val="single" w:sz="4" w:space="0" w:color="auto"/>
              <w:left w:val="single" w:sz="4" w:space="0" w:color="auto"/>
              <w:bottom w:val="single" w:sz="4" w:space="0" w:color="auto"/>
              <w:right w:val="single" w:sz="4" w:space="0" w:color="auto"/>
            </w:tcBorders>
          </w:tcPr>
          <w:p w14:paraId="0DBA6C96" w14:textId="77777777" w:rsidR="00FB76B9" w:rsidRPr="00FB4B9C" w:rsidRDefault="00FB76B9" w:rsidP="00527A00">
            <w:pPr>
              <w:jc w:val="right"/>
              <w:rPr>
                <w:rFonts w:cs="Times New Roman"/>
                <w:sz w:val="20"/>
                <w:szCs w:val="20"/>
                <w:lang w:val="cs-CZ"/>
              </w:rPr>
            </w:pPr>
            <w:r w:rsidRPr="00FB4B9C">
              <w:rPr>
                <w:rFonts w:cs="Times New Roman"/>
                <w:sz w:val="20"/>
                <w:szCs w:val="20"/>
                <w:lang w:val="cs-CZ"/>
              </w:rPr>
              <w:t>1 856</w:t>
            </w:r>
          </w:p>
        </w:tc>
        <w:tc>
          <w:tcPr>
            <w:tcW w:w="766" w:type="dxa"/>
            <w:tcBorders>
              <w:top w:val="single" w:sz="4" w:space="0" w:color="auto"/>
              <w:left w:val="single" w:sz="4" w:space="0" w:color="auto"/>
              <w:bottom w:val="single" w:sz="4" w:space="0" w:color="auto"/>
              <w:right w:val="single" w:sz="4" w:space="0" w:color="auto"/>
            </w:tcBorders>
          </w:tcPr>
          <w:p w14:paraId="43E46506" w14:textId="77777777" w:rsidR="00FB76B9" w:rsidRPr="00FB4B9C" w:rsidRDefault="00FB76B9" w:rsidP="00527A00">
            <w:pPr>
              <w:jc w:val="right"/>
              <w:rPr>
                <w:rFonts w:cs="Times New Roman"/>
                <w:sz w:val="20"/>
                <w:szCs w:val="20"/>
                <w:lang w:val="cs-CZ"/>
              </w:rPr>
            </w:pPr>
            <w:r w:rsidRPr="00FB4B9C">
              <w:rPr>
                <w:rFonts w:cs="Times New Roman"/>
                <w:sz w:val="20"/>
                <w:szCs w:val="20"/>
                <w:lang w:val="cs-CZ"/>
              </w:rPr>
              <w:t>1 550</w:t>
            </w:r>
          </w:p>
        </w:tc>
        <w:tc>
          <w:tcPr>
            <w:tcW w:w="766" w:type="dxa"/>
            <w:tcBorders>
              <w:top w:val="single" w:sz="4" w:space="0" w:color="auto"/>
              <w:left w:val="single" w:sz="4" w:space="0" w:color="auto"/>
              <w:bottom w:val="single" w:sz="4" w:space="0" w:color="auto"/>
              <w:right w:val="single" w:sz="4" w:space="0" w:color="auto"/>
            </w:tcBorders>
          </w:tcPr>
          <w:p w14:paraId="2C04694D" w14:textId="77777777" w:rsidR="00FB76B9" w:rsidRPr="00FB4B9C" w:rsidRDefault="00FB76B9" w:rsidP="00527A00">
            <w:pPr>
              <w:jc w:val="right"/>
              <w:rPr>
                <w:rFonts w:cs="Times New Roman"/>
                <w:sz w:val="20"/>
                <w:szCs w:val="20"/>
                <w:lang w:val="cs-CZ"/>
              </w:rPr>
            </w:pPr>
            <w:r>
              <w:rPr>
                <w:rFonts w:cs="Times New Roman"/>
                <w:sz w:val="20"/>
                <w:szCs w:val="20"/>
                <w:lang w:val="cs-CZ"/>
              </w:rPr>
              <w:t>1 372</w:t>
            </w:r>
          </w:p>
        </w:tc>
      </w:tr>
      <w:tr w:rsidR="00FB76B9" w:rsidRPr="00FB4B9C" w14:paraId="0A0C9555" w14:textId="77777777" w:rsidTr="004E2A82">
        <w:tc>
          <w:tcPr>
            <w:tcW w:w="1842" w:type="dxa"/>
            <w:tcBorders>
              <w:top w:val="single" w:sz="4" w:space="0" w:color="auto"/>
              <w:left w:val="single" w:sz="4" w:space="0" w:color="auto"/>
              <w:bottom w:val="single" w:sz="4" w:space="0" w:color="auto"/>
              <w:right w:val="single" w:sz="4" w:space="0" w:color="auto"/>
            </w:tcBorders>
            <w:vAlign w:val="center"/>
            <w:hideMark/>
          </w:tcPr>
          <w:p w14:paraId="3A286010" w14:textId="77777777" w:rsidR="00FB76B9" w:rsidRPr="00FB4B9C" w:rsidRDefault="00FB76B9" w:rsidP="00527A00">
            <w:pPr>
              <w:rPr>
                <w:rFonts w:cs="Times New Roman"/>
                <w:i/>
                <w:sz w:val="20"/>
                <w:szCs w:val="20"/>
                <w:lang w:val="cs-CZ"/>
              </w:rPr>
            </w:pPr>
            <w:r w:rsidRPr="00FB4B9C">
              <w:rPr>
                <w:rFonts w:cs="Times New Roman"/>
                <w:i/>
                <w:sz w:val="20"/>
                <w:szCs w:val="20"/>
                <w:lang w:val="cs-CZ"/>
              </w:rPr>
              <w:t>meziroční změna</w:t>
            </w:r>
          </w:p>
        </w:tc>
        <w:tc>
          <w:tcPr>
            <w:tcW w:w="766" w:type="dxa"/>
            <w:tcBorders>
              <w:top w:val="single" w:sz="4" w:space="0" w:color="auto"/>
              <w:left w:val="single" w:sz="4" w:space="0" w:color="auto"/>
              <w:bottom w:val="single" w:sz="4" w:space="0" w:color="auto"/>
              <w:right w:val="single" w:sz="4" w:space="0" w:color="auto"/>
            </w:tcBorders>
            <w:vAlign w:val="center"/>
          </w:tcPr>
          <w:p w14:paraId="39FA13D0" w14:textId="77777777" w:rsidR="00FB76B9" w:rsidRPr="00FB4B9C" w:rsidRDefault="00FB76B9" w:rsidP="00527A00">
            <w:pPr>
              <w:jc w:val="right"/>
              <w:rPr>
                <w:rFonts w:cs="Times New Roman"/>
                <w:i/>
                <w:sz w:val="20"/>
                <w:szCs w:val="20"/>
                <w:lang w:val="cs-CZ"/>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49D6EFC6" w14:textId="77777777" w:rsidR="00FB76B9" w:rsidRPr="00FB4B9C" w:rsidRDefault="00FB76B9" w:rsidP="00527A00">
            <w:pPr>
              <w:jc w:val="right"/>
              <w:rPr>
                <w:rFonts w:cs="Times New Roman"/>
                <w:i/>
                <w:sz w:val="20"/>
                <w:szCs w:val="20"/>
                <w:lang w:val="cs-CZ"/>
              </w:rPr>
            </w:pPr>
            <w:r w:rsidRPr="00FB4B9C">
              <w:rPr>
                <w:rFonts w:cs="Times New Roman"/>
                <w:i/>
                <w:sz w:val="20"/>
                <w:szCs w:val="20"/>
                <w:lang w:val="cs-CZ"/>
              </w:rPr>
              <w:t>-1 %</w:t>
            </w:r>
          </w:p>
        </w:tc>
        <w:tc>
          <w:tcPr>
            <w:tcW w:w="766" w:type="dxa"/>
            <w:tcBorders>
              <w:top w:val="single" w:sz="4" w:space="0" w:color="auto"/>
              <w:left w:val="single" w:sz="4" w:space="0" w:color="auto"/>
              <w:bottom w:val="single" w:sz="4" w:space="0" w:color="auto"/>
              <w:right w:val="single" w:sz="4" w:space="0" w:color="auto"/>
            </w:tcBorders>
            <w:vAlign w:val="center"/>
            <w:hideMark/>
          </w:tcPr>
          <w:p w14:paraId="55B95745" w14:textId="77777777" w:rsidR="00FB76B9" w:rsidRPr="00FB4B9C" w:rsidRDefault="00FB76B9" w:rsidP="00527A00">
            <w:pPr>
              <w:jc w:val="right"/>
              <w:rPr>
                <w:rFonts w:cs="Times New Roman"/>
                <w:i/>
                <w:sz w:val="20"/>
                <w:szCs w:val="20"/>
                <w:lang w:val="cs-CZ"/>
              </w:rPr>
            </w:pPr>
            <w:r w:rsidRPr="00FB4B9C">
              <w:rPr>
                <w:rFonts w:cs="Times New Roman"/>
                <w:i/>
                <w:sz w:val="20"/>
                <w:szCs w:val="20"/>
                <w:lang w:val="cs-CZ"/>
              </w:rPr>
              <w:t>-8 %</w:t>
            </w:r>
          </w:p>
        </w:tc>
        <w:tc>
          <w:tcPr>
            <w:tcW w:w="766" w:type="dxa"/>
            <w:tcBorders>
              <w:top w:val="single" w:sz="4" w:space="0" w:color="auto"/>
              <w:left w:val="single" w:sz="4" w:space="0" w:color="auto"/>
              <w:bottom w:val="single" w:sz="4" w:space="0" w:color="auto"/>
              <w:right w:val="single" w:sz="4" w:space="0" w:color="auto"/>
            </w:tcBorders>
            <w:vAlign w:val="center"/>
            <w:hideMark/>
          </w:tcPr>
          <w:p w14:paraId="4255D1D3" w14:textId="77777777" w:rsidR="00FB76B9" w:rsidRPr="00FB4B9C" w:rsidRDefault="00FB76B9" w:rsidP="00527A00">
            <w:pPr>
              <w:jc w:val="right"/>
              <w:rPr>
                <w:rFonts w:cs="Times New Roman"/>
                <w:i/>
                <w:sz w:val="20"/>
                <w:szCs w:val="20"/>
                <w:lang w:val="cs-CZ"/>
              </w:rPr>
            </w:pPr>
            <w:r w:rsidRPr="00FB4B9C">
              <w:rPr>
                <w:rFonts w:cs="Times New Roman"/>
                <w:i/>
                <w:sz w:val="20"/>
                <w:szCs w:val="20"/>
                <w:lang w:val="cs-CZ"/>
              </w:rPr>
              <w:t>+0 %</w:t>
            </w:r>
          </w:p>
        </w:tc>
        <w:tc>
          <w:tcPr>
            <w:tcW w:w="766" w:type="dxa"/>
            <w:tcBorders>
              <w:top w:val="single" w:sz="4" w:space="0" w:color="auto"/>
              <w:left w:val="single" w:sz="4" w:space="0" w:color="auto"/>
              <w:bottom w:val="single" w:sz="4" w:space="0" w:color="auto"/>
              <w:right w:val="single" w:sz="4" w:space="0" w:color="auto"/>
            </w:tcBorders>
          </w:tcPr>
          <w:p w14:paraId="715F6ABC" w14:textId="77777777" w:rsidR="00FB76B9" w:rsidRPr="00FB4B9C" w:rsidRDefault="00FB76B9" w:rsidP="00527A00">
            <w:pPr>
              <w:jc w:val="right"/>
              <w:rPr>
                <w:rFonts w:cs="Times New Roman"/>
                <w:i/>
                <w:sz w:val="20"/>
                <w:szCs w:val="20"/>
                <w:lang w:val="cs-CZ"/>
              </w:rPr>
            </w:pPr>
            <w:r w:rsidRPr="00FB4B9C">
              <w:rPr>
                <w:rFonts w:cs="Times New Roman"/>
                <w:i/>
                <w:sz w:val="20"/>
                <w:szCs w:val="20"/>
                <w:lang w:val="cs-CZ"/>
              </w:rPr>
              <w:t>-10 %</w:t>
            </w:r>
          </w:p>
        </w:tc>
        <w:tc>
          <w:tcPr>
            <w:tcW w:w="766" w:type="dxa"/>
            <w:tcBorders>
              <w:top w:val="single" w:sz="4" w:space="0" w:color="auto"/>
              <w:left w:val="single" w:sz="4" w:space="0" w:color="auto"/>
              <w:bottom w:val="single" w:sz="4" w:space="0" w:color="auto"/>
              <w:right w:val="single" w:sz="4" w:space="0" w:color="auto"/>
            </w:tcBorders>
          </w:tcPr>
          <w:p w14:paraId="748E9B64" w14:textId="77777777" w:rsidR="00FB76B9" w:rsidRPr="00FB4B9C" w:rsidRDefault="00FB76B9" w:rsidP="00527A00">
            <w:pPr>
              <w:jc w:val="right"/>
              <w:rPr>
                <w:rFonts w:cs="Times New Roman"/>
                <w:i/>
                <w:sz w:val="20"/>
                <w:szCs w:val="20"/>
                <w:lang w:val="cs-CZ"/>
              </w:rPr>
            </w:pPr>
            <w:r w:rsidRPr="00FB4B9C">
              <w:rPr>
                <w:rFonts w:cs="Times New Roman"/>
                <w:i/>
                <w:sz w:val="20"/>
                <w:szCs w:val="20"/>
                <w:lang w:val="cs-CZ"/>
              </w:rPr>
              <w:t>-16 %</w:t>
            </w:r>
          </w:p>
        </w:tc>
        <w:tc>
          <w:tcPr>
            <w:tcW w:w="766" w:type="dxa"/>
            <w:tcBorders>
              <w:top w:val="single" w:sz="4" w:space="0" w:color="auto"/>
              <w:left w:val="single" w:sz="4" w:space="0" w:color="auto"/>
              <w:bottom w:val="single" w:sz="4" w:space="0" w:color="auto"/>
              <w:right w:val="single" w:sz="4" w:space="0" w:color="auto"/>
            </w:tcBorders>
          </w:tcPr>
          <w:p w14:paraId="1DEC3727" w14:textId="77777777" w:rsidR="00FB76B9" w:rsidRPr="00FB4B9C" w:rsidRDefault="00EB374A" w:rsidP="00527A00">
            <w:pPr>
              <w:jc w:val="right"/>
              <w:rPr>
                <w:rFonts w:cs="Times New Roman"/>
                <w:i/>
                <w:sz w:val="20"/>
                <w:szCs w:val="20"/>
                <w:lang w:val="cs-CZ"/>
              </w:rPr>
            </w:pPr>
            <w:r>
              <w:rPr>
                <w:rFonts w:cs="Times New Roman"/>
                <w:i/>
                <w:sz w:val="20"/>
                <w:szCs w:val="20"/>
                <w:lang w:val="cs-CZ"/>
              </w:rPr>
              <w:t>-11 %</w:t>
            </w:r>
          </w:p>
        </w:tc>
      </w:tr>
      <w:tr w:rsidR="00FB76B9" w:rsidRPr="00FB4B9C" w14:paraId="7C4DA60E" w14:textId="77777777" w:rsidTr="004E2A82">
        <w:tc>
          <w:tcPr>
            <w:tcW w:w="1842" w:type="dxa"/>
            <w:tcBorders>
              <w:top w:val="single" w:sz="4" w:space="0" w:color="auto"/>
              <w:left w:val="single" w:sz="4" w:space="0" w:color="auto"/>
              <w:bottom w:val="single" w:sz="4" w:space="0" w:color="auto"/>
              <w:right w:val="single" w:sz="4" w:space="0" w:color="auto"/>
            </w:tcBorders>
            <w:vAlign w:val="center"/>
            <w:hideMark/>
          </w:tcPr>
          <w:p w14:paraId="1FC9A045" w14:textId="77777777" w:rsidR="00FB76B9" w:rsidRPr="00FB4B9C" w:rsidRDefault="00FB76B9" w:rsidP="00527A00">
            <w:pPr>
              <w:rPr>
                <w:rFonts w:cs="Times New Roman"/>
                <w:sz w:val="20"/>
                <w:szCs w:val="20"/>
                <w:lang w:val="cs-CZ"/>
              </w:rPr>
            </w:pPr>
            <w:r w:rsidRPr="00FB4B9C">
              <w:rPr>
                <w:rFonts w:cs="Times New Roman"/>
                <w:sz w:val="20"/>
                <w:szCs w:val="20"/>
                <w:lang w:val="cs-CZ"/>
              </w:rPr>
              <w:t>SM kulatina C</w:t>
            </w:r>
          </w:p>
        </w:tc>
        <w:tc>
          <w:tcPr>
            <w:tcW w:w="766" w:type="dxa"/>
            <w:tcBorders>
              <w:top w:val="single" w:sz="4" w:space="0" w:color="auto"/>
              <w:left w:val="single" w:sz="4" w:space="0" w:color="auto"/>
              <w:bottom w:val="single" w:sz="4" w:space="0" w:color="auto"/>
              <w:right w:val="single" w:sz="4" w:space="0" w:color="auto"/>
            </w:tcBorders>
            <w:vAlign w:val="center"/>
            <w:hideMark/>
          </w:tcPr>
          <w:p w14:paraId="151627FF" w14:textId="77777777" w:rsidR="00FB76B9" w:rsidRPr="00FB4B9C" w:rsidRDefault="00FB76B9" w:rsidP="00527A00">
            <w:pPr>
              <w:jc w:val="right"/>
              <w:rPr>
                <w:rFonts w:cs="Times New Roman"/>
                <w:sz w:val="20"/>
                <w:szCs w:val="20"/>
                <w:lang w:val="cs-CZ"/>
              </w:rPr>
            </w:pPr>
            <w:r w:rsidRPr="00FB4B9C">
              <w:rPr>
                <w:rFonts w:cs="Times New Roman"/>
                <w:sz w:val="20"/>
                <w:szCs w:val="20"/>
                <w:lang w:val="cs-CZ"/>
              </w:rPr>
              <w:t>1 995</w:t>
            </w:r>
          </w:p>
        </w:tc>
        <w:tc>
          <w:tcPr>
            <w:tcW w:w="766" w:type="dxa"/>
            <w:tcBorders>
              <w:top w:val="single" w:sz="4" w:space="0" w:color="auto"/>
              <w:left w:val="single" w:sz="4" w:space="0" w:color="auto"/>
              <w:bottom w:val="single" w:sz="4" w:space="0" w:color="auto"/>
              <w:right w:val="single" w:sz="4" w:space="0" w:color="auto"/>
            </w:tcBorders>
            <w:vAlign w:val="center"/>
            <w:hideMark/>
          </w:tcPr>
          <w:p w14:paraId="0E092C92" w14:textId="77777777" w:rsidR="00FB76B9" w:rsidRPr="00FB4B9C" w:rsidRDefault="00FB76B9" w:rsidP="00527A00">
            <w:pPr>
              <w:jc w:val="right"/>
              <w:rPr>
                <w:rFonts w:cs="Times New Roman"/>
                <w:sz w:val="20"/>
                <w:szCs w:val="20"/>
                <w:lang w:val="cs-CZ"/>
              </w:rPr>
            </w:pPr>
            <w:r w:rsidRPr="00FB4B9C">
              <w:rPr>
                <w:rFonts w:cs="Times New Roman"/>
                <w:sz w:val="20"/>
                <w:szCs w:val="20"/>
                <w:lang w:val="cs-CZ"/>
              </w:rPr>
              <w:t>1 996</w:t>
            </w:r>
          </w:p>
        </w:tc>
        <w:tc>
          <w:tcPr>
            <w:tcW w:w="766" w:type="dxa"/>
            <w:tcBorders>
              <w:top w:val="single" w:sz="4" w:space="0" w:color="auto"/>
              <w:left w:val="single" w:sz="4" w:space="0" w:color="auto"/>
              <w:bottom w:val="single" w:sz="4" w:space="0" w:color="auto"/>
              <w:right w:val="single" w:sz="4" w:space="0" w:color="auto"/>
            </w:tcBorders>
            <w:vAlign w:val="center"/>
            <w:hideMark/>
          </w:tcPr>
          <w:p w14:paraId="10FF82BB" w14:textId="77777777" w:rsidR="00FB76B9" w:rsidRPr="00FB4B9C" w:rsidRDefault="00FB76B9" w:rsidP="00527A00">
            <w:pPr>
              <w:jc w:val="right"/>
              <w:rPr>
                <w:rFonts w:cs="Times New Roman"/>
                <w:sz w:val="20"/>
                <w:szCs w:val="20"/>
                <w:lang w:val="cs-CZ"/>
              </w:rPr>
            </w:pPr>
            <w:r w:rsidRPr="00FB4B9C">
              <w:rPr>
                <w:rFonts w:cs="Times New Roman"/>
                <w:sz w:val="20"/>
                <w:szCs w:val="20"/>
                <w:lang w:val="cs-CZ"/>
              </w:rPr>
              <w:t>1 791</w:t>
            </w:r>
          </w:p>
        </w:tc>
        <w:tc>
          <w:tcPr>
            <w:tcW w:w="766" w:type="dxa"/>
            <w:tcBorders>
              <w:top w:val="single" w:sz="4" w:space="0" w:color="auto"/>
              <w:left w:val="single" w:sz="4" w:space="0" w:color="auto"/>
              <w:bottom w:val="single" w:sz="4" w:space="0" w:color="auto"/>
              <w:right w:val="single" w:sz="4" w:space="0" w:color="auto"/>
            </w:tcBorders>
            <w:vAlign w:val="center"/>
            <w:hideMark/>
          </w:tcPr>
          <w:p w14:paraId="3547016C" w14:textId="77777777" w:rsidR="00FB76B9" w:rsidRPr="00FB4B9C" w:rsidRDefault="00FB76B9" w:rsidP="00527A00">
            <w:pPr>
              <w:jc w:val="right"/>
              <w:rPr>
                <w:rFonts w:cs="Times New Roman"/>
                <w:sz w:val="20"/>
                <w:szCs w:val="20"/>
                <w:lang w:val="cs-CZ"/>
              </w:rPr>
            </w:pPr>
            <w:r w:rsidRPr="00FB4B9C">
              <w:rPr>
                <w:rFonts w:cs="Times New Roman"/>
                <w:sz w:val="20"/>
                <w:szCs w:val="20"/>
                <w:lang w:val="cs-CZ"/>
              </w:rPr>
              <w:t>1 733</w:t>
            </w:r>
          </w:p>
        </w:tc>
        <w:tc>
          <w:tcPr>
            <w:tcW w:w="766" w:type="dxa"/>
            <w:tcBorders>
              <w:top w:val="single" w:sz="4" w:space="0" w:color="auto"/>
              <w:left w:val="single" w:sz="4" w:space="0" w:color="auto"/>
              <w:bottom w:val="single" w:sz="4" w:space="0" w:color="auto"/>
              <w:right w:val="single" w:sz="4" w:space="0" w:color="auto"/>
            </w:tcBorders>
          </w:tcPr>
          <w:p w14:paraId="000E5CA3" w14:textId="77777777" w:rsidR="00FB76B9" w:rsidRPr="00FB4B9C" w:rsidRDefault="00FB76B9" w:rsidP="00527A00">
            <w:pPr>
              <w:jc w:val="right"/>
              <w:rPr>
                <w:rFonts w:cs="Times New Roman"/>
                <w:sz w:val="20"/>
                <w:szCs w:val="20"/>
                <w:lang w:val="cs-CZ"/>
              </w:rPr>
            </w:pPr>
            <w:r w:rsidRPr="00FB4B9C">
              <w:rPr>
                <w:rFonts w:cs="Times New Roman"/>
                <w:sz w:val="20"/>
                <w:szCs w:val="20"/>
                <w:lang w:val="cs-CZ"/>
              </w:rPr>
              <w:t>1 478</w:t>
            </w:r>
          </w:p>
        </w:tc>
        <w:tc>
          <w:tcPr>
            <w:tcW w:w="766" w:type="dxa"/>
            <w:tcBorders>
              <w:top w:val="single" w:sz="4" w:space="0" w:color="auto"/>
              <w:left w:val="single" w:sz="4" w:space="0" w:color="auto"/>
              <w:bottom w:val="single" w:sz="4" w:space="0" w:color="auto"/>
              <w:right w:val="single" w:sz="4" w:space="0" w:color="auto"/>
            </w:tcBorders>
          </w:tcPr>
          <w:p w14:paraId="420488DF" w14:textId="77777777" w:rsidR="00FB76B9" w:rsidRPr="00FB4B9C" w:rsidRDefault="00FB76B9" w:rsidP="00527A00">
            <w:pPr>
              <w:jc w:val="right"/>
              <w:rPr>
                <w:rFonts w:cs="Times New Roman"/>
                <w:sz w:val="20"/>
                <w:szCs w:val="20"/>
                <w:lang w:val="cs-CZ"/>
              </w:rPr>
            </w:pPr>
            <w:r w:rsidRPr="00FB4B9C">
              <w:rPr>
                <w:rFonts w:cs="Times New Roman"/>
                <w:sz w:val="20"/>
                <w:szCs w:val="20"/>
                <w:lang w:val="cs-CZ"/>
              </w:rPr>
              <w:t>1 252</w:t>
            </w:r>
          </w:p>
        </w:tc>
        <w:tc>
          <w:tcPr>
            <w:tcW w:w="766" w:type="dxa"/>
            <w:tcBorders>
              <w:top w:val="single" w:sz="4" w:space="0" w:color="auto"/>
              <w:left w:val="single" w:sz="4" w:space="0" w:color="auto"/>
              <w:bottom w:val="single" w:sz="4" w:space="0" w:color="auto"/>
              <w:right w:val="single" w:sz="4" w:space="0" w:color="auto"/>
            </w:tcBorders>
          </w:tcPr>
          <w:p w14:paraId="43039A92" w14:textId="77777777" w:rsidR="00FB76B9" w:rsidRPr="00FB4B9C" w:rsidRDefault="00FB76B9" w:rsidP="00527A00">
            <w:pPr>
              <w:jc w:val="right"/>
              <w:rPr>
                <w:rFonts w:cs="Times New Roman"/>
                <w:sz w:val="20"/>
                <w:szCs w:val="20"/>
                <w:lang w:val="cs-CZ"/>
              </w:rPr>
            </w:pPr>
            <w:r>
              <w:rPr>
                <w:rFonts w:cs="Times New Roman"/>
                <w:sz w:val="20"/>
                <w:szCs w:val="20"/>
                <w:lang w:val="cs-CZ"/>
              </w:rPr>
              <w:t>1 155</w:t>
            </w:r>
          </w:p>
        </w:tc>
      </w:tr>
      <w:tr w:rsidR="00FB76B9" w:rsidRPr="00FB4B9C" w14:paraId="4AD6DA03" w14:textId="77777777" w:rsidTr="004E2A82">
        <w:tc>
          <w:tcPr>
            <w:tcW w:w="1842" w:type="dxa"/>
            <w:tcBorders>
              <w:top w:val="single" w:sz="4" w:space="0" w:color="auto"/>
              <w:left w:val="single" w:sz="4" w:space="0" w:color="auto"/>
              <w:bottom w:val="single" w:sz="4" w:space="0" w:color="auto"/>
              <w:right w:val="single" w:sz="4" w:space="0" w:color="auto"/>
            </w:tcBorders>
            <w:vAlign w:val="center"/>
            <w:hideMark/>
          </w:tcPr>
          <w:p w14:paraId="49E8712E" w14:textId="77777777" w:rsidR="00FB76B9" w:rsidRPr="00FB4B9C" w:rsidRDefault="00FB76B9" w:rsidP="00527A00">
            <w:pPr>
              <w:rPr>
                <w:rFonts w:cs="Times New Roman"/>
                <w:i/>
                <w:sz w:val="20"/>
                <w:szCs w:val="20"/>
                <w:lang w:val="cs-CZ"/>
              </w:rPr>
            </w:pPr>
            <w:r w:rsidRPr="00FB4B9C">
              <w:rPr>
                <w:rFonts w:cs="Times New Roman"/>
                <w:i/>
                <w:sz w:val="20"/>
                <w:szCs w:val="20"/>
                <w:lang w:val="cs-CZ"/>
              </w:rPr>
              <w:t>meziroční změna</w:t>
            </w:r>
          </w:p>
        </w:tc>
        <w:tc>
          <w:tcPr>
            <w:tcW w:w="766" w:type="dxa"/>
            <w:tcBorders>
              <w:top w:val="single" w:sz="4" w:space="0" w:color="auto"/>
              <w:left w:val="single" w:sz="4" w:space="0" w:color="auto"/>
              <w:bottom w:val="single" w:sz="4" w:space="0" w:color="auto"/>
              <w:right w:val="single" w:sz="4" w:space="0" w:color="auto"/>
            </w:tcBorders>
            <w:vAlign w:val="center"/>
          </w:tcPr>
          <w:p w14:paraId="754AC28E" w14:textId="77777777" w:rsidR="00FB76B9" w:rsidRPr="00FB4B9C" w:rsidRDefault="00FB76B9" w:rsidP="00527A00">
            <w:pPr>
              <w:jc w:val="right"/>
              <w:rPr>
                <w:rFonts w:cs="Times New Roman"/>
                <w:i/>
                <w:sz w:val="20"/>
                <w:szCs w:val="20"/>
                <w:lang w:val="cs-CZ"/>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5016C16A" w14:textId="77777777" w:rsidR="00FB76B9" w:rsidRPr="00FB4B9C" w:rsidRDefault="00FB76B9" w:rsidP="00527A00">
            <w:pPr>
              <w:jc w:val="right"/>
              <w:rPr>
                <w:rFonts w:cs="Times New Roman"/>
                <w:i/>
                <w:sz w:val="20"/>
                <w:szCs w:val="20"/>
                <w:lang w:val="cs-CZ"/>
              </w:rPr>
            </w:pPr>
            <w:r w:rsidRPr="00FB4B9C">
              <w:rPr>
                <w:rFonts w:cs="Times New Roman"/>
                <w:i/>
                <w:sz w:val="20"/>
                <w:szCs w:val="20"/>
                <w:lang w:val="cs-CZ"/>
              </w:rPr>
              <w:t>0 %</w:t>
            </w:r>
          </w:p>
        </w:tc>
        <w:tc>
          <w:tcPr>
            <w:tcW w:w="766" w:type="dxa"/>
            <w:tcBorders>
              <w:top w:val="single" w:sz="4" w:space="0" w:color="auto"/>
              <w:left w:val="single" w:sz="4" w:space="0" w:color="auto"/>
              <w:bottom w:val="single" w:sz="4" w:space="0" w:color="auto"/>
              <w:right w:val="single" w:sz="4" w:space="0" w:color="auto"/>
            </w:tcBorders>
            <w:vAlign w:val="center"/>
            <w:hideMark/>
          </w:tcPr>
          <w:p w14:paraId="1406D4DB" w14:textId="77777777" w:rsidR="00FB76B9" w:rsidRPr="00FB4B9C" w:rsidRDefault="00FB76B9" w:rsidP="00527A00">
            <w:pPr>
              <w:jc w:val="right"/>
              <w:rPr>
                <w:rFonts w:cs="Times New Roman"/>
                <w:i/>
                <w:sz w:val="20"/>
                <w:szCs w:val="20"/>
                <w:lang w:val="cs-CZ"/>
              </w:rPr>
            </w:pPr>
            <w:r w:rsidRPr="00FB4B9C">
              <w:rPr>
                <w:rFonts w:cs="Times New Roman"/>
                <w:i/>
                <w:sz w:val="20"/>
                <w:szCs w:val="20"/>
                <w:lang w:val="cs-CZ"/>
              </w:rPr>
              <w:t>-10 %</w:t>
            </w:r>
          </w:p>
        </w:tc>
        <w:tc>
          <w:tcPr>
            <w:tcW w:w="766" w:type="dxa"/>
            <w:tcBorders>
              <w:top w:val="single" w:sz="4" w:space="0" w:color="auto"/>
              <w:left w:val="single" w:sz="4" w:space="0" w:color="auto"/>
              <w:bottom w:val="single" w:sz="4" w:space="0" w:color="auto"/>
              <w:right w:val="single" w:sz="4" w:space="0" w:color="auto"/>
            </w:tcBorders>
            <w:vAlign w:val="center"/>
            <w:hideMark/>
          </w:tcPr>
          <w:p w14:paraId="652084C3" w14:textId="77777777" w:rsidR="00FB76B9" w:rsidRPr="00FB4B9C" w:rsidRDefault="00FB76B9" w:rsidP="00527A00">
            <w:pPr>
              <w:jc w:val="right"/>
              <w:rPr>
                <w:rFonts w:cs="Times New Roman"/>
                <w:i/>
                <w:sz w:val="20"/>
                <w:szCs w:val="20"/>
                <w:lang w:val="cs-CZ"/>
              </w:rPr>
            </w:pPr>
            <w:r w:rsidRPr="00FB4B9C">
              <w:rPr>
                <w:rFonts w:cs="Times New Roman"/>
                <w:i/>
                <w:sz w:val="20"/>
                <w:szCs w:val="20"/>
                <w:lang w:val="cs-CZ"/>
              </w:rPr>
              <w:t>-3 %</w:t>
            </w:r>
          </w:p>
        </w:tc>
        <w:tc>
          <w:tcPr>
            <w:tcW w:w="766" w:type="dxa"/>
            <w:tcBorders>
              <w:top w:val="single" w:sz="4" w:space="0" w:color="auto"/>
              <w:left w:val="single" w:sz="4" w:space="0" w:color="auto"/>
              <w:bottom w:val="single" w:sz="4" w:space="0" w:color="auto"/>
              <w:right w:val="single" w:sz="4" w:space="0" w:color="auto"/>
            </w:tcBorders>
          </w:tcPr>
          <w:p w14:paraId="2B921751" w14:textId="77777777" w:rsidR="00FB76B9" w:rsidRPr="00FB4B9C" w:rsidRDefault="00FB76B9" w:rsidP="00527A00">
            <w:pPr>
              <w:jc w:val="right"/>
              <w:rPr>
                <w:rFonts w:cs="Times New Roman"/>
                <w:i/>
                <w:sz w:val="20"/>
                <w:szCs w:val="20"/>
                <w:lang w:val="cs-CZ"/>
              </w:rPr>
            </w:pPr>
            <w:r w:rsidRPr="00FB4B9C">
              <w:rPr>
                <w:rFonts w:cs="Times New Roman"/>
                <w:i/>
                <w:sz w:val="20"/>
                <w:szCs w:val="20"/>
                <w:lang w:val="cs-CZ"/>
              </w:rPr>
              <w:t>-15 %</w:t>
            </w:r>
          </w:p>
        </w:tc>
        <w:tc>
          <w:tcPr>
            <w:tcW w:w="766" w:type="dxa"/>
            <w:tcBorders>
              <w:top w:val="single" w:sz="4" w:space="0" w:color="auto"/>
              <w:left w:val="single" w:sz="4" w:space="0" w:color="auto"/>
              <w:bottom w:val="single" w:sz="4" w:space="0" w:color="auto"/>
              <w:right w:val="single" w:sz="4" w:space="0" w:color="auto"/>
            </w:tcBorders>
          </w:tcPr>
          <w:p w14:paraId="1E95362D" w14:textId="77777777" w:rsidR="00FB76B9" w:rsidRPr="00FB4B9C" w:rsidRDefault="00FB76B9" w:rsidP="00527A00">
            <w:pPr>
              <w:jc w:val="right"/>
              <w:rPr>
                <w:rFonts w:cs="Times New Roman"/>
                <w:i/>
                <w:sz w:val="20"/>
                <w:szCs w:val="20"/>
                <w:lang w:val="cs-CZ"/>
              </w:rPr>
            </w:pPr>
            <w:r w:rsidRPr="00FB4B9C">
              <w:rPr>
                <w:rFonts w:cs="Times New Roman"/>
                <w:i/>
                <w:sz w:val="20"/>
                <w:szCs w:val="20"/>
                <w:lang w:val="cs-CZ"/>
              </w:rPr>
              <w:t>-15 %</w:t>
            </w:r>
          </w:p>
        </w:tc>
        <w:tc>
          <w:tcPr>
            <w:tcW w:w="766" w:type="dxa"/>
            <w:tcBorders>
              <w:top w:val="single" w:sz="4" w:space="0" w:color="auto"/>
              <w:left w:val="single" w:sz="4" w:space="0" w:color="auto"/>
              <w:bottom w:val="single" w:sz="4" w:space="0" w:color="auto"/>
              <w:right w:val="single" w:sz="4" w:space="0" w:color="auto"/>
            </w:tcBorders>
          </w:tcPr>
          <w:p w14:paraId="5D4C1537" w14:textId="77777777" w:rsidR="00EB374A" w:rsidRPr="00FB4B9C" w:rsidRDefault="00EB374A" w:rsidP="00EB374A">
            <w:pPr>
              <w:jc w:val="right"/>
              <w:rPr>
                <w:rFonts w:cs="Times New Roman"/>
                <w:i/>
                <w:sz w:val="20"/>
                <w:szCs w:val="20"/>
                <w:lang w:val="cs-CZ"/>
              </w:rPr>
            </w:pPr>
            <w:r>
              <w:rPr>
                <w:rFonts w:cs="Times New Roman"/>
                <w:i/>
                <w:sz w:val="20"/>
                <w:szCs w:val="20"/>
                <w:lang w:val="cs-CZ"/>
              </w:rPr>
              <w:t>-7 %</w:t>
            </w:r>
          </w:p>
        </w:tc>
      </w:tr>
      <w:tr w:rsidR="00FB76B9" w:rsidRPr="00FB4B9C" w14:paraId="639B3418" w14:textId="77777777" w:rsidTr="004E2A82">
        <w:tc>
          <w:tcPr>
            <w:tcW w:w="1842" w:type="dxa"/>
            <w:tcBorders>
              <w:top w:val="single" w:sz="4" w:space="0" w:color="auto"/>
              <w:left w:val="single" w:sz="4" w:space="0" w:color="auto"/>
              <w:bottom w:val="single" w:sz="4" w:space="0" w:color="auto"/>
              <w:right w:val="single" w:sz="4" w:space="0" w:color="auto"/>
            </w:tcBorders>
            <w:vAlign w:val="center"/>
            <w:hideMark/>
          </w:tcPr>
          <w:p w14:paraId="2F7688AC" w14:textId="77777777" w:rsidR="00FB76B9" w:rsidRPr="00FB4B9C" w:rsidRDefault="00FB76B9" w:rsidP="00527A00">
            <w:pPr>
              <w:rPr>
                <w:rFonts w:cs="Times New Roman"/>
                <w:sz w:val="20"/>
                <w:szCs w:val="20"/>
                <w:lang w:val="cs-CZ"/>
              </w:rPr>
            </w:pPr>
            <w:r w:rsidRPr="00FB4B9C">
              <w:rPr>
                <w:rFonts w:cs="Times New Roman"/>
                <w:sz w:val="20"/>
                <w:szCs w:val="20"/>
                <w:lang w:val="cs-CZ"/>
              </w:rPr>
              <w:t>SM vláknina</w:t>
            </w:r>
          </w:p>
        </w:tc>
        <w:tc>
          <w:tcPr>
            <w:tcW w:w="766" w:type="dxa"/>
            <w:tcBorders>
              <w:top w:val="single" w:sz="4" w:space="0" w:color="auto"/>
              <w:left w:val="single" w:sz="4" w:space="0" w:color="auto"/>
              <w:bottom w:val="single" w:sz="4" w:space="0" w:color="auto"/>
              <w:right w:val="single" w:sz="4" w:space="0" w:color="auto"/>
            </w:tcBorders>
            <w:vAlign w:val="center"/>
            <w:hideMark/>
          </w:tcPr>
          <w:p w14:paraId="7165F151" w14:textId="77777777" w:rsidR="00FB76B9" w:rsidRPr="00FB4B9C" w:rsidRDefault="00FB76B9" w:rsidP="00527A00">
            <w:pPr>
              <w:jc w:val="right"/>
              <w:rPr>
                <w:rFonts w:cs="Times New Roman"/>
                <w:sz w:val="20"/>
                <w:szCs w:val="20"/>
                <w:lang w:val="cs-CZ"/>
              </w:rPr>
            </w:pPr>
            <w:r w:rsidRPr="00FB4B9C">
              <w:rPr>
                <w:rFonts w:cs="Times New Roman"/>
                <w:sz w:val="20"/>
                <w:szCs w:val="20"/>
                <w:lang w:val="cs-CZ"/>
              </w:rPr>
              <w:t>1 041</w:t>
            </w:r>
          </w:p>
        </w:tc>
        <w:tc>
          <w:tcPr>
            <w:tcW w:w="766" w:type="dxa"/>
            <w:tcBorders>
              <w:top w:val="single" w:sz="4" w:space="0" w:color="auto"/>
              <w:left w:val="single" w:sz="4" w:space="0" w:color="auto"/>
              <w:bottom w:val="single" w:sz="4" w:space="0" w:color="auto"/>
              <w:right w:val="single" w:sz="4" w:space="0" w:color="auto"/>
            </w:tcBorders>
            <w:vAlign w:val="center"/>
            <w:hideMark/>
          </w:tcPr>
          <w:p w14:paraId="6EE7B186" w14:textId="77777777" w:rsidR="00FB76B9" w:rsidRPr="00FB4B9C" w:rsidRDefault="00FB76B9" w:rsidP="00527A00">
            <w:pPr>
              <w:jc w:val="right"/>
              <w:rPr>
                <w:rFonts w:cs="Times New Roman"/>
                <w:sz w:val="20"/>
                <w:szCs w:val="20"/>
                <w:lang w:val="cs-CZ"/>
              </w:rPr>
            </w:pPr>
            <w:r w:rsidRPr="00FB4B9C">
              <w:rPr>
                <w:rFonts w:cs="Times New Roman"/>
                <w:sz w:val="20"/>
                <w:szCs w:val="20"/>
                <w:lang w:val="cs-CZ"/>
              </w:rPr>
              <w:t>992</w:t>
            </w:r>
          </w:p>
        </w:tc>
        <w:tc>
          <w:tcPr>
            <w:tcW w:w="766" w:type="dxa"/>
            <w:tcBorders>
              <w:top w:val="single" w:sz="4" w:space="0" w:color="auto"/>
              <w:left w:val="single" w:sz="4" w:space="0" w:color="auto"/>
              <w:bottom w:val="single" w:sz="4" w:space="0" w:color="auto"/>
              <w:right w:val="single" w:sz="4" w:space="0" w:color="auto"/>
            </w:tcBorders>
            <w:vAlign w:val="center"/>
            <w:hideMark/>
          </w:tcPr>
          <w:p w14:paraId="499260AF" w14:textId="77777777" w:rsidR="00FB76B9" w:rsidRPr="00FB4B9C" w:rsidRDefault="00FB76B9" w:rsidP="00527A00">
            <w:pPr>
              <w:jc w:val="right"/>
              <w:rPr>
                <w:rFonts w:cs="Times New Roman"/>
                <w:sz w:val="20"/>
                <w:szCs w:val="20"/>
                <w:lang w:val="cs-CZ"/>
              </w:rPr>
            </w:pPr>
            <w:r w:rsidRPr="00FB4B9C">
              <w:rPr>
                <w:rFonts w:cs="Times New Roman"/>
                <w:sz w:val="20"/>
                <w:szCs w:val="20"/>
                <w:lang w:val="cs-CZ"/>
              </w:rPr>
              <w:t>785</w:t>
            </w:r>
          </w:p>
        </w:tc>
        <w:tc>
          <w:tcPr>
            <w:tcW w:w="766" w:type="dxa"/>
            <w:tcBorders>
              <w:top w:val="single" w:sz="4" w:space="0" w:color="auto"/>
              <w:left w:val="single" w:sz="4" w:space="0" w:color="auto"/>
              <w:bottom w:val="single" w:sz="4" w:space="0" w:color="auto"/>
              <w:right w:val="single" w:sz="4" w:space="0" w:color="auto"/>
            </w:tcBorders>
            <w:vAlign w:val="center"/>
            <w:hideMark/>
          </w:tcPr>
          <w:p w14:paraId="0F93EEEC" w14:textId="77777777" w:rsidR="00FB76B9" w:rsidRPr="00FB4B9C" w:rsidRDefault="00FB76B9" w:rsidP="00527A00">
            <w:pPr>
              <w:jc w:val="right"/>
              <w:rPr>
                <w:rFonts w:cs="Times New Roman"/>
                <w:sz w:val="20"/>
                <w:szCs w:val="20"/>
                <w:lang w:val="cs-CZ"/>
              </w:rPr>
            </w:pPr>
            <w:r w:rsidRPr="00FB4B9C">
              <w:rPr>
                <w:rFonts w:cs="Times New Roman"/>
                <w:sz w:val="20"/>
                <w:szCs w:val="20"/>
                <w:lang w:val="cs-CZ"/>
              </w:rPr>
              <w:t>744</w:t>
            </w:r>
          </w:p>
        </w:tc>
        <w:tc>
          <w:tcPr>
            <w:tcW w:w="766" w:type="dxa"/>
            <w:tcBorders>
              <w:top w:val="single" w:sz="4" w:space="0" w:color="auto"/>
              <w:left w:val="single" w:sz="4" w:space="0" w:color="auto"/>
              <w:bottom w:val="single" w:sz="4" w:space="0" w:color="auto"/>
              <w:right w:val="single" w:sz="4" w:space="0" w:color="auto"/>
            </w:tcBorders>
          </w:tcPr>
          <w:p w14:paraId="394182F1" w14:textId="77777777" w:rsidR="00FB76B9" w:rsidRPr="00FB4B9C" w:rsidRDefault="00FB76B9" w:rsidP="00527A00">
            <w:pPr>
              <w:jc w:val="right"/>
              <w:rPr>
                <w:rFonts w:cs="Times New Roman"/>
                <w:sz w:val="20"/>
                <w:szCs w:val="20"/>
                <w:lang w:val="cs-CZ"/>
              </w:rPr>
            </w:pPr>
            <w:r w:rsidRPr="00FB4B9C">
              <w:rPr>
                <w:rFonts w:cs="Times New Roman"/>
                <w:sz w:val="20"/>
                <w:szCs w:val="20"/>
                <w:lang w:val="cs-CZ"/>
              </w:rPr>
              <w:t>657</w:t>
            </w:r>
          </w:p>
        </w:tc>
        <w:tc>
          <w:tcPr>
            <w:tcW w:w="766" w:type="dxa"/>
            <w:tcBorders>
              <w:top w:val="single" w:sz="4" w:space="0" w:color="auto"/>
              <w:left w:val="single" w:sz="4" w:space="0" w:color="auto"/>
              <w:bottom w:val="single" w:sz="4" w:space="0" w:color="auto"/>
              <w:right w:val="single" w:sz="4" w:space="0" w:color="auto"/>
            </w:tcBorders>
          </w:tcPr>
          <w:p w14:paraId="21491BAA" w14:textId="77777777" w:rsidR="00FB76B9" w:rsidRPr="00FB4B9C" w:rsidRDefault="00FB76B9" w:rsidP="00527A00">
            <w:pPr>
              <w:jc w:val="right"/>
              <w:rPr>
                <w:rFonts w:cs="Times New Roman"/>
                <w:sz w:val="20"/>
                <w:szCs w:val="20"/>
                <w:lang w:val="cs-CZ"/>
              </w:rPr>
            </w:pPr>
            <w:r w:rsidRPr="00FB4B9C">
              <w:rPr>
                <w:rFonts w:cs="Times New Roman"/>
                <w:sz w:val="20"/>
                <w:szCs w:val="20"/>
                <w:lang w:val="cs-CZ"/>
              </w:rPr>
              <w:t>509</w:t>
            </w:r>
          </w:p>
        </w:tc>
        <w:tc>
          <w:tcPr>
            <w:tcW w:w="766" w:type="dxa"/>
            <w:tcBorders>
              <w:top w:val="single" w:sz="4" w:space="0" w:color="auto"/>
              <w:left w:val="single" w:sz="4" w:space="0" w:color="auto"/>
              <w:bottom w:val="single" w:sz="4" w:space="0" w:color="auto"/>
              <w:right w:val="single" w:sz="4" w:space="0" w:color="auto"/>
            </w:tcBorders>
          </w:tcPr>
          <w:p w14:paraId="0CB70082" w14:textId="77777777" w:rsidR="00FB76B9" w:rsidRPr="00FB4B9C" w:rsidRDefault="00FB76B9" w:rsidP="00527A00">
            <w:pPr>
              <w:jc w:val="right"/>
              <w:rPr>
                <w:rFonts w:cs="Times New Roman"/>
                <w:sz w:val="20"/>
                <w:szCs w:val="20"/>
                <w:lang w:val="cs-CZ"/>
              </w:rPr>
            </w:pPr>
            <w:r>
              <w:rPr>
                <w:rFonts w:cs="Times New Roman"/>
                <w:sz w:val="20"/>
                <w:szCs w:val="20"/>
                <w:lang w:val="cs-CZ"/>
              </w:rPr>
              <w:t>390</w:t>
            </w:r>
          </w:p>
        </w:tc>
      </w:tr>
      <w:tr w:rsidR="00FB76B9" w:rsidRPr="00FB4B9C" w14:paraId="272C84CC" w14:textId="77777777" w:rsidTr="004E2A82">
        <w:tc>
          <w:tcPr>
            <w:tcW w:w="1842" w:type="dxa"/>
            <w:tcBorders>
              <w:top w:val="single" w:sz="4" w:space="0" w:color="auto"/>
              <w:left w:val="single" w:sz="4" w:space="0" w:color="auto"/>
              <w:bottom w:val="single" w:sz="4" w:space="0" w:color="auto"/>
              <w:right w:val="single" w:sz="4" w:space="0" w:color="auto"/>
            </w:tcBorders>
            <w:vAlign w:val="center"/>
            <w:hideMark/>
          </w:tcPr>
          <w:p w14:paraId="542A77C0" w14:textId="77777777" w:rsidR="00FB76B9" w:rsidRPr="00FB4B9C" w:rsidRDefault="00FB76B9" w:rsidP="00527A00">
            <w:pPr>
              <w:rPr>
                <w:rFonts w:cs="Times New Roman"/>
                <w:i/>
                <w:sz w:val="20"/>
                <w:szCs w:val="20"/>
                <w:lang w:val="cs-CZ"/>
              </w:rPr>
            </w:pPr>
            <w:r w:rsidRPr="00FB4B9C">
              <w:rPr>
                <w:rFonts w:cs="Times New Roman"/>
                <w:i/>
                <w:sz w:val="20"/>
                <w:szCs w:val="20"/>
                <w:lang w:val="cs-CZ"/>
              </w:rPr>
              <w:t>meziroční změna</w:t>
            </w:r>
          </w:p>
        </w:tc>
        <w:tc>
          <w:tcPr>
            <w:tcW w:w="766" w:type="dxa"/>
            <w:tcBorders>
              <w:top w:val="single" w:sz="4" w:space="0" w:color="auto"/>
              <w:left w:val="single" w:sz="4" w:space="0" w:color="auto"/>
              <w:bottom w:val="single" w:sz="4" w:space="0" w:color="auto"/>
              <w:right w:val="single" w:sz="4" w:space="0" w:color="auto"/>
            </w:tcBorders>
            <w:vAlign w:val="center"/>
          </w:tcPr>
          <w:p w14:paraId="7C40E454" w14:textId="77777777" w:rsidR="00FB76B9" w:rsidRPr="00FB4B9C" w:rsidRDefault="00FB76B9" w:rsidP="00527A00">
            <w:pPr>
              <w:jc w:val="right"/>
              <w:rPr>
                <w:rFonts w:cs="Times New Roman"/>
                <w:i/>
                <w:sz w:val="20"/>
                <w:szCs w:val="20"/>
                <w:lang w:val="cs-CZ"/>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608453B7" w14:textId="77777777" w:rsidR="00FB76B9" w:rsidRPr="00FB4B9C" w:rsidRDefault="00FB76B9" w:rsidP="00527A00">
            <w:pPr>
              <w:jc w:val="right"/>
              <w:rPr>
                <w:rFonts w:cs="Times New Roman"/>
                <w:i/>
                <w:sz w:val="20"/>
                <w:szCs w:val="20"/>
                <w:lang w:val="cs-CZ"/>
              </w:rPr>
            </w:pPr>
            <w:r w:rsidRPr="00FB4B9C">
              <w:rPr>
                <w:rFonts w:cs="Times New Roman"/>
                <w:i/>
                <w:sz w:val="20"/>
                <w:szCs w:val="20"/>
                <w:lang w:val="cs-CZ"/>
              </w:rPr>
              <w:t>-5 %</w:t>
            </w:r>
          </w:p>
        </w:tc>
        <w:tc>
          <w:tcPr>
            <w:tcW w:w="766" w:type="dxa"/>
            <w:tcBorders>
              <w:top w:val="single" w:sz="4" w:space="0" w:color="auto"/>
              <w:left w:val="single" w:sz="4" w:space="0" w:color="auto"/>
              <w:bottom w:val="single" w:sz="4" w:space="0" w:color="auto"/>
              <w:right w:val="single" w:sz="4" w:space="0" w:color="auto"/>
            </w:tcBorders>
            <w:vAlign w:val="center"/>
            <w:hideMark/>
          </w:tcPr>
          <w:p w14:paraId="4F8C6E38" w14:textId="77777777" w:rsidR="00FB76B9" w:rsidRPr="00FB4B9C" w:rsidRDefault="00FB76B9" w:rsidP="00527A00">
            <w:pPr>
              <w:jc w:val="right"/>
              <w:rPr>
                <w:rFonts w:cs="Times New Roman"/>
                <w:i/>
                <w:sz w:val="20"/>
                <w:szCs w:val="20"/>
                <w:lang w:val="cs-CZ"/>
              </w:rPr>
            </w:pPr>
            <w:r w:rsidRPr="00FB4B9C">
              <w:rPr>
                <w:rFonts w:cs="Times New Roman"/>
                <w:i/>
                <w:sz w:val="20"/>
                <w:szCs w:val="20"/>
                <w:lang w:val="cs-CZ"/>
              </w:rPr>
              <w:t>-21 %</w:t>
            </w:r>
          </w:p>
        </w:tc>
        <w:tc>
          <w:tcPr>
            <w:tcW w:w="766" w:type="dxa"/>
            <w:tcBorders>
              <w:top w:val="single" w:sz="4" w:space="0" w:color="auto"/>
              <w:left w:val="single" w:sz="4" w:space="0" w:color="auto"/>
              <w:bottom w:val="single" w:sz="4" w:space="0" w:color="auto"/>
              <w:right w:val="single" w:sz="4" w:space="0" w:color="auto"/>
            </w:tcBorders>
            <w:vAlign w:val="center"/>
            <w:hideMark/>
          </w:tcPr>
          <w:p w14:paraId="596D32E8" w14:textId="77777777" w:rsidR="00FB76B9" w:rsidRPr="00FB4B9C" w:rsidRDefault="00FB76B9" w:rsidP="00527A00">
            <w:pPr>
              <w:jc w:val="right"/>
              <w:rPr>
                <w:rFonts w:cs="Times New Roman"/>
                <w:i/>
                <w:sz w:val="20"/>
                <w:szCs w:val="20"/>
                <w:lang w:val="cs-CZ"/>
              </w:rPr>
            </w:pPr>
            <w:r w:rsidRPr="00FB4B9C">
              <w:rPr>
                <w:rFonts w:cs="Times New Roman"/>
                <w:i/>
                <w:sz w:val="20"/>
                <w:szCs w:val="20"/>
                <w:lang w:val="cs-CZ"/>
              </w:rPr>
              <w:t>-5 %</w:t>
            </w:r>
          </w:p>
        </w:tc>
        <w:tc>
          <w:tcPr>
            <w:tcW w:w="766" w:type="dxa"/>
            <w:tcBorders>
              <w:top w:val="single" w:sz="4" w:space="0" w:color="auto"/>
              <w:left w:val="single" w:sz="4" w:space="0" w:color="auto"/>
              <w:bottom w:val="single" w:sz="4" w:space="0" w:color="auto"/>
              <w:right w:val="single" w:sz="4" w:space="0" w:color="auto"/>
            </w:tcBorders>
          </w:tcPr>
          <w:p w14:paraId="4D46E2F2" w14:textId="77777777" w:rsidR="00FB76B9" w:rsidRPr="00FB4B9C" w:rsidRDefault="00FB76B9" w:rsidP="00527A00">
            <w:pPr>
              <w:jc w:val="right"/>
              <w:rPr>
                <w:rFonts w:cs="Times New Roman"/>
                <w:i/>
                <w:sz w:val="20"/>
                <w:szCs w:val="20"/>
                <w:lang w:val="cs-CZ"/>
              </w:rPr>
            </w:pPr>
            <w:r w:rsidRPr="00FB4B9C">
              <w:rPr>
                <w:rFonts w:cs="Times New Roman"/>
                <w:i/>
                <w:sz w:val="20"/>
                <w:szCs w:val="20"/>
                <w:lang w:val="cs-CZ"/>
              </w:rPr>
              <w:t>-12 %</w:t>
            </w:r>
          </w:p>
        </w:tc>
        <w:tc>
          <w:tcPr>
            <w:tcW w:w="766" w:type="dxa"/>
            <w:tcBorders>
              <w:top w:val="single" w:sz="4" w:space="0" w:color="auto"/>
              <w:left w:val="single" w:sz="4" w:space="0" w:color="auto"/>
              <w:bottom w:val="single" w:sz="4" w:space="0" w:color="auto"/>
              <w:right w:val="single" w:sz="4" w:space="0" w:color="auto"/>
            </w:tcBorders>
          </w:tcPr>
          <w:p w14:paraId="337D30A3" w14:textId="77777777" w:rsidR="00FB76B9" w:rsidRPr="00FB4B9C" w:rsidRDefault="00FB76B9" w:rsidP="00527A00">
            <w:pPr>
              <w:jc w:val="right"/>
              <w:rPr>
                <w:rFonts w:cs="Times New Roman"/>
                <w:i/>
                <w:sz w:val="20"/>
                <w:szCs w:val="20"/>
                <w:lang w:val="cs-CZ"/>
              </w:rPr>
            </w:pPr>
            <w:r w:rsidRPr="00FB4B9C">
              <w:rPr>
                <w:rFonts w:cs="Times New Roman"/>
                <w:i/>
                <w:sz w:val="20"/>
                <w:szCs w:val="20"/>
                <w:lang w:val="cs-CZ"/>
              </w:rPr>
              <w:t>-23 %</w:t>
            </w:r>
          </w:p>
        </w:tc>
        <w:tc>
          <w:tcPr>
            <w:tcW w:w="766" w:type="dxa"/>
            <w:tcBorders>
              <w:top w:val="single" w:sz="4" w:space="0" w:color="auto"/>
              <w:left w:val="single" w:sz="4" w:space="0" w:color="auto"/>
              <w:bottom w:val="single" w:sz="4" w:space="0" w:color="auto"/>
              <w:right w:val="single" w:sz="4" w:space="0" w:color="auto"/>
            </w:tcBorders>
          </w:tcPr>
          <w:p w14:paraId="64BFA512" w14:textId="77777777" w:rsidR="00FB76B9" w:rsidRPr="00FB4B9C" w:rsidRDefault="00EB374A" w:rsidP="00527A00">
            <w:pPr>
              <w:jc w:val="right"/>
              <w:rPr>
                <w:rFonts w:cs="Times New Roman"/>
                <w:i/>
                <w:sz w:val="20"/>
                <w:szCs w:val="20"/>
                <w:lang w:val="cs-CZ"/>
              </w:rPr>
            </w:pPr>
            <w:r>
              <w:rPr>
                <w:rFonts w:cs="Times New Roman"/>
                <w:i/>
                <w:sz w:val="20"/>
                <w:szCs w:val="20"/>
                <w:lang w:val="cs-CZ"/>
              </w:rPr>
              <w:t>-23 %</w:t>
            </w:r>
          </w:p>
        </w:tc>
      </w:tr>
    </w:tbl>
    <w:p w14:paraId="71EF571B" w14:textId="77777777" w:rsidR="005002B3" w:rsidRPr="00AE76D9" w:rsidRDefault="005002B3" w:rsidP="00FB4B9C">
      <w:pPr>
        <w:pStyle w:val="UZEIZdroj"/>
      </w:pPr>
      <w:r w:rsidRPr="00AE76D9">
        <w:t xml:space="preserve">Zdroj: Zpráva o stavu lesa a lesního hospodářství České republiky v roce </w:t>
      </w:r>
      <w:r w:rsidR="00407606" w:rsidRPr="00AE76D9">
        <w:t>20</w:t>
      </w:r>
      <w:r w:rsidR="00407606">
        <w:t>20</w:t>
      </w:r>
    </w:p>
    <w:p w14:paraId="05ED8E37" w14:textId="77777777" w:rsidR="005002B3" w:rsidRPr="00AE76D9" w:rsidRDefault="005002B3" w:rsidP="005002B3">
      <w:pPr>
        <w:pStyle w:val="Titulek"/>
      </w:pPr>
    </w:p>
    <w:p w14:paraId="05757A93" w14:textId="77777777" w:rsidR="005002B3" w:rsidRPr="00AE76D9" w:rsidRDefault="005002B3" w:rsidP="005002B3">
      <w:pPr>
        <w:rPr>
          <w:lang w:val="cs-CZ"/>
        </w:rPr>
        <w:sectPr w:rsidR="005002B3" w:rsidRPr="00AE76D9" w:rsidSect="00527A00">
          <w:headerReference w:type="even" r:id="rId12"/>
          <w:headerReference w:type="default" r:id="rId13"/>
          <w:footerReference w:type="default" r:id="rId14"/>
          <w:headerReference w:type="first" r:id="rId15"/>
          <w:pgSz w:w="14174" w:h="16838"/>
          <w:pgMar w:top="1417" w:right="3685" w:bottom="1417" w:left="1418" w:header="708" w:footer="708" w:gutter="0"/>
          <w:cols w:space="708"/>
          <w:docGrid w:linePitch="360"/>
        </w:sectPr>
      </w:pPr>
    </w:p>
    <w:p w14:paraId="06EBFB6C" w14:textId="77777777" w:rsidR="0035404C" w:rsidRDefault="0005616E" w:rsidP="00ED494B">
      <w:pPr>
        <w:pStyle w:val="UZEITaB"/>
      </w:pPr>
      <w:r w:rsidRPr="0005616E">
        <w:lastRenderedPageBreak/>
        <w:t xml:space="preserve">Průměrné vlastní náklady </w:t>
      </w:r>
      <w:r w:rsidR="0035404C">
        <w:t>na celkovou pěstební činnost</w:t>
      </w:r>
      <w:r w:rsidRPr="0005616E">
        <w:t xml:space="preserve"> </w:t>
      </w:r>
      <w:r w:rsidR="00ED494B">
        <w:t xml:space="preserve">vlastníků lesa </w:t>
      </w:r>
      <w:r w:rsidRPr="0005616E">
        <w:t>(Kč/</w:t>
      </w:r>
      <w:r w:rsidR="0035404C">
        <w:t>ha</w:t>
      </w:r>
      <w:r>
        <w:t>)</w:t>
      </w:r>
    </w:p>
    <w:tbl>
      <w:tblPr>
        <w:tblStyle w:val="Mkatabulky"/>
        <w:tblW w:w="0" w:type="auto"/>
        <w:tblInd w:w="-5" w:type="dxa"/>
        <w:tblLook w:val="04A0" w:firstRow="1" w:lastRow="0" w:firstColumn="1" w:lastColumn="0" w:noHBand="0" w:noVBand="1"/>
      </w:tblPr>
      <w:tblGrid>
        <w:gridCol w:w="2975"/>
        <w:gridCol w:w="992"/>
        <w:gridCol w:w="993"/>
        <w:gridCol w:w="992"/>
        <w:gridCol w:w="1134"/>
        <w:gridCol w:w="1275"/>
        <w:gridCol w:w="1134"/>
        <w:gridCol w:w="1274"/>
        <w:gridCol w:w="1417"/>
      </w:tblGrid>
      <w:tr w:rsidR="00ED494B" w:rsidRPr="0035404C" w14:paraId="128FE370" w14:textId="77777777" w:rsidTr="00035EF7">
        <w:trPr>
          <w:trHeight w:val="300"/>
        </w:trPr>
        <w:tc>
          <w:tcPr>
            <w:tcW w:w="2977" w:type="dxa"/>
            <w:noWrap/>
            <w:hideMark/>
          </w:tcPr>
          <w:p w14:paraId="2619238C" w14:textId="77777777" w:rsidR="0035404C" w:rsidRPr="0035404C" w:rsidRDefault="0035404C" w:rsidP="0035404C">
            <w:pPr>
              <w:jc w:val="left"/>
              <w:rPr>
                <w:rFonts w:eastAsia="Times New Roman"/>
                <w:szCs w:val="20"/>
                <w:lang w:val="cs-CZ"/>
              </w:rPr>
            </w:pPr>
            <w:proofErr w:type="spellStart"/>
            <w:r w:rsidRPr="00623C29">
              <w:rPr>
                <w:rFonts w:cs="Arial"/>
                <w:bCs/>
              </w:rPr>
              <w:t>Výkon</w:t>
            </w:r>
            <w:proofErr w:type="spellEnd"/>
            <w:r>
              <w:rPr>
                <w:rFonts w:cs="Arial"/>
                <w:bCs/>
              </w:rPr>
              <w:t xml:space="preserve"> </w:t>
            </w:r>
            <w:r w:rsidRPr="00623C29">
              <w:rPr>
                <w:rFonts w:cs="Arial"/>
                <w:bCs/>
              </w:rPr>
              <w:t>-</w:t>
            </w:r>
            <w:r>
              <w:rPr>
                <w:rFonts w:cs="Arial"/>
                <w:bCs/>
              </w:rPr>
              <w:t xml:space="preserve"> </w:t>
            </w:r>
            <w:proofErr w:type="spellStart"/>
            <w:r w:rsidRPr="00623C29">
              <w:rPr>
                <w:rFonts w:cs="Arial"/>
                <w:bCs/>
              </w:rPr>
              <w:t>činnost</w:t>
            </w:r>
            <w:proofErr w:type="spellEnd"/>
          </w:p>
        </w:tc>
        <w:tc>
          <w:tcPr>
            <w:tcW w:w="992" w:type="dxa"/>
            <w:noWrap/>
            <w:hideMark/>
          </w:tcPr>
          <w:p w14:paraId="2D756603" w14:textId="77777777" w:rsidR="0035404C" w:rsidRPr="00035EF7" w:rsidRDefault="0035404C" w:rsidP="0035404C">
            <w:pPr>
              <w:jc w:val="left"/>
              <w:rPr>
                <w:rFonts w:cs="Arial"/>
                <w:bCs/>
              </w:rPr>
            </w:pPr>
            <w:proofErr w:type="spellStart"/>
            <w:r w:rsidRPr="00035EF7">
              <w:rPr>
                <w:rFonts w:eastAsiaTheme="minorHAnsi" w:cs="Arial"/>
                <w:bCs/>
                <w:sz w:val="24"/>
              </w:rPr>
              <w:t>t.j.</w:t>
            </w:r>
            <w:proofErr w:type="spellEnd"/>
          </w:p>
        </w:tc>
        <w:tc>
          <w:tcPr>
            <w:tcW w:w="993" w:type="dxa"/>
            <w:noWrap/>
            <w:hideMark/>
          </w:tcPr>
          <w:p w14:paraId="0BD744C1" w14:textId="77777777" w:rsidR="0035404C" w:rsidRPr="00035EF7" w:rsidRDefault="0035404C" w:rsidP="0035404C">
            <w:pPr>
              <w:jc w:val="right"/>
              <w:rPr>
                <w:rFonts w:cs="Arial"/>
                <w:bCs/>
              </w:rPr>
            </w:pPr>
            <w:r w:rsidRPr="00035EF7">
              <w:rPr>
                <w:rFonts w:eastAsiaTheme="minorHAnsi" w:cs="Arial"/>
                <w:bCs/>
                <w:sz w:val="24"/>
              </w:rPr>
              <w:t>2014</w:t>
            </w:r>
          </w:p>
        </w:tc>
        <w:tc>
          <w:tcPr>
            <w:tcW w:w="992" w:type="dxa"/>
            <w:noWrap/>
            <w:hideMark/>
          </w:tcPr>
          <w:p w14:paraId="5C755469" w14:textId="77777777" w:rsidR="0035404C" w:rsidRPr="00035EF7" w:rsidRDefault="0035404C" w:rsidP="0035404C">
            <w:pPr>
              <w:jc w:val="right"/>
              <w:rPr>
                <w:rFonts w:cs="Arial"/>
                <w:bCs/>
              </w:rPr>
            </w:pPr>
            <w:r w:rsidRPr="00035EF7">
              <w:rPr>
                <w:rFonts w:eastAsiaTheme="minorHAnsi" w:cs="Arial"/>
                <w:bCs/>
                <w:sz w:val="24"/>
              </w:rPr>
              <w:t>2015</w:t>
            </w:r>
          </w:p>
        </w:tc>
        <w:tc>
          <w:tcPr>
            <w:tcW w:w="1134" w:type="dxa"/>
            <w:noWrap/>
            <w:hideMark/>
          </w:tcPr>
          <w:p w14:paraId="1C34381B" w14:textId="77777777" w:rsidR="0035404C" w:rsidRPr="00035EF7" w:rsidRDefault="0035404C" w:rsidP="0035404C">
            <w:pPr>
              <w:jc w:val="right"/>
              <w:rPr>
                <w:rFonts w:cs="Arial"/>
                <w:bCs/>
              </w:rPr>
            </w:pPr>
            <w:r w:rsidRPr="00035EF7">
              <w:rPr>
                <w:rFonts w:eastAsiaTheme="minorHAnsi" w:cs="Arial"/>
                <w:bCs/>
                <w:sz w:val="24"/>
              </w:rPr>
              <w:t>2016</w:t>
            </w:r>
          </w:p>
        </w:tc>
        <w:tc>
          <w:tcPr>
            <w:tcW w:w="1276" w:type="dxa"/>
            <w:noWrap/>
            <w:hideMark/>
          </w:tcPr>
          <w:p w14:paraId="1A59363B" w14:textId="77777777" w:rsidR="0035404C" w:rsidRPr="00035EF7" w:rsidRDefault="0035404C" w:rsidP="0035404C">
            <w:pPr>
              <w:jc w:val="right"/>
              <w:rPr>
                <w:rFonts w:cs="Arial"/>
                <w:bCs/>
              </w:rPr>
            </w:pPr>
            <w:r w:rsidRPr="00035EF7">
              <w:rPr>
                <w:rFonts w:eastAsiaTheme="minorHAnsi" w:cs="Arial"/>
                <w:bCs/>
                <w:sz w:val="24"/>
              </w:rPr>
              <w:t>2017</w:t>
            </w:r>
          </w:p>
        </w:tc>
        <w:tc>
          <w:tcPr>
            <w:tcW w:w="1134" w:type="dxa"/>
            <w:noWrap/>
            <w:hideMark/>
          </w:tcPr>
          <w:p w14:paraId="6B8247C7" w14:textId="77777777" w:rsidR="0035404C" w:rsidRPr="00035EF7" w:rsidRDefault="0035404C" w:rsidP="0035404C">
            <w:pPr>
              <w:jc w:val="right"/>
              <w:rPr>
                <w:rFonts w:cs="Arial"/>
                <w:bCs/>
              </w:rPr>
            </w:pPr>
            <w:r w:rsidRPr="00035EF7">
              <w:rPr>
                <w:rFonts w:eastAsiaTheme="minorHAnsi" w:cs="Arial"/>
                <w:bCs/>
                <w:sz w:val="24"/>
              </w:rPr>
              <w:t>2018</w:t>
            </w:r>
          </w:p>
        </w:tc>
        <w:tc>
          <w:tcPr>
            <w:tcW w:w="1275" w:type="dxa"/>
            <w:noWrap/>
            <w:hideMark/>
          </w:tcPr>
          <w:p w14:paraId="00088F0A" w14:textId="77777777" w:rsidR="0035404C" w:rsidRPr="00035EF7" w:rsidRDefault="0035404C" w:rsidP="0035404C">
            <w:pPr>
              <w:jc w:val="right"/>
              <w:rPr>
                <w:rFonts w:cs="Arial"/>
                <w:bCs/>
              </w:rPr>
            </w:pPr>
            <w:r w:rsidRPr="00035EF7">
              <w:rPr>
                <w:rFonts w:eastAsiaTheme="minorHAnsi" w:cs="Arial"/>
                <w:bCs/>
                <w:sz w:val="24"/>
              </w:rPr>
              <w:t>2019</w:t>
            </w:r>
          </w:p>
        </w:tc>
        <w:tc>
          <w:tcPr>
            <w:tcW w:w="1418" w:type="dxa"/>
            <w:noWrap/>
            <w:hideMark/>
          </w:tcPr>
          <w:p w14:paraId="63641BEB" w14:textId="77777777" w:rsidR="0035404C" w:rsidRPr="00035EF7" w:rsidRDefault="0035404C" w:rsidP="0035404C">
            <w:pPr>
              <w:jc w:val="right"/>
              <w:rPr>
                <w:rFonts w:cs="Arial"/>
                <w:bCs/>
              </w:rPr>
            </w:pPr>
            <w:r w:rsidRPr="00035EF7">
              <w:rPr>
                <w:rFonts w:eastAsiaTheme="minorHAnsi" w:cs="Arial"/>
                <w:bCs/>
                <w:sz w:val="24"/>
              </w:rPr>
              <w:t>2020</w:t>
            </w:r>
          </w:p>
        </w:tc>
      </w:tr>
      <w:tr w:rsidR="00ED494B" w:rsidRPr="0035404C" w14:paraId="310E68DC" w14:textId="77777777" w:rsidTr="00035EF7">
        <w:trPr>
          <w:trHeight w:val="447"/>
        </w:trPr>
        <w:tc>
          <w:tcPr>
            <w:tcW w:w="2977" w:type="dxa"/>
            <w:hideMark/>
          </w:tcPr>
          <w:p w14:paraId="3514F15E" w14:textId="77777777" w:rsidR="0035404C" w:rsidRPr="00035EF7" w:rsidRDefault="0035404C" w:rsidP="00ED494B">
            <w:pPr>
              <w:jc w:val="left"/>
              <w:rPr>
                <w:rFonts w:cs="Arial"/>
                <w:bCs/>
              </w:rPr>
            </w:pPr>
            <w:proofErr w:type="spellStart"/>
            <w:r w:rsidRPr="00035EF7">
              <w:rPr>
                <w:rFonts w:eastAsiaTheme="minorHAnsi" w:cs="Arial"/>
                <w:bCs/>
                <w:sz w:val="24"/>
              </w:rPr>
              <w:t>Průměrná</w:t>
            </w:r>
            <w:proofErr w:type="spellEnd"/>
            <w:r w:rsidRPr="00035EF7">
              <w:rPr>
                <w:rFonts w:eastAsiaTheme="minorHAnsi" w:cs="Arial"/>
                <w:bCs/>
                <w:sz w:val="24"/>
              </w:rPr>
              <w:t xml:space="preserve"> </w:t>
            </w:r>
            <w:proofErr w:type="spellStart"/>
            <w:r w:rsidRPr="00035EF7">
              <w:rPr>
                <w:rFonts w:eastAsiaTheme="minorHAnsi" w:cs="Arial"/>
                <w:bCs/>
                <w:sz w:val="24"/>
              </w:rPr>
              <w:t>hodnota</w:t>
            </w:r>
            <w:proofErr w:type="spellEnd"/>
            <w:r w:rsidR="00ED494B">
              <w:rPr>
                <w:rFonts w:cs="Arial"/>
                <w:bCs/>
              </w:rPr>
              <w:t xml:space="preserve"> </w:t>
            </w:r>
            <w:proofErr w:type="spellStart"/>
            <w:r w:rsidR="00ED494B">
              <w:rPr>
                <w:rFonts w:cs="Arial"/>
                <w:bCs/>
              </w:rPr>
              <w:t>nákladů</w:t>
            </w:r>
            <w:proofErr w:type="spellEnd"/>
            <w:r w:rsidR="00ED494B">
              <w:rPr>
                <w:rFonts w:cs="Arial"/>
                <w:bCs/>
              </w:rPr>
              <w:t xml:space="preserve"> </w:t>
            </w:r>
            <w:proofErr w:type="spellStart"/>
            <w:r w:rsidR="00ED494B">
              <w:rPr>
                <w:rFonts w:cs="Arial"/>
                <w:bCs/>
              </w:rPr>
              <w:t>na</w:t>
            </w:r>
            <w:proofErr w:type="spellEnd"/>
            <w:r w:rsidRPr="00035EF7">
              <w:rPr>
                <w:rFonts w:eastAsiaTheme="minorHAnsi" w:cs="Arial"/>
                <w:bCs/>
                <w:sz w:val="24"/>
              </w:rPr>
              <w:t xml:space="preserve"> </w:t>
            </w:r>
            <w:proofErr w:type="spellStart"/>
            <w:r w:rsidRPr="00035EF7">
              <w:rPr>
                <w:rFonts w:eastAsiaTheme="minorHAnsi" w:cs="Arial"/>
                <w:bCs/>
                <w:sz w:val="24"/>
              </w:rPr>
              <w:t>celkov</w:t>
            </w:r>
            <w:r w:rsidR="00ED494B">
              <w:rPr>
                <w:rFonts w:cs="Arial"/>
                <w:bCs/>
              </w:rPr>
              <w:t>ou</w:t>
            </w:r>
            <w:proofErr w:type="spellEnd"/>
            <w:r w:rsidR="00ED494B">
              <w:rPr>
                <w:rFonts w:cs="Arial"/>
                <w:bCs/>
              </w:rPr>
              <w:t xml:space="preserve"> </w:t>
            </w:r>
            <w:proofErr w:type="spellStart"/>
            <w:r w:rsidRPr="00035EF7">
              <w:rPr>
                <w:rFonts w:eastAsiaTheme="minorHAnsi" w:cs="Arial"/>
                <w:bCs/>
                <w:sz w:val="24"/>
              </w:rPr>
              <w:t>pěstební</w:t>
            </w:r>
            <w:proofErr w:type="spellEnd"/>
            <w:r w:rsidRPr="00035EF7">
              <w:rPr>
                <w:rFonts w:eastAsiaTheme="minorHAnsi" w:cs="Arial"/>
                <w:bCs/>
                <w:sz w:val="24"/>
              </w:rPr>
              <w:t xml:space="preserve"> </w:t>
            </w:r>
            <w:proofErr w:type="spellStart"/>
            <w:r w:rsidRPr="00035EF7">
              <w:rPr>
                <w:rFonts w:eastAsiaTheme="minorHAnsi" w:cs="Arial"/>
                <w:bCs/>
                <w:sz w:val="24"/>
              </w:rPr>
              <w:t>činnosti</w:t>
            </w:r>
            <w:proofErr w:type="spellEnd"/>
          </w:p>
        </w:tc>
        <w:tc>
          <w:tcPr>
            <w:tcW w:w="992" w:type="dxa"/>
            <w:noWrap/>
            <w:hideMark/>
          </w:tcPr>
          <w:p w14:paraId="7F7C6708" w14:textId="77777777" w:rsidR="0035404C" w:rsidRPr="00035EF7" w:rsidRDefault="0035404C" w:rsidP="0035404C">
            <w:pPr>
              <w:jc w:val="left"/>
              <w:rPr>
                <w:rFonts w:cs="Arial"/>
                <w:bCs/>
              </w:rPr>
            </w:pPr>
            <w:proofErr w:type="spellStart"/>
            <w:r w:rsidRPr="00035EF7">
              <w:rPr>
                <w:rFonts w:eastAsiaTheme="minorHAnsi" w:cs="Arial"/>
                <w:bCs/>
                <w:sz w:val="24"/>
              </w:rPr>
              <w:t>Kč</w:t>
            </w:r>
            <w:proofErr w:type="spellEnd"/>
            <w:r w:rsidRPr="00035EF7">
              <w:rPr>
                <w:rFonts w:eastAsiaTheme="minorHAnsi" w:cs="Arial"/>
                <w:bCs/>
                <w:sz w:val="24"/>
              </w:rPr>
              <w:t xml:space="preserve">/ ha </w:t>
            </w:r>
          </w:p>
        </w:tc>
        <w:tc>
          <w:tcPr>
            <w:tcW w:w="993" w:type="dxa"/>
            <w:noWrap/>
            <w:hideMark/>
          </w:tcPr>
          <w:p w14:paraId="62898D79" w14:textId="77777777" w:rsidR="0035404C" w:rsidRPr="00035EF7" w:rsidRDefault="0035404C" w:rsidP="0035404C">
            <w:pPr>
              <w:jc w:val="right"/>
              <w:rPr>
                <w:rFonts w:cs="Arial"/>
                <w:bCs/>
              </w:rPr>
            </w:pPr>
            <w:r w:rsidRPr="00035EF7">
              <w:rPr>
                <w:rFonts w:eastAsiaTheme="minorHAnsi" w:cs="Arial"/>
                <w:bCs/>
                <w:sz w:val="24"/>
              </w:rPr>
              <w:t>1 949</w:t>
            </w:r>
          </w:p>
        </w:tc>
        <w:tc>
          <w:tcPr>
            <w:tcW w:w="992" w:type="dxa"/>
            <w:noWrap/>
            <w:hideMark/>
          </w:tcPr>
          <w:p w14:paraId="520546A1" w14:textId="77777777" w:rsidR="0035404C" w:rsidRPr="00035EF7" w:rsidRDefault="0035404C" w:rsidP="0035404C">
            <w:pPr>
              <w:jc w:val="right"/>
              <w:rPr>
                <w:rFonts w:cs="Arial"/>
                <w:bCs/>
              </w:rPr>
            </w:pPr>
            <w:r w:rsidRPr="00035EF7">
              <w:rPr>
                <w:rFonts w:eastAsiaTheme="minorHAnsi" w:cs="Arial"/>
                <w:bCs/>
                <w:sz w:val="24"/>
              </w:rPr>
              <w:t>1 881</w:t>
            </w:r>
          </w:p>
        </w:tc>
        <w:tc>
          <w:tcPr>
            <w:tcW w:w="1134" w:type="dxa"/>
            <w:noWrap/>
            <w:hideMark/>
          </w:tcPr>
          <w:p w14:paraId="2F736901" w14:textId="77777777" w:rsidR="0035404C" w:rsidRPr="00035EF7" w:rsidRDefault="0035404C" w:rsidP="0035404C">
            <w:pPr>
              <w:jc w:val="right"/>
              <w:rPr>
                <w:rFonts w:cs="Arial"/>
                <w:bCs/>
              </w:rPr>
            </w:pPr>
            <w:r w:rsidRPr="00035EF7">
              <w:rPr>
                <w:rFonts w:eastAsiaTheme="minorHAnsi" w:cs="Arial"/>
                <w:bCs/>
                <w:sz w:val="24"/>
              </w:rPr>
              <w:t>1 974</w:t>
            </w:r>
          </w:p>
        </w:tc>
        <w:tc>
          <w:tcPr>
            <w:tcW w:w="1276" w:type="dxa"/>
            <w:noWrap/>
            <w:hideMark/>
          </w:tcPr>
          <w:p w14:paraId="79900F05" w14:textId="77777777" w:rsidR="0035404C" w:rsidRPr="00035EF7" w:rsidRDefault="0035404C" w:rsidP="0035404C">
            <w:pPr>
              <w:jc w:val="right"/>
              <w:rPr>
                <w:rFonts w:cs="Arial"/>
                <w:bCs/>
              </w:rPr>
            </w:pPr>
            <w:r w:rsidRPr="00035EF7">
              <w:rPr>
                <w:rFonts w:eastAsiaTheme="minorHAnsi" w:cs="Arial"/>
                <w:bCs/>
                <w:sz w:val="24"/>
              </w:rPr>
              <w:t>2 127</w:t>
            </w:r>
          </w:p>
        </w:tc>
        <w:tc>
          <w:tcPr>
            <w:tcW w:w="1134" w:type="dxa"/>
            <w:noWrap/>
            <w:hideMark/>
          </w:tcPr>
          <w:p w14:paraId="269D33D8" w14:textId="77777777" w:rsidR="0035404C" w:rsidRPr="00035EF7" w:rsidRDefault="0035404C" w:rsidP="0035404C">
            <w:pPr>
              <w:jc w:val="right"/>
              <w:rPr>
                <w:rFonts w:cs="Arial"/>
                <w:bCs/>
              </w:rPr>
            </w:pPr>
            <w:r w:rsidRPr="00035EF7">
              <w:rPr>
                <w:rFonts w:eastAsiaTheme="minorHAnsi" w:cs="Arial"/>
                <w:bCs/>
                <w:sz w:val="24"/>
              </w:rPr>
              <w:t>2 556</w:t>
            </w:r>
          </w:p>
        </w:tc>
        <w:tc>
          <w:tcPr>
            <w:tcW w:w="1275" w:type="dxa"/>
            <w:noWrap/>
            <w:hideMark/>
          </w:tcPr>
          <w:p w14:paraId="77DAB736" w14:textId="77777777" w:rsidR="0035404C" w:rsidRPr="00035EF7" w:rsidRDefault="0035404C" w:rsidP="0035404C">
            <w:pPr>
              <w:jc w:val="right"/>
              <w:rPr>
                <w:rFonts w:cs="Arial"/>
                <w:bCs/>
              </w:rPr>
            </w:pPr>
            <w:r w:rsidRPr="00035EF7">
              <w:rPr>
                <w:rFonts w:eastAsiaTheme="minorHAnsi" w:cs="Arial"/>
                <w:bCs/>
                <w:sz w:val="24"/>
              </w:rPr>
              <w:t>3 239</w:t>
            </w:r>
          </w:p>
        </w:tc>
        <w:tc>
          <w:tcPr>
            <w:tcW w:w="1418" w:type="dxa"/>
            <w:noWrap/>
            <w:hideMark/>
          </w:tcPr>
          <w:p w14:paraId="1CB39957" w14:textId="77777777" w:rsidR="0035404C" w:rsidRPr="00035EF7" w:rsidRDefault="0035404C" w:rsidP="0035404C">
            <w:pPr>
              <w:jc w:val="right"/>
              <w:rPr>
                <w:rFonts w:cs="Arial"/>
                <w:bCs/>
              </w:rPr>
            </w:pPr>
            <w:r w:rsidRPr="00035EF7">
              <w:rPr>
                <w:rFonts w:eastAsiaTheme="minorHAnsi" w:cs="Arial"/>
                <w:bCs/>
                <w:sz w:val="24"/>
              </w:rPr>
              <w:t>3 694</w:t>
            </w:r>
          </w:p>
        </w:tc>
      </w:tr>
    </w:tbl>
    <w:p w14:paraId="10D999FD" w14:textId="77777777" w:rsidR="0035404C" w:rsidRPr="00AE76D9" w:rsidRDefault="0035404C" w:rsidP="0035404C">
      <w:pPr>
        <w:pStyle w:val="UZEIZdroj"/>
      </w:pPr>
      <w:r w:rsidRPr="00AE76D9">
        <w:t>Zdroj: Zpráva o stavu lesa a lesního hospodářství České republiky v roce 20</w:t>
      </w:r>
      <w:r>
        <w:t>20</w:t>
      </w:r>
    </w:p>
    <w:p w14:paraId="06F53F21" w14:textId="77777777" w:rsidR="0035404C" w:rsidRDefault="0035404C" w:rsidP="00035EF7">
      <w:pPr>
        <w:pStyle w:val="UZEITaB"/>
        <w:numPr>
          <w:ilvl w:val="0"/>
          <w:numId w:val="0"/>
        </w:numPr>
        <w:ind w:left="993"/>
      </w:pPr>
    </w:p>
    <w:p w14:paraId="09837BA8" w14:textId="77777777" w:rsidR="0005616E" w:rsidRDefault="0005616E" w:rsidP="00035EF7">
      <w:pPr>
        <w:pStyle w:val="UZEITaB"/>
        <w:numPr>
          <w:ilvl w:val="0"/>
          <w:numId w:val="0"/>
        </w:numPr>
        <w:ind w:left="993"/>
      </w:pPr>
    </w:p>
    <w:p w14:paraId="142B8505" w14:textId="77777777" w:rsidR="0005616E" w:rsidRPr="00AE76D9" w:rsidRDefault="0005616E" w:rsidP="0005616E">
      <w:pPr>
        <w:pStyle w:val="UZEITaB"/>
      </w:pPr>
      <w:r w:rsidRPr="0005616E">
        <w:t>Hospodářský výsledek vlastníků lesa (</w:t>
      </w:r>
      <w:r>
        <w:t>bez</w:t>
      </w:r>
      <w:r w:rsidRPr="0005616E">
        <w:t xml:space="preserve"> příspěvků na hospodaření v lesích) (Kč/ha)</w:t>
      </w:r>
    </w:p>
    <w:p w14:paraId="649AD201" w14:textId="77777777" w:rsidR="005002B3" w:rsidRPr="00AE76D9" w:rsidRDefault="005002B3" w:rsidP="005002B3">
      <w:pPr>
        <w:rPr>
          <w:i/>
          <w:sz w:val="18"/>
          <w:lang w:val="cs-CZ"/>
        </w:rPr>
      </w:pPr>
    </w:p>
    <w:tbl>
      <w:tblPr>
        <w:tblStyle w:val="Mkatabulky"/>
        <w:tblW w:w="12186" w:type="dxa"/>
        <w:tblLook w:val="04A0" w:firstRow="1" w:lastRow="0" w:firstColumn="1" w:lastColumn="0" w:noHBand="0" w:noVBand="1"/>
      </w:tblPr>
      <w:tblGrid>
        <w:gridCol w:w="2947"/>
        <w:gridCol w:w="1017"/>
        <w:gridCol w:w="993"/>
        <w:gridCol w:w="992"/>
        <w:gridCol w:w="1134"/>
        <w:gridCol w:w="1276"/>
        <w:gridCol w:w="1134"/>
        <w:gridCol w:w="1275"/>
        <w:gridCol w:w="1418"/>
      </w:tblGrid>
      <w:tr w:rsidR="00ED494B" w14:paraId="3E4E763E" w14:textId="77777777" w:rsidTr="00035EF7">
        <w:tc>
          <w:tcPr>
            <w:tcW w:w="2947" w:type="dxa"/>
          </w:tcPr>
          <w:p w14:paraId="22774B41" w14:textId="77777777" w:rsidR="00B274E6" w:rsidRDefault="00B274E6" w:rsidP="00B274E6">
            <w:pPr>
              <w:pStyle w:val="UZEIZdroj"/>
            </w:pPr>
          </w:p>
        </w:tc>
        <w:tc>
          <w:tcPr>
            <w:tcW w:w="1017" w:type="dxa"/>
          </w:tcPr>
          <w:p w14:paraId="558EBCC0" w14:textId="77777777" w:rsidR="00B274E6" w:rsidRPr="00035EF7" w:rsidRDefault="00B274E6" w:rsidP="00035EF7">
            <w:pPr>
              <w:pStyle w:val="UZEIZdroj"/>
              <w:jc w:val="right"/>
              <w:rPr>
                <w:i w:val="0"/>
              </w:rPr>
            </w:pPr>
            <w:r w:rsidRPr="00035EF7">
              <w:rPr>
                <w:i w:val="0"/>
              </w:rPr>
              <w:t>tj.</w:t>
            </w:r>
          </w:p>
        </w:tc>
        <w:tc>
          <w:tcPr>
            <w:tcW w:w="993" w:type="dxa"/>
          </w:tcPr>
          <w:p w14:paraId="5FEBFE2B" w14:textId="77777777" w:rsidR="00B274E6" w:rsidRPr="00035EF7" w:rsidRDefault="00B274E6" w:rsidP="00035EF7">
            <w:pPr>
              <w:pStyle w:val="UZEIZdroj"/>
              <w:jc w:val="right"/>
              <w:rPr>
                <w:i w:val="0"/>
              </w:rPr>
            </w:pPr>
            <w:r w:rsidRPr="00035EF7">
              <w:rPr>
                <w:rFonts w:cs="Arial"/>
                <w:bCs/>
                <w:i w:val="0"/>
                <w:lang w:val="en-GB"/>
              </w:rPr>
              <w:t>2014</w:t>
            </w:r>
          </w:p>
        </w:tc>
        <w:tc>
          <w:tcPr>
            <w:tcW w:w="992" w:type="dxa"/>
          </w:tcPr>
          <w:p w14:paraId="7B82B174" w14:textId="77777777" w:rsidR="00B274E6" w:rsidRPr="00035EF7" w:rsidRDefault="00B274E6" w:rsidP="00035EF7">
            <w:pPr>
              <w:pStyle w:val="UZEIZdroj"/>
              <w:jc w:val="right"/>
              <w:rPr>
                <w:i w:val="0"/>
              </w:rPr>
            </w:pPr>
            <w:r w:rsidRPr="00035EF7">
              <w:rPr>
                <w:rFonts w:cs="Arial"/>
                <w:bCs/>
                <w:i w:val="0"/>
                <w:lang w:val="en-GB"/>
              </w:rPr>
              <w:t>2015</w:t>
            </w:r>
          </w:p>
        </w:tc>
        <w:tc>
          <w:tcPr>
            <w:tcW w:w="1134" w:type="dxa"/>
          </w:tcPr>
          <w:p w14:paraId="5FDE9651" w14:textId="77777777" w:rsidR="00B274E6" w:rsidRPr="00035EF7" w:rsidRDefault="00B274E6" w:rsidP="00035EF7">
            <w:pPr>
              <w:pStyle w:val="UZEIZdroj"/>
              <w:jc w:val="right"/>
              <w:rPr>
                <w:i w:val="0"/>
              </w:rPr>
            </w:pPr>
            <w:r w:rsidRPr="00035EF7">
              <w:rPr>
                <w:rFonts w:cs="Arial"/>
                <w:bCs/>
                <w:i w:val="0"/>
                <w:lang w:val="en-GB"/>
              </w:rPr>
              <w:t>2016</w:t>
            </w:r>
          </w:p>
        </w:tc>
        <w:tc>
          <w:tcPr>
            <w:tcW w:w="1276" w:type="dxa"/>
          </w:tcPr>
          <w:p w14:paraId="79397FE8" w14:textId="77777777" w:rsidR="00B274E6" w:rsidRPr="00035EF7" w:rsidRDefault="00B274E6" w:rsidP="00035EF7">
            <w:pPr>
              <w:pStyle w:val="UZEIZdroj"/>
              <w:jc w:val="right"/>
              <w:rPr>
                <w:i w:val="0"/>
              </w:rPr>
            </w:pPr>
            <w:r w:rsidRPr="00035EF7">
              <w:rPr>
                <w:rFonts w:cs="Arial"/>
                <w:bCs/>
                <w:i w:val="0"/>
                <w:lang w:val="en-GB"/>
              </w:rPr>
              <w:t>2017</w:t>
            </w:r>
          </w:p>
        </w:tc>
        <w:tc>
          <w:tcPr>
            <w:tcW w:w="1134" w:type="dxa"/>
          </w:tcPr>
          <w:p w14:paraId="2DECE95C" w14:textId="77777777" w:rsidR="00B274E6" w:rsidRPr="00035EF7" w:rsidRDefault="00B274E6" w:rsidP="00035EF7">
            <w:pPr>
              <w:pStyle w:val="UZEIZdroj"/>
              <w:jc w:val="right"/>
              <w:rPr>
                <w:i w:val="0"/>
              </w:rPr>
            </w:pPr>
            <w:r w:rsidRPr="00035EF7">
              <w:rPr>
                <w:rFonts w:cs="Arial"/>
                <w:bCs/>
                <w:i w:val="0"/>
                <w:lang w:val="en-GB"/>
              </w:rPr>
              <w:t>2018</w:t>
            </w:r>
          </w:p>
        </w:tc>
        <w:tc>
          <w:tcPr>
            <w:tcW w:w="1275" w:type="dxa"/>
          </w:tcPr>
          <w:p w14:paraId="74C12E7C" w14:textId="77777777" w:rsidR="00B274E6" w:rsidRPr="00035EF7" w:rsidRDefault="00B274E6" w:rsidP="00035EF7">
            <w:pPr>
              <w:pStyle w:val="UZEIZdroj"/>
              <w:jc w:val="right"/>
              <w:rPr>
                <w:i w:val="0"/>
              </w:rPr>
            </w:pPr>
            <w:r w:rsidRPr="00035EF7">
              <w:rPr>
                <w:rFonts w:cs="Arial"/>
                <w:bCs/>
                <w:i w:val="0"/>
                <w:lang w:val="en-GB"/>
              </w:rPr>
              <w:t>2019</w:t>
            </w:r>
          </w:p>
        </w:tc>
        <w:tc>
          <w:tcPr>
            <w:tcW w:w="1418" w:type="dxa"/>
          </w:tcPr>
          <w:p w14:paraId="32213080" w14:textId="77777777" w:rsidR="00B274E6" w:rsidRPr="00035EF7" w:rsidRDefault="00B274E6" w:rsidP="00035EF7">
            <w:pPr>
              <w:pStyle w:val="UZEIZdroj"/>
              <w:jc w:val="right"/>
              <w:rPr>
                <w:i w:val="0"/>
              </w:rPr>
            </w:pPr>
            <w:r w:rsidRPr="00035EF7">
              <w:rPr>
                <w:rFonts w:cs="Arial"/>
                <w:bCs/>
                <w:i w:val="0"/>
                <w:lang w:val="en-GB"/>
              </w:rPr>
              <w:t>2020</w:t>
            </w:r>
          </w:p>
        </w:tc>
      </w:tr>
      <w:tr w:rsidR="00ED494B" w14:paraId="42177F59" w14:textId="77777777" w:rsidTr="00035EF7">
        <w:tc>
          <w:tcPr>
            <w:tcW w:w="2947" w:type="dxa"/>
          </w:tcPr>
          <w:p w14:paraId="631AF6E6" w14:textId="77777777" w:rsidR="00B274E6" w:rsidRPr="00035EF7" w:rsidRDefault="00B274E6" w:rsidP="00B274E6">
            <w:pPr>
              <w:pStyle w:val="UZEIZdroj"/>
              <w:rPr>
                <w:i w:val="0"/>
              </w:rPr>
            </w:pPr>
            <w:r w:rsidRPr="00035EF7">
              <w:rPr>
                <w:i w:val="0"/>
              </w:rPr>
              <w:t>Průměrný hospodářský výsledek vlastníků lesa (bez příspěvků na hospodaření v lesích)</w:t>
            </w:r>
          </w:p>
        </w:tc>
        <w:tc>
          <w:tcPr>
            <w:tcW w:w="1017" w:type="dxa"/>
          </w:tcPr>
          <w:p w14:paraId="1C7EAF3F" w14:textId="77777777" w:rsidR="00B274E6" w:rsidRPr="00035EF7" w:rsidRDefault="00B274E6" w:rsidP="00B274E6">
            <w:pPr>
              <w:pStyle w:val="UZEIZdroj"/>
              <w:rPr>
                <w:i w:val="0"/>
              </w:rPr>
            </w:pPr>
            <w:r w:rsidRPr="00035EF7">
              <w:rPr>
                <w:i w:val="0"/>
              </w:rPr>
              <w:t>Kč/ ha</w:t>
            </w:r>
          </w:p>
        </w:tc>
        <w:tc>
          <w:tcPr>
            <w:tcW w:w="993" w:type="dxa"/>
          </w:tcPr>
          <w:p w14:paraId="4315C79F" w14:textId="77777777" w:rsidR="00B274E6" w:rsidRPr="00035EF7" w:rsidRDefault="00B274E6" w:rsidP="00035EF7">
            <w:pPr>
              <w:pStyle w:val="UZEIZdroj"/>
              <w:jc w:val="right"/>
              <w:rPr>
                <w:i w:val="0"/>
              </w:rPr>
            </w:pPr>
            <w:r>
              <w:rPr>
                <w:i w:val="0"/>
              </w:rPr>
              <w:t>4 119</w:t>
            </w:r>
          </w:p>
        </w:tc>
        <w:tc>
          <w:tcPr>
            <w:tcW w:w="992" w:type="dxa"/>
          </w:tcPr>
          <w:p w14:paraId="35980065" w14:textId="77777777" w:rsidR="00B274E6" w:rsidRPr="00035EF7" w:rsidRDefault="00B274E6" w:rsidP="00035EF7">
            <w:pPr>
              <w:pStyle w:val="UZEIZdroj"/>
              <w:jc w:val="right"/>
              <w:rPr>
                <w:i w:val="0"/>
              </w:rPr>
            </w:pPr>
            <w:r>
              <w:rPr>
                <w:i w:val="0"/>
              </w:rPr>
              <w:t>3 556</w:t>
            </w:r>
          </w:p>
        </w:tc>
        <w:tc>
          <w:tcPr>
            <w:tcW w:w="1134" w:type="dxa"/>
          </w:tcPr>
          <w:p w14:paraId="2353F02B" w14:textId="77777777" w:rsidR="00B274E6" w:rsidRPr="00035EF7" w:rsidRDefault="00B274E6" w:rsidP="00035EF7">
            <w:pPr>
              <w:pStyle w:val="UZEIZdroj"/>
              <w:jc w:val="right"/>
              <w:rPr>
                <w:i w:val="0"/>
              </w:rPr>
            </w:pPr>
            <w:r>
              <w:rPr>
                <w:i w:val="0"/>
              </w:rPr>
              <w:t>2 833</w:t>
            </w:r>
          </w:p>
        </w:tc>
        <w:tc>
          <w:tcPr>
            <w:tcW w:w="1276" w:type="dxa"/>
          </w:tcPr>
          <w:p w14:paraId="6631746A" w14:textId="77777777" w:rsidR="00B274E6" w:rsidRPr="00035EF7" w:rsidRDefault="00B274E6" w:rsidP="00035EF7">
            <w:pPr>
              <w:pStyle w:val="UZEIZdroj"/>
              <w:jc w:val="right"/>
              <w:rPr>
                <w:i w:val="0"/>
              </w:rPr>
            </w:pPr>
            <w:r>
              <w:rPr>
                <w:i w:val="0"/>
              </w:rPr>
              <w:t>2 381</w:t>
            </w:r>
          </w:p>
        </w:tc>
        <w:tc>
          <w:tcPr>
            <w:tcW w:w="1134" w:type="dxa"/>
          </w:tcPr>
          <w:p w14:paraId="124BFBB3" w14:textId="77777777" w:rsidR="00B274E6" w:rsidRPr="00035EF7" w:rsidRDefault="00B274E6" w:rsidP="00035EF7">
            <w:pPr>
              <w:pStyle w:val="UZEIZdroj"/>
              <w:jc w:val="right"/>
              <w:rPr>
                <w:i w:val="0"/>
              </w:rPr>
            </w:pPr>
            <w:r>
              <w:rPr>
                <w:i w:val="0"/>
              </w:rPr>
              <w:t>364</w:t>
            </w:r>
          </w:p>
        </w:tc>
        <w:tc>
          <w:tcPr>
            <w:tcW w:w="1275" w:type="dxa"/>
          </w:tcPr>
          <w:p w14:paraId="0803B8CE" w14:textId="77777777" w:rsidR="00B274E6" w:rsidRPr="00035EF7" w:rsidRDefault="00B274E6" w:rsidP="00035EF7">
            <w:pPr>
              <w:pStyle w:val="UZEIZdroj"/>
              <w:jc w:val="right"/>
              <w:rPr>
                <w:i w:val="0"/>
              </w:rPr>
            </w:pPr>
            <w:r>
              <w:rPr>
                <w:i w:val="0"/>
              </w:rPr>
              <w:t>-750</w:t>
            </w:r>
          </w:p>
        </w:tc>
        <w:tc>
          <w:tcPr>
            <w:tcW w:w="1418" w:type="dxa"/>
          </w:tcPr>
          <w:p w14:paraId="11D561D9" w14:textId="77777777" w:rsidR="00B274E6" w:rsidRPr="00035EF7" w:rsidRDefault="00B274E6" w:rsidP="00035EF7">
            <w:pPr>
              <w:pStyle w:val="UZEIZdroj"/>
              <w:jc w:val="right"/>
              <w:rPr>
                <w:i w:val="0"/>
              </w:rPr>
            </w:pPr>
            <w:r>
              <w:rPr>
                <w:i w:val="0"/>
              </w:rPr>
              <w:t>-2 407</w:t>
            </w:r>
          </w:p>
        </w:tc>
      </w:tr>
    </w:tbl>
    <w:p w14:paraId="1A7D580B" w14:textId="5A562267" w:rsidR="005002B3" w:rsidRPr="00AE76D9" w:rsidRDefault="005002B3" w:rsidP="00FB4B9C">
      <w:pPr>
        <w:pStyle w:val="UZEIZdroj"/>
      </w:pPr>
      <w:r w:rsidRPr="00AE76D9">
        <w:t>Zdroj: Zpráva o stavu lesa a lesního hospodářství České republiky v roce 20</w:t>
      </w:r>
      <w:r w:rsidR="004E2A82">
        <w:t>20</w:t>
      </w:r>
    </w:p>
    <w:p w14:paraId="55A76840" w14:textId="77777777" w:rsidR="005002B3" w:rsidRPr="00AE76D9" w:rsidRDefault="005002B3" w:rsidP="005002B3">
      <w:pPr>
        <w:rPr>
          <w:i/>
          <w:sz w:val="18"/>
          <w:lang w:val="cs-CZ"/>
        </w:rPr>
      </w:pPr>
    </w:p>
    <w:p w14:paraId="12573951" w14:textId="77777777" w:rsidR="005002B3" w:rsidRPr="00AE76D9" w:rsidRDefault="005002B3" w:rsidP="005002B3">
      <w:pPr>
        <w:rPr>
          <w:i/>
          <w:sz w:val="18"/>
          <w:lang w:val="cs-CZ"/>
        </w:rPr>
        <w:sectPr w:rsidR="005002B3" w:rsidRPr="00AE76D9" w:rsidSect="00035EF7">
          <w:pgSz w:w="16838" w:h="14174" w:orient="landscape"/>
          <w:pgMar w:top="1418" w:right="2237" w:bottom="3685" w:left="2410" w:header="708" w:footer="708" w:gutter="0"/>
          <w:cols w:space="708"/>
          <w:docGrid w:linePitch="360"/>
        </w:sectPr>
      </w:pPr>
    </w:p>
    <w:p w14:paraId="373E98A4" w14:textId="77777777" w:rsidR="005002B3" w:rsidRPr="00AE76D9" w:rsidRDefault="005002B3" w:rsidP="005002B3">
      <w:pPr>
        <w:keepNext/>
        <w:spacing w:before="120"/>
        <w:ind w:right="113"/>
        <w:rPr>
          <w:noProof/>
          <w:lang w:val="cs-CZ"/>
        </w:rPr>
      </w:pPr>
    </w:p>
    <w:p w14:paraId="7772989A" w14:textId="77777777" w:rsidR="005002B3" w:rsidRDefault="000B715A" w:rsidP="00C11E9D">
      <w:pPr>
        <w:pStyle w:val="UZEIObr"/>
        <w:ind w:left="993" w:hanging="993"/>
      </w:pPr>
      <w:bookmarkStart w:id="14" w:name="_Toc83842320"/>
      <w:bookmarkStart w:id="15" w:name="_Toc23842875"/>
      <w:r w:rsidRPr="00C11E9D">
        <w:t xml:space="preserve">Vývoj </w:t>
      </w:r>
      <w:bookmarkEnd w:id="14"/>
      <w:r w:rsidR="00ED494B">
        <w:t>průměrných nákladů na celkovbou pěstební činnost vlastníků lesa (Kč/ha)</w:t>
      </w:r>
    </w:p>
    <w:p w14:paraId="025541A9" w14:textId="77777777" w:rsidR="00E96DE8" w:rsidRDefault="00E96DE8" w:rsidP="00035EF7">
      <w:pPr>
        <w:pStyle w:val="UZEIObr"/>
        <w:numPr>
          <w:ilvl w:val="0"/>
          <w:numId w:val="0"/>
        </w:numPr>
        <w:ind w:left="993"/>
      </w:pPr>
      <w:r>
        <w:drawing>
          <wp:inline distT="0" distB="0" distL="0" distR="0" wp14:anchorId="34D6D194" wp14:editId="3032E52C">
            <wp:extent cx="4572000" cy="2743200"/>
            <wp:effectExtent l="0" t="0" r="0" b="0"/>
            <wp:docPr id="11" name="Graf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BC4B1A9" w14:textId="77777777" w:rsidR="00B274E6" w:rsidRPr="00757F68" w:rsidRDefault="00B274E6" w:rsidP="00C11E9D">
      <w:pPr>
        <w:pStyle w:val="UZEIObr"/>
        <w:ind w:left="993" w:hanging="993"/>
      </w:pPr>
      <w:r>
        <w:t>Vývoj hospodářského výsledku vlastníků lesa bez příspěvků na hospodaření v lesích (Kč/ha)</w:t>
      </w:r>
    </w:p>
    <w:p w14:paraId="63E05BE3" w14:textId="0AE52188" w:rsidR="00C11E9D" w:rsidRDefault="00B274E6" w:rsidP="00035EF7">
      <w:pPr>
        <w:pStyle w:val="UZEINormaln"/>
        <w:jc w:val="center"/>
        <w:rPr>
          <w:rStyle w:val="UZEITaBChar"/>
          <w:b w:val="0"/>
          <w:noProof/>
        </w:rPr>
      </w:pPr>
      <w:r>
        <w:rPr>
          <w:noProof/>
        </w:rPr>
        <w:drawing>
          <wp:inline distT="0" distB="0" distL="0" distR="0" wp14:anchorId="2B8E8AA0" wp14:editId="1668D419">
            <wp:extent cx="4572000" cy="2743200"/>
            <wp:effectExtent l="0" t="0" r="0" b="0"/>
            <wp:docPr id="2" name="Graf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bookmarkEnd w:id="15"/>
    <w:p w14:paraId="31320CDA" w14:textId="77777777" w:rsidR="005002B3" w:rsidRPr="00C11E9D" w:rsidRDefault="005002B3" w:rsidP="000B715A">
      <w:pPr>
        <w:pStyle w:val="UZEINormaln"/>
        <w:rPr>
          <w:rFonts w:cs="Arial"/>
          <w:b/>
          <w:color w:val="000000" w:themeColor="text1"/>
          <w:sz w:val="20"/>
          <w:szCs w:val="20"/>
        </w:rPr>
      </w:pPr>
      <w:r w:rsidRPr="00AE76D9">
        <w:t xml:space="preserve">V předchozím textu byly zmíněny hlavní problémy lesního hospodářství v současnosti, vycházející ze zhoršující se situace lesních podniků. Klesající výnosy a rostoucí náklady na provádění nahodilých těžeb i následnou obnovu lesních porostů jsou doprovázeny neméně významným negativním jevem, kterým je pokles zaměstnanců i živnostníků v dělnických profesích. Z řady důvodů, převážně z důvodu nepoměru fyzické náročnosti práce v lese a výší příjmů z této pracovní činnosti, dochází dlouhodobě k odlivu pracovních sil z lesního hospodářství, a to především v oblasti živnostníků poskytujících lesnické služby. Zatímco u vlastních zaměstnanců lesních podniků situace není optimální, ale je alespoň stabilizovaná, u živnostníků dochází v souvislosti s rozvojem průmyslové výroby i sektoru služeb v posledních letech k masivnímu odchodu z odvětví, které je ale na určitém podílu dodavatelského provádění těžebních a pěstebních prací dlouhodobě nastaveno a nedokáže tyto dodavatele nahradit vlastními zaměstnanci (opět z důvodu nízkého vstupu nové pracovní síly do odvětví). Dochází tak k zaměstnávání agenturních pracovníků pro sezónní práce, kteří ale při své nízké </w:t>
      </w:r>
      <w:r w:rsidRPr="00AE76D9">
        <w:lastRenderedPageBreak/>
        <w:t>kvalifikaci i nedostatečné pracovní motivaci nemohou vykázat stejnou produktivitu práce jako zaměstnanci vlastní.</w:t>
      </w:r>
    </w:p>
    <w:p w14:paraId="6823C48F" w14:textId="77777777" w:rsidR="005002B3" w:rsidRPr="00AE76D9" w:rsidRDefault="005002B3" w:rsidP="000B715A">
      <w:pPr>
        <w:pStyle w:val="UZEITaB"/>
      </w:pPr>
      <w:bookmarkStart w:id="16" w:name="_Toc23842879"/>
      <w:bookmarkStart w:id="17" w:name="_Toc83842230"/>
      <w:r w:rsidRPr="00AE76D9">
        <w:t>Počet zaměstnanců v lesním hospodářství</w:t>
      </w:r>
      <w:bookmarkEnd w:id="16"/>
      <w:bookmarkEnd w:id="17"/>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3"/>
        <w:gridCol w:w="1002"/>
        <w:gridCol w:w="1002"/>
        <w:gridCol w:w="1002"/>
        <w:gridCol w:w="1002"/>
        <w:gridCol w:w="1002"/>
        <w:gridCol w:w="1002"/>
        <w:gridCol w:w="1001"/>
      </w:tblGrid>
      <w:tr w:rsidR="00FB76B9" w:rsidRPr="000B715A" w14:paraId="0E20096B" w14:textId="77777777" w:rsidTr="00035EF7">
        <w:tc>
          <w:tcPr>
            <w:tcW w:w="2003" w:type="dxa"/>
            <w:shd w:val="clear" w:color="auto" w:fill="auto"/>
          </w:tcPr>
          <w:p w14:paraId="3F389916" w14:textId="77777777" w:rsidR="00FB76B9" w:rsidRPr="000B715A" w:rsidRDefault="00FB76B9" w:rsidP="00527A00">
            <w:pPr>
              <w:jc w:val="center"/>
              <w:rPr>
                <w:sz w:val="20"/>
                <w:szCs w:val="20"/>
                <w:lang w:val="cs-CZ"/>
              </w:rPr>
            </w:pPr>
          </w:p>
        </w:tc>
        <w:tc>
          <w:tcPr>
            <w:tcW w:w="1002" w:type="dxa"/>
            <w:shd w:val="clear" w:color="auto" w:fill="auto"/>
          </w:tcPr>
          <w:p w14:paraId="7955B37C" w14:textId="77777777" w:rsidR="00FB76B9" w:rsidRPr="000B715A" w:rsidRDefault="00FB76B9" w:rsidP="00527A00">
            <w:pPr>
              <w:jc w:val="center"/>
              <w:rPr>
                <w:sz w:val="20"/>
                <w:szCs w:val="20"/>
                <w:lang w:val="cs-CZ"/>
              </w:rPr>
            </w:pPr>
            <w:r w:rsidRPr="000B715A">
              <w:rPr>
                <w:sz w:val="20"/>
                <w:szCs w:val="20"/>
                <w:lang w:val="cs-CZ"/>
              </w:rPr>
              <w:t>2014</w:t>
            </w:r>
          </w:p>
        </w:tc>
        <w:tc>
          <w:tcPr>
            <w:tcW w:w="1002" w:type="dxa"/>
            <w:shd w:val="clear" w:color="auto" w:fill="auto"/>
          </w:tcPr>
          <w:p w14:paraId="67D39BB9" w14:textId="77777777" w:rsidR="00FB76B9" w:rsidRPr="000B715A" w:rsidRDefault="00FB76B9" w:rsidP="00527A00">
            <w:pPr>
              <w:jc w:val="center"/>
              <w:rPr>
                <w:sz w:val="20"/>
                <w:szCs w:val="20"/>
                <w:lang w:val="cs-CZ"/>
              </w:rPr>
            </w:pPr>
            <w:r w:rsidRPr="000B715A">
              <w:rPr>
                <w:sz w:val="20"/>
                <w:szCs w:val="20"/>
                <w:lang w:val="cs-CZ"/>
              </w:rPr>
              <w:t>2015</w:t>
            </w:r>
          </w:p>
        </w:tc>
        <w:tc>
          <w:tcPr>
            <w:tcW w:w="1002" w:type="dxa"/>
            <w:shd w:val="clear" w:color="auto" w:fill="auto"/>
          </w:tcPr>
          <w:p w14:paraId="3C09F5D4" w14:textId="77777777" w:rsidR="00FB76B9" w:rsidRPr="000B715A" w:rsidRDefault="00FB76B9" w:rsidP="00527A00">
            <w:pPr>
              <w:jc w:val="center"/>
              <w:rPr>
                <w:sz w:val="20"/>
                <w:szCs w:val="20"/>
                <w:lang w:val="cs-CZ"/>
              </w:rPr>
            </w:pPr>
            <w:r w:rsidRPr="000B715A">
              <w:rPr>
                <w:sz w:val="20"/>
                <w:szCs w:val="20"/>
                <w:lang w:val="cs-CZ"/>
              </w:rPr>
              <w:t>2016</w:t>
            </w:r>
          </w:p>
        </w:tc>
        <w:tc>
          <w:tcPr>
            <w:tcW w:w="1002" w:type="dxa"/>
            <w:shd w:val="clear" w:color="auto" w:fill="auto"/>
          </w:tcPr>
          <w:p w14:paraId="652895E3" w14:textId="77777777" w:rsidR="00FB76B9" w:rsidRPr="000B715A" w:rsidRDefault="00FB76B9" w:rsidP="00527A00">
            <w:pPr>
              <w:jc w:val="center"/>
              <w:rPr>
                <w:sz w:val="20"/>
                <w:szCs w:val="20"/>
                <w:lang w:val="cs-CZ"/>
              </w:rPr>
            </w:pPr>
            <w:r w:rsidRPr="000B715A">
              <w:rPr>
                <w:sz w:val="20"/>
                <w:szCs w:val="20"/>
                <w:lang w:val="cs-CZ"/>
              </w:rPr>
              <w:t>2017</w:t>
            </w:r>
          </w:p>
        </w:tc>
        <w:tc>
          <w:tcPr>
            <w:tcW w:w="1002" w:type="dxa"/>
          </w:tcPr>
          <w:p w14:paraId="610B176E" w14:textId="77777777" w:rsidR="00FB76B9" w:rsidRPr="000B715A" w:rsidRDefault="00FB76B9" w:rsidP="00527A00">
            <w:pPr>
              <w:jc w:val="center"/>
              <w:rPr>
                <w:sz w:val="20"/>
                <w:szCs w:val="20"/>
                <w:lang w:val="cs-CZ"/>
              </w:rPr>
            </w:pPr>
            <w:r w:rsidRPr="000B715A">
              <w:rPr>
                <w:sz w:val="20"/>
                <w:szCs w:val="20"/>
                <w:lang w:val="cs-CZ"/>
              </w:rPr>
              <w:t>2018</w:t>
            </w:r>
          </w:p>
        </w:tc>
        <w:tc>
          <w:tcPr>
            <w:tcW w:w="1002" w:type="dxa"/>
          </w:tcPr>
          <w:p w14:paraId="018EBB5E" w14:textId="77777777" w:rsidR="00FB76B9" w:rsidRPr="000B715A" w:rsidRDefault="00FB76B9" w:rsidP="00527A00">
            <w:pPr>
              <w:jc w:val="center"/>
              <w:rPr>
                <w:sz w:val="20"/>
                <w:szCs w:val="20"/>
                <w:lang w:val="cs-CZ"/>
              </w:rPr>
            </w:pPr>
            <w:r w:rsidRPr="000B715A">
              <w:rPr>
                <w:sz w:val="20"/>
                <w:szCs w:val="20"/>
                <w:lang w:val="cs-CZ"/>
              </w:rPr>
              <w:t>2019</w:t>
            </w:r>
          </w:p>
        </w:tc>
        <w:tc>
          <w:tcPr>
            <w:tcW w:w="1001" w:type="dxa"/>
          </w:tcPr>
          <w:p w14:paraId="5BB6C7E8" w14:textId="77777777" w:rsidR="00FB76B9" w:rsidRPr="000B715A" w:rsidRDefault="00FB76B9" w:rsidP="00527A00">
            <w:pPr>
              <w:jc w:val="center"/>
              <w:rPr>
                <w:sz w:val="20"/>
                <w:szCs w:val="20"/>
                <w:lang w:val="cs-CZ"/>
              </w:rPr>
            </w:pPr>
            <w:r>
              <w:rPr>
                <w:sz w:val="20"/>
                <w:szCs w:val="20"/>
                <w:lang w:val="cs-CZ"/>
              </w:rPr>
              <w:t>2020</w:t>
            </w:r>
          </w:p>
        </w:tc>
      </w:tr>
      <w:tr w:rsidR="00FB76B9" w:rsidRPr="000B715A" w14:paraId="0EE6BCB9" w14:textId="77777777" w:rsidTr="00035EF7">
        <w:tc>
          <w:tcPr>
            <w:tcW w:w="2003" w:type="dxa"/>
            <w:shd w:val="clear" w:color="auto" w:fill="auto"/>
            <w:vAlign w:val="center"/>
          </w:tcPr>
          <w:p w14:paraId="7E160FA8" w14:textId="77777777" w:rsidR="00FB76B9" w:rsidRPr="000B715A" w:rsidRDefault="00FB76B9" w:rsidP="00527A00">
            <w:pPr>
              <w:rPr>
                <w:sz w:val="20"/>
                <w:szCs w:val="20"/>
                <w:lang w:val="cs-CZ"/>
              </w:rPr>
            </w:pPr>
            <w:r w:rsidRPr="000B715A">
              <w:rPr>
                <w:sz w:val="20"/>
                <w:szCs w:val="20"/>
                <w:lang w:val="cs-CZ"/>
              </w:rPr>
              <w:t>Počet zaměstnanců</w:t>
            </w:r>
          </w:p>
        </w:tc>
        <w:tc>
          <w:tcPr>
            <w:tcW w:w="1002" w:type="dxa"/>
            <w:shd w:val="clear" w:color="auto" w:fill="auto"/>
            <w:vAlign w:val="center"/>
          </w:tcPr>
          <w:p w14:paraId="2F638C4E" w14:textId="77777777" w:rsidR="00FB76B9" w:rsidRPr="000B715A" w:rsidRDefault="00FB76B9" w:rsidP="00527A00">
            <w:pPr>
              <w:jc w:val="right"/>
              <w:rPr>
                <w:sz w:val="20"/>
                <w:szCs w:val="20"/>
                <w:lang w:val="cs-CZ"/>
              </w:rPr>
            </w:pPr>
            <w:r w:rsidRPr="000B715A">
              <w:rPr>
                <w:sz w:val="20"/>
                <w:szCs w:val="20"/>
                <w:lang w:val="cs-CZ"/>
              </w:rPr>
              <w:t>13 320</w:t>
            </w:r>
          </w:p>
        </w:tc>
        <w:tc>
          <w:tcPr>
            <w:tcW w:w="1002" w:type="dxa"/>
            <w:shd w:val="clear" w:color="auto" w:fill="auto"/>
            <w:vAlign w:val="center"/>
          </w:tcPr>
          <w:p w14:paraId="190A51F2" w14:textId="77777777" w:rsidR="00FB76B9" w:rsidRPr="000B715A" w:rsidRDefault="00FB76B9" w:rsidP="00527A00">
            <w:pPr>
              <w:jc w:val="right"/>
              <w:rPr>
                <w:sz w:val="20"/>
                <w:szCs w:val="20"/>
                <w:lang w:val="cs-CZ"/>
              </w:rPr>
            </w:pPr>
            <w:r w:rsidRPr="000B715A">
              <w:rPr>
                <w:sz w:val="20"/>
                <w:szCs w:val="20"/>
                <w:lang w:val="cs-CZ"/>
              </w:rPr>
              <w:t>13 125</w:t>
            </w:r>
          </w:p>
        </w:tc>
        <w:tc>
          <w:tcPr>
            <w:tcW w:w="1002" w:type="dxa"/>
            <w:shd w:val="clear" w:color="auto" w:fill="auto"/>
            <w:vAlign w:val="center"/>
          </w:tcPr>
          <w:p w14:paraId="3BF680F0" w14:textId="77777777" w:rsidR="00FB76B9" w:rsidRPr="000B715A" w:rsidRDefault="00FB76B9" w:rsidP="00527A00">
            <w:pPr>
              <w:jc w:val="right"/>
              <w:rPr>
                <w:sz w:val="20"/>
                <w:szCs w:val="20"/>
                <w:lang w:val="cs-CZ"/>
              </w:rPr>
            </w:pPr>
            <w:r w:rsidRPr="000B715A">
              <w:rPr>
                <w:sz w:val="20"/>
                <w:szCs w:val="20"/>
                <w:lang w:val="cs-CZ"/>
              </w:rPr>
              <w:t>13 132</w:t>
            </w:r>
          </w:p>
        </w:tc>
        <w:tc>
          <w:tcPr>
            <w:tcW w:w="1002" w:type="dxa"/>
            <w:shd w:val="clear" w:color="auto" w:fill="auto"/>
            <w:vAlign w:val="center"/>
          </w:tcPr>
          <w:p w14:paraId="7ABD50B9" w14:textId="77777777" w:rsidR="00FB76B9" w:rsidRPr="000B715A" w:rsidRDefault="00FB76B9" w:rsidP="00527A00">
            <w:pPr>
              <w:jc w:val="right"/>
              <w:rPr>
                <w:sz w:val="20"/>
                <w:szCs w:val="20"/>
                <w:lang w:val="cs-CZ"/>
              </w:rPr>
            </w:pPr>
            <w:r w:rsidRPr="000B715A">
              <w:rPr>
                <w:sz w:val="20"/>
                <w:szCs w:val="20"/>
                <w:lang w:val="cs-CZ"/>
              </w:rPr>
              <w:t>13 386</w:t>
            </w:r>
          </w:p>
        </w:tc>
        <w:tc>
          <w:tcPr>
            <w:tcW w:w="1002" w:type="dxa"/>
          </w:tcPr>
          <w:p w14:paraId="4BCECBBB" w14:textId="77777777" w:rsidR="00FB76B9" w:rsidRPr="000B715A" w:rsidRDefault="00FB76B9" w:rsidP="00527A00">
            <w:pPr>
              <w:jc w:val="right"/>
              <w:rPr>
                <w:sz w:val="20"/>
                <w:szCs w:val="20"/>
                <w:lang w:val="cs-CZ"/>
              </w:rPr>
            </w:pPr>
            <w:r w:rsidRPr="000B715A">
              <w:rPr>
                <w:sz w:val="20"/>
                <w:szCs w:val="20"/>
                <w:lang w:val="cs-CZ"/>
              </w:rPr>
              <w:t>13 646</w:t>
            </w:r>
          </w:p>
        </w:tc>
        <w:tc>
          <w:tcPr>
            <w:tcW w:w="1002" w:type="dxa"/>
          </w:tcPr>
          <w:p w14:paraId="576AAEF5" w14:textId="77777777" w:rsidR="00FB76B9" w:rsidRPr="000B715A" w:rsidRDefault="00FB76B9" w:rsidP="00527A00">
            <w:pPr>
              <w:jc w:val="right"/>
              <w:rPr>
                <w:sz w:val="20"/>
                <w:szCs w:val="20"/>
                <w:lang w:val="cs-CZ"/>
              </w:rPr>
            </w:pPr>
            <w:r w:rsidRPr="000B715A">
              <w:rPr>
                <w:sz w:val="20"/>
                <w:szCs w:val="20"/>
                <w:lang w:val="cs-CZ"/>
              </w:rPr>
              <w:t>13 615</w:t>
            </w:r>
          </w:p>
        </w:tc>
        <w:tc>
          <w:tcPr>
            <w:tcW w:w="1001" w:type="dxa"/>
          </w:tcPr>
          <w:p w14:paraId="32C6C7AB" w14:textId="77777777" w:rsidR="00FB76B9" w:rsidRPr="000B715A" w:rsidRDefault="00FB76B9" w:rsidP="00527A00">
            <w:pPr>
              <w:jc w:val="right"/>
              <w:rPr>
                <w:sz w:val="20"/>
                <w:szCs w:val="20"/>
                <w:lang w:val="cs-CZ"/>
              </w:rPr>
            </w:pPr>
            <w:r>
              <w:rPr>
                <w:sz w:val="20"/>
                <w:szCs w:val="20"/>
                <w:lang w:val="cs-CZ"/>
              </w:rPr>
              <w:t>13 682</w:t>
            </w:r>
          </w:p>
        </w:tc>
      </w:tr>
      <w:tr w:rsidR="00FB76B9" w:rsidRPr="000B715A" w14:paraId="065EB480" w14:textId="77777777" w:rsidTr="00035EF7">
        <w:tc>
          <w:tcPr>
            <w:tcW w:w="2003" w:type="dxa"/>
            <w:shd w:val="clear" w:color="auto" w:fill="auto"/>
            <w:vAlign w:val="center"/>
          </w:tcPr>
          <w:p w14:paraId="44E2B144" w14:textId="77777777" w:rsidR="00FB76B9" w:rsidRPr="000B715A" w:rsidRDefault="00FB76B9" w:rsidP="00527A00">
            <w:pPr>
              <w:rPr>
                <w:i/>
                <w:sz w:val="20"/>
                <w:szCs w:val="20"/>
                <w:lang w:val="cs-CZ"/>
              </w:rPr>
            </w:pPr>
            <w:r w:rsidRPr="000B715A">
              <w:rPr>
                <w:i/>
                <w:sz w:val="20"/>
                <w:szCs w:val="20"/>
                <w:lang w:val="cs-CZ"/>
              </w:rPr>
              <w:t>meziroční změna</w:t>
            </w:r>
          </w:p>
        </w:tc>
        <w:tc>
          <w:tcPr>
            <w:tcW w:w="1002" w:type="dxa"/>
            <w:shd w:val="clear" w:color="auto" w:fill="auto"/>
            <w:vAlign w:val="center"/>
          </w:tcPr>
          <w:p w14:paraId="47B7500D" w14:textId="77777777" w:rsidR="00FB76B9" w:rsidRPr="000B715A" w:rsidRDefault="00FB76B9" w:rsidP="00527A00">
            <w:pPr>
              <w:jc w:val="right"/>
              <w:rPr>
                <w:i/>
                <w:sz w:val="20"/>
                <w:szCs w:val="20"/>
                <w:lang w:val="cs-CZ"/>
              </w:rPr>
            </w:pPr>
          </w:p>
        </w:tc>
        <w:tc>
          <w:tcPr>
            <w:tcW w:w="1002" w:type="dxa"/>
            <w:shd w:val="clear" w:color="auto" w:fill="auto"/>
            <w:vAlign w:val="center"/>
          </w:tcPr>
          <w:p w14:paraId="5E86CE19" w14:textId="77777777" w:rsidR="00FB76B9" w:rsidRPr="000B715A" w:rsidRDefault="00FB76B9" w:rsidP="00527A00">
            <w:pPr>
              <w:jc w:val="right"/>
              <w:rPr>
                <w:i/>
                <w:sz w:val="20"/>
                <w:szCs w:val="20"/>
                <w:lang w:val="cs-CZ"/>
              </w:rPr>
            </w:pPr>
            <w:r w:rsidRPr="000B715A">
              <w:rPr>
                <w:i/>
                <w:sz w:val="20"/>
                <w:szCs w:val="20"/>
                <w:lang w:val="cs-CZ"/>
              </w:rPr>
              <w:t>-1 %</w:t>
            </w:r>
          </w:p>
        </w:tc>
        <w:tc>
          <w:tcPr>
            <w:tcW w:w="1002" w:type="dxa"/>
            <w:shd w:val="clear" w:color="auto" w:fill="auto"/>
            <w:vAlign w:val="center"/>
          </w:tcPr>
          <w:p w14:paraId="749D8AF1" w14:textId="77777777" w:rsidR="00FB76B9" w:rsidRPr="000B715A" w:rsidRDefault="00FB76B9" w:rsidP="00527A00">
            <w:pPr>
              <w:jc w:val="right"/>
              <w:rPr>
                <w:i/>
                <w:sz w:val="20"/>
                <w:szCs w:val="20"/>
                <w:lang w:val="cs-CZ"/>
              </w:rPr>
            </w:pPr>
            <w:r w:rsidRPr="000B715A">
              <w:rPr>
                <w:i/>
                <w:sz w:val="20"/>
                <w:szCs w:val="20"/>
                <w:lang w:val="cs-CZ"/>
              </w:rPr>
              <w:t>+0 %</w:t>
            </w:r>
          </w:p>
        </w:tc>
        <w:tc>
          <w:tcPr>
            <w:tcW w:w="1002" w:type="dxa"/>
            <w:shd w:val="clear" w:color="auto" w:fill="auto"/>
            <w:vAlign w:val="center"/>
          </w:tcPr>
          <w:p w14:paraId="5AE83509" w14:textId="77777777" w:rsidR="00FB76B9" w:rsidRPr="000B715A" w:rsidRDefault="00FB76B9" w:rsidP="00527A00">
            <w:pPr>
              <w:jc w:val="right"/>
              <w:rPr>
                <w:i/>
                <w:sz w:val="20"/>
                <w:szCs w:val="20"/>
                <w:lang w:val="cs-CZ"/>
              </w:rPr>
            </w:pPr>
            <w:r w:rsidRPr="000B715A">
              <w:rPr>
                <w:i/>
                <w:sz w:val="20"/>
                <w:szCs w:val="20"/>
                <w:lang w:val="cs-CZ"/>
              </w:rPr>
              <w:t>+2 %</w:t>
            </w:r>
          </w:p>
        </w:tc>
        <w:tc>
          <w:tcPr>
            <w:tcW w:w="1002" w:type="dxa"/>
          </w:tcPr>
          <w:p w14:paraId="19479348" w14:textId="77777777" w:rsidR="00FB76B9" w:rsidRPr="000B715A" w:rsidRDefault="00FB76B9" w:rsidP="00527A00">
            <w:pPr>
              <w:jc w:val="right"/>
              <w:rPr>
                <w:i/>
                <w:sz w:val="20"/>
                <w:szCs w:val="20"/>
                <w:lang w:val="cs-CZ"/>
              </w:rPr>
            </w:pPr>
            <w:r w:rsidRPr="000B715A">
              <w:rPr>
                <w:i/>
                <w:sz w:val="20"/>
                <w:szCs w:val="20"/>
                <w:lang w:val="cs-CZ"/>
              </w:rPr>
              <w:t>+1 %</w:t>
            </w:r>
          </w:p>
        </w:tc>
        <w:tc>
          <w:tcPr>
            <w:tcW w:w="1002" w:type="dxa"/>
          </w:tcPr>
          <w:p w14:paraId="69E9F20B" w14:textId="77777777" w:rsidR="00FB76B9" w:rsidRPr="000B715A" w:rsidRDefault="00FB76B9" w:rsidP="00527A00">
            <w:pPr>
              <w:jc w:val="right"/>
              <w:rPr>
                <w:i/>
                <w:sz w:val="20"/>
                <w:szCs w:val="20"/>
                <w:lang w:val="cs-CZ"/>
              </w:rPr>
            </w:pPr>
            <w:r w:rsidRPr="000B715A">
              <w:rPr>
                <w:i/>
                <w:sz w:val="20"/>
                <w:szCs w:val="20"/>
                <w:lang w:val="cs-CZ"/>
              </w:rPr>
              <w:t>-2 %</w:t>
            </w:r>
          </w:p>
        </w:tc>
        <w:tc>
          <w:tcPr>
            <w:tcW w:w="1001" w:type="dxa"/>
          </w:tcPr>
          <w:p w14:paraId="4EF77560" w14:textId="77777777" w:rsidR="00FB76B9" w:rsidRPr="000B715A" w:rsidRDefault="00EB374A" w:rsidP="00527A00">
            <w:pPr>
              <w:jc w:val="right"/>
              <w:rPr>
                <w:i/>
                <w:sz w:val="20"/>
                <w:szCs w:val="20"/>
                <w:lang w:val="cs-CZ"/>
              </w:rPr>
            </w:pPr>
            <w:r>
              <w:rPr>
                <w:i/>
                <w:sz w:val="20"/>
                <w:szCs w:val="20"/>
                <w:lang w:val="cs-CZ"/>
              </w:rPr>
              <w:t>+0,5 %</w:t>
            </w:r>
          </w:p>
        </w:tc>
      </w:tr>
    </w:tbl>
    <w:p w14:paraId="7A3F570E" w14:textId="77777777" w:rsidR="005002B3" w:rsidRDefault="005002B3" w:rsidP="000B715A">
      <w:pPr>
        <w:pStyle w:val="UZEIZdroj"/>
      </w:pPr>
      <w:r w:rsidRPr="00AE76D9">
        <w:t xml:space="preserve">Zdroj: Zpráva o stavu lesa a lesního hospodářství České republiky v roce </w:t>
      </w:r>
      <w:r w:rsidR="00407606" w:rsidRPr="00AE76D9">
        <w:t>20</w:t>
      </w:r>
      <w:r w:rsidR="00407606">
        <w:t>20</w:t>
      </w:r>
    </w:p>
    <w:p w14:paraId="6AFBBC01" w14:textId="77777777" w:rsidR="000B715A" w:rsidRDefault="000B715A" w:rsidP="000B715A">
      <w:pPr>
        <w:pStyle w:val="UZEIZdroj"/>
      </w:pPr>
    </w:p>
    <w:p w14:paraId="56685F62" w14:textId="77777777" w:rsidR="005002B3" w:rsidRPr="00AE76D9" w:rsidRDefault="005002B3" w:rsidP="000B715A">
      <w:pPr>
        <w:pStyle w:val="UZEITaB"/>
      </w:pPr>
      <w:bookmarkStart w:id="18" w:name="_Toc23842880"/>
      <w:bookmarkStart w:id="19" w:name="_Toc83842231"/>
      <w:r w:rsidRPr="00AE76D9">
        <w:t xml:space="preserve">Vstup pracovní síly do odvětví lesního hospodářství (zaměstnanci i </w:t>
      </w:r>
      <w:proofErr w:type="spellStart"/>
      <w:r w:rsidRPr="00AE76D9">
        <w:t>sebezaměstnaní</w:t>
      </w:r>
      <w:proofErr w:type="spellEnd"/>
      <w:r w:rsidRPr="00AE76D9">
        <w:t>)</w:t>
      </w:r>
      <w:bookmarkEnd w:id="18"/>
      <w:bookmarkEnd w:id="19"/>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756"/>
        <w:gridCol w:w="756"/>
        <w:gridCol w:w="756"/>
        <w:gridCol w:w="756"/>
        <w:gridCol w:w="756"/>
        <w:gridCol w:w="724"/>
        <w:gridCol w:w="992"/>
        <w:gridCol w:w="992"/>
      </w:tblGrid>
      <w:tr w:rsidR="00FA4C09" w:rsidRPr="000B715A" w14:paraId="36C0ACE0" w14:textId="77777777" w:rsidTr="00035EF7">
        <w:tc>
          <w:tcPr>
            <w:tcW w:w="3288" w:type="dxa"/>
            <w:shd w:val="clear" w:color="auto" w:fill="auto"/>
          </w:tcPr>
          <w:p w14:paraId="7D201787" w14:textId="77777777" w:rsidR="00FA4C09" w:rsidRPr="000B715A" w:rsidRDefault="00FA4C09" w:rsidP="00527A00">
            <w:pPr>
              <w:jc w:val="center"/>
              <w:rPr>
                <w:sz w:val="20"/>
                <w:szCs w:val="20"/>
                <w:lang w:val="cs-CZ"/>
              </w:rPr>
            </w:pPr>
          </w:p>
        </w:tc>
        <w:tc>
          <w:tcPr>
            <w:tcW w:w="756" w:type="dxa"/>
          </w:tcPr>
          <w:p w14:paraId="53338995" w14:textId="77777777" w:rsidR="00FA4C09" w:rsidRPr="000B715A" w:rsidRDefault="00FA4C09" w:rsidP="00527A00">
            <w:pPr>
              <w:jc w:val="center"/>
              <w:rPr>
                <w:sz w:val="20"/>
                <w:szCs w:val="20"/>
                <w:lang w:val="cs-CZ"/>
              </w:rPr>
            </w:pPr>
            <w:r w:rsidRPr="000B715A">
              <w:rPr>
                <w:sz w:val="20"/>
                <w:szCs w:val="20"/>
                <w:lang w:val="cs-CZ"/>
              </w:rPr>
              <w:t>2012</w:t>
            </w:r>
          </w:p>
        </w:tc>
        <w:tc>
          <w:tcPr>
            <w:tcW w:w="756" w:type="dxa"/>
            <w:shd w:val="clear" w:color="auto" w:fill="auto"/>
          </w:tcPr>
          <w:p w14:paraId="7B31F690" w14:textId="77777777" w:rsidR="00FA4C09" w:rsidRPr="000B715A" w:rsidRDefault="00FA4C09" w:rsidP="00527A00">
            <w:pPr>
              <w:jc w:val="center"/>
              <w:rPr>
                <w:sz w:val="20"/>
                <w:szCs w:val="20"/>
                <w:lang w:val="cs-CZ"/>
              </w:rPr>
            </w:pPr>
            <w:r w:rsidRPr="000B715A">
              <w:rPr>
                <w:sz w:val="20"/>
                <w:szCs w:val="20"/>
                <w:lang w:val="cs-CZ"/>
              </w:rPr>
              <w:t>2013</w:t>
            </w:r>
          </w:p>
        </w:tc>
        <w:tc>
          <w:tcPr>
            <w:tcW w:w="756" w:type="dxa"/>
            <w:shd w:val="clear" w:color="auto" w:fill="auto"/>
          </w:tcPr>
          <w:p w14:paraId="46CCDF8F" w14:textId="77777777" w:rsidR="00FA4C09" w:rsidRPr="000B715A" w:rsidRDefault="00FA4C09" w:rsidP="00527A00">
            <w:pPr>
              <w:jc w:val="center"/>
              <w:rPr>
                <w:sz w:val="20"/>
                <w:szCs w:val="20"/>
                <w:lang w:val="cs-CZ"/>
              </w:rPr>
            </w:pPr>
            <w:r w:rsidRPr="000B715A">
              <w:rPr>
                <w:sz w:val="20"/>
                <w:szCs w:val="20"/>
                <w:lang w:val="cs-CZ"/>
              </w:rPr>
              <w:t>2014</w:t>
            </w:r>
          </w:p>
        </w:tc>
        <w:tc>
          <w:tcPr>
            <w:tcW w:w="756" w:type="dxa"/>
            <w:shd w:val="clear" w:color="auto" w:fill="auto"/>
          </w:tcPr>
          <w:p w14:paraId="3CA9447F" w14:textId="77777777" w:rsidR="00FA4C09" w:rsidRPr="000B715A" w:rsidRDefault="00FA4C09" w:rsidP="00527A00">
            <w:pPr>
              <w:jc w:val="center"/>
              <w:rPr>
                <w:sz w:val="20"/>
                <w:szCs w:val="20"/>
                <w:lang w:val="cs-CZ"/>
              </w:rPr>
            </w:pPr>
            <w:r w:rsidRPr="000B715A">
              <w:rPr>
                <w:sz w:val="20"/>
                <w:szCs w:val="20"/>
                <w:lang w:val="cs-CZ"/>
              </w:rPr>
              <w:t>2015</w:t>
            </w:r>
          </w:p>
        </w:tc>
        <w:tc>
          <w:tcPr>
            <w:tcW w:w="756" w:type="dxa"/>
            <w:shd w:val="clear" w:color="auto" w:fill="auto"/>
          </w:tcPr>
          <w:p w14:paraId="44B583EB" w14:textId="77777777" w:rsidR="00FA4C09" w:rsidRPr="000B715A" w:rsidRDefault="00FA4C09" w:rsidP="00527A00">
            <w:pPr>
              <w:jc w:val="center"/>
              <w:rPr>
                <w:sz w:val="20"/>
                <w:szCs w:val="20"/>
                <w:lang w:val="cs-CZ"/>
              </w:rPr>
            </w:pPr>
            <w:r w:rsidRPr="000B715A">
              <w:rPr>
                <w:sz w:val="20"/>
                <w:szCs w:val="20"/>
                <w:lang w:val="cs-CZ"/>
              </w:rPr>
              <w:t>2016</w:t>
            </w:r>
          </w:p>
        </w:tc>
        <w:tc>
          <w:tcPr>
            <w:tcW w:w="724" w:type="dxa"/>
          </w:tcPr>
          <w:p w14:paraId="0292A8AA" w14:textId="77777777" w:rsidR="00FA4C09" w:rsidRPr="000B715A" w:rsidRDefault="00FA4C09" w:rsidP="00527A00">
            <w:pPr>
              <w:jc w:val="center"/>
              <w:rPr>
                <w:sz w:val="20"/>
                <w:szCs w:val="20"/>
                <w:lang w:val="cs-CZ"/>
              </w:rPr>
            </w:pPr>
            <w:r w:rsidRPr="000B715A">
              <w:rPr>
                <w:sz w:val="20"/>
                <w:szCs w:val="20"/>
                <w:lang w:val="cs-CZ"/>
              </w:rPr>
              <w:t>2017</w:t>
            </w:r>
          </w:p>
        </w:tc>
        <w:tc>
          <w:tcPr>
            <w:tcW w:w="992" w:type="dxa"/>
          </w:tcPr>
          <w:p w14:paraId="4F5D3083" w14:textId="77777777" w:rsidR="00FA4C09" w:rsidRPr="000B715A" w:rsidDel="006C4C89" w:rsidRDefault="00FA4C09" w:rsidP="00527A00">
            <w:pPr>
              <w:jc w:val="center"/>
              <w:rPr>
                <w:sz w:val="20"/>
                <w:szCs w:val="20"/>
                <w:lang w:val="cs-CZ"/>
              </w:rPr>
            </w:pPr>
            <w:r w:rsidRPr="000B715A">
              <w:rPr>
                <w:sz w:val="20"/>
                <w:szCs w:val="20"/>
                <w:lang w:val="cs-CZ"/>
              </w:rPr>
              <w:t>2018</w:t>
            </w:r>
          </w:p>
        </w:tc>
        <w:tc>
          <w:tcPr>
            <w:tcW w:w="992" w:type="dxa"/>
          </w:tcPr>
          <w:p w14:paraId="451AF89E" w14:textId="77777777" w:rsidR="00FA4C09" w:rsidRPr="000B715A" w:rsidRDefault="00FA4C09" w:rsidP="00527A00">
            <w:pPr>
              <w:jc w:val="center"/>
              <w:rPr>
                <w:sz w:val="20"/>
                <w:szCs w:val="20"/>
                <w:lang w:val="cs-CZ"/>
              </w:rPr>
            </w:pPr>
            <w:r>
              <w:rPr>
                <w:sz w:val="20"/>
                <w:szCs w:val="20"/>
                <w:lang w:val="cs-CZ"/>
              </w:rPr>
              <w:t>2019</w:t>
            </w:r>
          </w:p>
        </w:tc>
      </w:tr>
      <w:tr w:rsidR="00FA4C09" w:rsidRPr="000B715A" w14:paraId="24AE4949" w14:textId="77777777" w:rsidTr="00035EF7">
        <w:tc>
          <w:tcPr>
            <w:tcW w:w="3288" w:type="dxa"/>
            <w:shd w:val="clear" w:color="auto" w:fill="auto"/>
            <w:vAlign w:val="center"/>
          </w:tcPr>
          <w:p w14:paraId="18B4E14C" w14:textId="77777777" w:rsidR="00FA4C09" w:rsidRPr="000B715A" w:rsidRDefault="00FA4C09" w:rsidP="00527A00">
            <w:pPr>
              <w:rPr>
                <w:sz w:val="20"/>
                <w:szCs w:val="20"/>
                <w:lang w:val="cs-CZ"/>
              </w:rPr>
            </w:pPr>
            <w:r w:rsidRPr="000B715A">
              <w:rPr>
                <w:sz w:val="20"/>
                <w:szCs w:val="20"/>
                <w:lang w:val="cs-CZ"/>
              </w:rPr>
              <w:t>Vstup pracovní síly (v tis. ročních pracovních jednotek)</w:t>
            </w:r>
          </w:p>
        </w:tc>
        <w:tc>
          <w:tcPr>
            <w:tcW w:w="756" w:type="dxa"/>
            <w:vAlign w:val="center"/>
          </w:tcPr>
          <w:p w14:paraId="6E33E4DE" w14:textId="77777777" w:rsidR="00FA4C09" w:rsidRPr="000B715A" w:rsidRDefault="00FA4C09" w:rsidP="00035EF7">
            <w:pPr>
              <w:jc w:val="center"/>
              <w:rPr>
                <w:sz w:val="20"/>
                <w:szCs w:val="20"/>
                <w:lang w:val="cs-CZ"/>
              </w:rPr>
            </w:pPr>
            <w:r w:rsidRPr="000B715A">
              <w:rPr>
                <w:sz w:val="20"/>
                <w:szCs w:val="20"/>
                <w:lang w:val="cs-CZ"/>
              </w:rPr>
              <w:t>22,9</w:t>
            </w:r>
          </w:p>
        </w:tc>
        <w:tc>
          <w:tcPr>
            <w:tcW w:w="756" w:type="dxa"/>
            <w:shd w:val="clear" w:color="auto" w:fill="auto"/>
            <w:vAlign w:val="center"/>
          </w:tcPr>
          <w:p w14:paraId="57E004B2" w14:textId="77777777" w:rsidR="00FA4C09" w:rsidRPr="000B715A" w:rsidRDefault="00FA4C09" w:rsidP="00035EF7">
            <w:pPr>
              <w:jc w:val="center"/>
              <w:rPr>
                <w:sz w:val="20"/>
                <w:szCs w:val="20"/>
                <w:lang w:val="cs-CZ"/>
              </w:rPr>
            </w:pPr>
            <w:r w:rsidRPr="000B715A">
              <w:rPr>
                <w:sz w:val="20"/>
                <w:szCs w:val="20"/>
                <w:lang w:val="cs-CZ"/>
              </w:rPr>
              <w:t>22,1</w:t>
            </w:r>
          </w:p>
        </w:tc>
        <w:tc>
          <w:tcPr>
            <w:tcW w:w="756" w:type="dxa"/>
            <w:shd w:val="clear" w:color="auto" w:fill="auto"/>
            <w:vAlign w:val="center"/>
          </w:tcPr>
          <w:p w14:paraId="4820F7CE" w14:textId="77777777" w:rsidR="00FA4C09" w:rsidRPr="000B715A" w:rsidRDefault="00FA4C09" w:rsidP="00035EF7">
            <w:pPr>
              <w:jc w:val="center"/>
              <w:rPr>
                <w:sz w:val="20"/>
                <w:szCs w:val="20"/>
                <w:lang w:val="cs-CZ"/>
              </w:rPr>
            </w:pPr>
            <w:r w:rsidRPr="000B715A">
              <w:rPr>
                <w:sz w:val="20"/>
                <w:szCs w:val="20"/>
                <w:lang w:val="cs-CZ"/>
              </w:rPr>
              <w:t>22,2</w:t>
            </w:r>
          </w:p>
        </w:tc>
        <w:tc>
          <w:tcPr>
            <w:tcW w:w="756" w:type="dxa"/>
            <w:shd w:val="clear" w:color="auto" w:fill="auto"/>
            <w:vAlign w:val="center"/>
          </w:tcPr>
          <w:p w14:paraId="33CF7D31" w14:textId="77777777" w:rsidR="00FA4C09" w:rsidRPr="000B715A" w:rsidRDefault="00FA4C09" w:rsidP="00035EF7">
            <w:pPr>
              <w:jc w:val="center"/>
              <w:rPr>
                <w:sz w:val="20"/>
                <w:szCs w:val="20"/>
                <w:lang w:val="cs-CZ"/>
              </w:rPr>
            </w:pPr>
            <w:r w:rsidRPr="000B715A">
              <w:rPr>
                <w:sz w:val="20"/>
                <w:szCs w:val="20"/>
                <w:lang w:val="cs-CZ"/>
              </w:rPr>
              <w:t>21,6</w:t>
            </w:r>
          </w:p>
        </w:tc>
        <w:tc>
          <w:tcPr>
            <w:tcW w:w="756" w:type="dxa"/>
            <w:shd w:val="clear" w:color="auto" w:fill="auto"/>
            <w:vAlign w:val="center"/>
          </w:tcPr>
          <w:p w14:paraId="3A029519" w14:textId="77777777" w:rsidR="00FA4C09" w:rsidRPr="000B715A" w:rsidRDefault="00FA4C09" w:rsidP="00035EF7">
            <w:pPr>
              <w:jc w:val="center"/>
              <w:rPr>
                <w:sz w:val="20"/>
                <w:szCs w:val="20"/>
                <w:lang w:val="cs-CZ"/>
              </w:rPr>
            </w:pPr>
            <w:r w:rsidRPr="000B715A">
              <w:rPr>
                <w:sz w:val="20"/>
                <w:szCs w:val="20"/>
                <w:lang w:val="cs-CZ"/>
              </w:rPr>
              <w:t>21,5</w:t>
            </w:r>
          </w:p>
        </w:tc>
        <w:tc>
          <w:tcPr>
            <w:tcW w:w="724" w:type="dxa"/>
            <w:vAlign w:val="center"/>
          </w:tcPr>
          <w:p w14:paraId="101EA0D3" w14:textId="77777777" w:rsidR="00FA4C09" w:rsidRPr="000B715A" w:rsidRDefault="00FA4C09" w:rsidP="00035EF7">
            <w:pPr>
              <w:jc w:val="center"/>
              <w:rPr>
                <w:sz w:val="20"/>
                <w:szCs w:val="20"/>
                <w:lang w:val="cs-CZ"/>
              </w:rPr>
            </w:pPr>
            <w:r w:rsidRPr="000B715A">
              <w:rPr>
                <w:sz w:val="20"/>
                <w:szCs w:val="20"/>
                <w:lang w:val="cs-CZ"/>
              </w:rPr>
              <w:t>21,7</w:t>
            </w:r>
          </w:p>
        </w:tc>
        <w:tc>
          <w:tcPr>
            <w:tcW w:w="992" w:type="dxa"/>
            <w:vAlign w:val="center"/>
          </w:tcPr>
          <w:p w14:paraId="020C6FBC" w14:textId="77777777" w:rsidR="00FA4C09" w:rsidRPr="000B715A" w:rsidRDefault="00FA4C09" w:rsidP="00035EF7">
            <w:pPr>
              <w:jc w:val="center"/>
              <w:rPr>
                <w:sz w:val="20"/>
                <w:szCs w:val="20"/>
                <w:lang w:val="cs-CZ"/>
              </w:rPr>
            </w:pPr>
            <w:r w:rsidRPr="000B715A">
              <w:rPr>
                <w:sz w:val="20"/>
                <w:szCs w:val="20"/>
                <w:lang w:val="cs-CZ"/>
              </w:rPr>
              <w:t>22,0</w:t>
            </w:r>
          </w:p>
        </w:tc>
        <w:tc>
          <w:tcPr>
            <w:tcW w:w="992" w:type="dxa"/>
            <w:vAlign w:val="center"/>
          </w:tcPr>
          <w:p w14:paraId="322731CD" w14:textId="77777777" w:rsidR="00FA4C09" w:rsidRPr="000B715A" w:rsidRDefault="00FA4C09" w:rsidP="00035EF7">
            <w:pPr>
              <w:jc w:val="center"/>
              <w:rPr>
                <w:sz w:val="20"/>
                <w:szCs w:val="20"/>
                <w:lang w:val="cs-CZ"/>
              </w:rPr>
            </w:pPr>
            <w:r>
              <w:rPr>
                <w:sz w:val="20"/>
                <w:szCs w:val="20"/>
                <w:lang w:val="cs-CZ"/>
              </w:rPr>
              <w:t>21,9</w:t>
            </w:r>
          </w:p>
        </w:tc>
      </w:tr>
      <w:tr w:rsidR="00FA4C09" w:rsidRPr="000B715A" w14:paraId="2FBF50DF" w14:textId="77777777" w:rsidTr="00035EF7">
        <w:tc>
          <w:tcPr>
            <w:tcW w:w="3288" w:type="dxa"/>
            <w:shd w:val="clear" w:color="auto" w:fill="auto"/>
            <w:vAlign w:val="center"/>
          </w:tcPr>
          <w:p w14:paraId="4D3E4EC2" w14:textId="77777777" w:rsidR="00FA4C09" w:rsidRPr="000B715A" w:rsidRDefault="00FA4C09" w:rsidP="00527A00">
            <w:pPr>
              <w:rPr>
                <w:i/>
                <w:sz w:val="20"/>
                <w:szCs w:val="20"/>
                <w:lang w:val="cs-CZ"/>
              </w:rPr>
            </w:pPr>
            <w:r w:rsidRPr="000B715A">
              <w:rPr>
                <w:i/>
                <w:sz w:val="20"/>
                <w:szCs w:val="20"/>
                <w:lang w:val="cs-CZ"/>
              </w:rPr>
              <w:t>meziroční změna</w:t>
            </w:r>
          </w:p>
        </w:tc>
        <w:tc>
          <w:tcPr>
            <w:tcW w:w="756" w:type="dxa"/>
            <w:vAlign w:val="center"/>
          </w:tcPr>
          <w:p w14:paraId="6A604F20" w14:textId="77777777" w:rsidR="00FA4C09" w:rsidRPr="000B715A" w:rsidRDefault="00FA4C09" w:rsidP="00035EF7">
            <w:pPr>
              <w:jc w:val="center"/>
              <w:rPr>
                <w:i/>
                <w:sz w:val="20"/>
                <w:szCs w:val="20"/>
                <w:lang w:val="cs-CZ"/>
              </w:rPr>
            </w:pPr>
          </w:p>
        </w:tc>
        <w:tc>
          <w:tcPr>
            <w:tcW w:w="756" w:type="dxa"/>
            <w:shd w:val="clear" w:color="auto" w:fill="auto"/>
            <w:vAlign w:val="center"/>
          </w:tcPr>
          <w:p w14:paraId="0BC878FD" w14:textId="77777777" w:rsidR="00FA4C09" w:rsidRPr="000B715A" w:rsidRDefault="00FA4C09" w:rsidP="00035EF7">
            <w:pPr>
              <w:jc w:val="center"/>
              <w:rPr>
                <w:i/>
                <w:sz w:val="20"/>
                <w:szCs w:val="20"/>
                <w:lang w:val="cs-CZ"/>
              </w:rPr>
            </w:pPr>
            <w:r w:rsidRPr="000B715A">
              <w:rPr>
                <w:i/>
                <w:sz w:val="20"/>
                <w:szCs w:val="20"/>
                <w:lang w:val="cs-CZ"/>
              </w:rPr>
              <w:t>-3 %</w:t>
            </w:r>
          </w:p>
        </w:tc>
        <w:tc>
          <w:tcPr>
            <w:tcW w:w="756" w:type="dxa"/>
            <w:shd w:val="clear" w:color="auto" w:fill="auto"/>
            <w:vAlign w:val="center"/>
          </w:tcPr>
          <w:p w14:paraId="24D626C7" w14:textId="77777777" w:rsidR="00FA4C09" w:rsidRPr="000B715A" w:rsidRDefault="00FA4C09" w:rsidP="00035EF7">
            <w:pPr>
              <w:jc w:val="center"/>
              <w:rPr>
                <w:i/>
                <w:sz w:val="20"/>
                <w:szCs w:val="20"/>
                <w:lang w:val="cs-CZ"/>
              </w:rPr>
            </w:pPr>
            <w:r w:rsidRPr="000B715A">
              <w:rPr>
                <w:i/>
                <w:sz w:val="20"/>
                <w:szCs w:val="20"/>
                <w:lang w:val="cs-CZ"/>
              </w:rPr>
              <w:t>+0 %</w:t>
            </w:r>
          </w:p>
        </w:tc>
        <w:tc>
          <w:tcPr>
            <w:tcW w:w="756" w:type="dxa"/>
            <w:shd w:val="clear" w:color="auto" w:fill="auto"/>
            <w:vAlign w:val="center"/>
          </w:tcPr>
          <w:p w14:paraId="469A61DB" w14:textId="77777777" w:rsidR="00FA4C09" w:rsidRPr="000B715A" w:rsidRDefault="00FA4C09" w:rsidP="00035EF7">
            <w:pPr>
              <w:jc w:val="center"/>
              <w:rPr>
                <w:i/>
                <w:sz w:val="20"/>
                <w:szCs w:val="20"/>
                <w:lang w:val="cs-CZ"/>
              </w:rPr>
            </w:pPr>
            <w:r w:rsidRPr="000B715A">
              <w:rPr>
                <w:i/>
                <w:sz w:val="20"/>
                <w:szCs w:val="20"/>
                <w:lang w:val="cs-CZ"/>
              </w:rPr>
              <w:t>-3 %</w:t>
            </w:r>
          </w:p>
        </w:tc>
        <w:tc>
          <w:tcPr>
            <w:tcW w:w="756" w:type="dxa"/>
            <w:shd w:val="clear" w:color="auto" w:fill="auto"/>
            <w:vAlign w:val="center"/>
          </w:tcPr>
          <w:p w14:paraId="2BA8E5ED" w14:textId="77777777" w:rsidR="00FA4C09" w:rsidRPr="000B715A" w:rsidRDefault="00FA4C09" w:rsidP="00035EF7">
            <w:pPr>
              <w:jc w:val="center"/>
              <w:rPr>
                <w:i/>
                <w:sz w:val="20"/>
                <w:szCs w:val="20"/>
                <w:lang w:val="cs-CZ"/>
              </w:rPr>
            </w:pPr>
            <w:r w:rsidRPr="000B715A">
              <w:rPr>
                <w:i/>
                <w:sz w:val="20"/>
                <w:szCs w:val="20"/>
                <w:lang w:val="cs-CZ"/>
              </w:rPr>
              <w:t>-1 %</w:t>
            </w:r>
          </w:p>
        </w:tc>
        <w:tc>
          <w:tcPr>
            <w:tcW w:w="724" w:type="dxa"/>
            <w:vAlign w:val="center"/>
          </w:tcPr>
          <w:p w14:paraId="098986FF" w14:textId="77777777" w:rsidR="00FA4C09" w:rsidRPr="000B715A" w:rsidRDefault="00FA4C09" w:rsidP="00035EF7">
            <w:pPr>
              <w:jc w:val="center"/>
              <w:rPr>
                <w:i/>
                <w:sz w:val="20"/>
                <w:szCs w:val="20"/>
                <w:lang w:val="cs-CZ"/>
              </w:rPr>
            </w:pPr>
            <w:r w:rsidRPr="000B715A">
              <w:rPr>
                <w:i/>
                <w:sz w:val="20"/>
                <w:szCs w:val="20"/>
                <w:lang w:val="cs-CZ"/>
              </w:rPr>
              <w:t>+1 %</w:t>
            </w:r>
          </w:p>
        </w:tc>
        <w:tc>
          <w:tcPr>
            <w:tcW w:w="992" w:type="dxa"/>
            <w:vAlign w:val="center"/>
          </w:tcPr>
          <w:p w14:paraId="7C0CAC91" w14:textId="77777777" w:rsidR="00FA4C09" w:rsidRPr="000B715A" w:rsidRDefault="00FA4C09" w:rsidP="00035EF7">
            <w:pPr>
              <w:jc w:val="center"/>
              <w:rPr>
                <w:i/>
                <w:sz w:val="20"/>
                <w:szCs w:val="20"/>
                <w:lang w:val="cs-CZ"/>
              </w:rPr>
            </w:pPr>
            <w:r w:rsidRPr="000B715A">
              <w:rPr>
                <w:i/>
                <w:sz w:val="20"/>
                <w:szCs w:val="20"/>
                <w:lang w:val="cs-CZ"/>
              </w:rPr>
              <w:t>+1 %</w:t>
            </w:r>
          </w:p>
        </w:tc>
        <w:tc>
          <w:tcPr>
            <w:tcW w:w="992" w:type="dxa"/>
            <w:vAlign w:val="center"/>
          </w:tcPr>
          <w:p w14:paraId="0D451EE8" w14:textId="77777777" w:rsidR="00FA4C09" w:rsidRPr="000B715A" w:rsidRDefault="00EB374A" w:rsidP="00035EF7">
            <w:pPr>
              <w:jc w:val="center"/>
              <w:rPr>
                <w:i/>
                <w:sz w:val="20"/>
                <w:szCs w:val="20"/>
                <w:lang w:val="cs-CZ"/>
              </w:rPr>
            </w:pPr>
            <w:r>
              <w:rPr>
                <w:i/>
                <w:sz w:val="20"/>
                <w:szCs w:val="20"/>
                <w:lang w:val="cs-CZ"/>
              </w:rPr>
              <w:t>-0,5 %</w:t>
            </w:r>
          </w:p>
        </w:tc>
      </w:tr>
    </w:tbl>
    <w:p w14:paraId="598E4364" w14:textId="77777777" w:rsidR="005002B3" w:rsidRPr="00AE76D9" w:rsidRDefault="005002B3" w:rsidP="000B715A">
      <w:pPr>
        <w:pStyle w:val="UZEIZdroj"/>
      </w:pPr>
      <w:r w:rsidRPr="00AE76D9">
        <w:t xml:space="preserve">Zdroj: Zpráva o stavu lesa a lesního hospodářství České republiky v roce </w:t>
      </w:r>
      <w:r w:rsidR="00407606" w:rsidRPr="00AE76D9">
        <w:t>20</w:t>
      </w:r>
      <w:r w:rsidR="00407606">
        <w:t>20</w:t>
      </w:r>
    </w:p>
    <w:p w14:paraId="41BC3F00" w14:textId="77777777" w:rsidR="005002B3" w:rsidRPr="00AE76D9" w:rsidRDefault="005002B3" w:rsidP="000B715A">
      <w:pPr>
        <w:pStyle w:val="UZEINormaln"/>
      </w:pPr>
      <w:r w:rsidRPr="00AE76D9">
        <w:t xml:space="preserve">Zásadní problém ve výrazném poklesu počtu pracovních sil v oboru nelze kompenzovat pouze nasazením výkonných těžebních a dopravních technologií a využíváním přirozené obnovy lesa při pěstební činnosti. Při </w:t>
      </w:r>
      <w:r w:rsidR="00A13ABB">
        <w:t>probíhajícímu</w:t>
      </w:r>
      <w:r w:rsidR="00A13ABB" w:rsidRPr="00AE76D9">
        <w:t xml:space="preserve"> </w:t>
      </w:r>
      <w:r w:rsidRPr="00AE76D9">
        <w:t xml:space="preserve">odlivu kvalifikované pracovní síly z lesního hospodářství do jiných odvětví nelze </w:t>
      </w:r>
      <w:r w:rsidR="00A13ABB">
        <w:t>v případě rozsáhlých</w:t>
      </w:r>
      <w:r w:rsidR="00A13ABB" w:rsidRPr="00AE76D9">
        <w:t xml:space="preserve"> </w:t>
      </w:r>
      <w:r w:rsidRPr="00AE76D9">
        <w:t xml:space="preserve">kalamit </w:t>
      </w:r>
      <w:r w:rsidR="00A13ABB">
        <w:t xml:space="preserve">napadené porosty </w:t>
      </w:r>
      <w:r w:rsidRPr="00AE76D9">
        <w:t>včas zpracovat a zamezit tak dalšímu šíření škodlivých činitelů. Stav na trhu práce v lesním hospodářství se tak stává kritickým problémem z hlediska trvalé udržitelnosti hospodaření v lese.</w:t>
      </w:r>
    </w:p>
    <w:p w14:paraId="6DC9BD83" w14:textId="77777777" w:rsidR="005002B3" w:rsidRPr="00AE76D9" w:rsidRDefault="005002B3" w:rsidP="000B715A">
      <w:pPr>
        <w:pStyle w:val="UZEITaB"/>
      </w:pPr>
      <w:bookmarkStart w:id="20" w:name="_Toc23842881"/>
      <w:bookmarkStart w:id="21" w:name="_Toc83842232"/>
      <w:r w:rsidRPr="00AE76D9">
        <w:t>Průměrná mzda v lesním hospodářství ve srovnání s průmyslem a národním hospodářstvím</w:t>
      </w:r>
      <w:bookmarkEnd w:id="20"/>
      <w:bookmarkEnd w:id="21"/>
    </w:p>
    <w:tbl>
      <w:tblP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5"/>
        <w:gridCol w:w="881"/>
        <w:gridCol w:w="881"/>
        <w:gridCol w:w="881"/>
        <w:gridCol w:w="881"/>
        <w:gridCol w:w="876"/>
        <w:gridCol w:w="802"/>
        <w:gridCol w:w="802"/>
      </w:tblGrid>
      <w:tr w:rsidR="00FB76B9" w:rsidRPr="000B715A" w14:paraId="0721E94B" w14:textId="77777777" w:rsidTr="00035EF7">
        <w:tc>
          <w:tcPr>
            <w:tcW w:w="4085" w:type="dxa"/>
            <w:tcBorders>
              <w:top w:val="single" w:sz="4" w:space="0" w:color="auto"/>
              <w:left w:val="single" w:sz="4" w:space="0" w:color="auto"/>
              <w:bottom w:val="single" w:sz="4" w:space="0" w:color="auto"/>
              <w:right w:val="single" w:sz="4" w:space="0" w:color="auto"/>
            </w:tcBorders>
          </w:tcPr>
          <w:p w14:paraId="6F78349C" w14:textId="77777777" w:rsidR="00FB76B9" w:rsidRPr="000B715A" w:rsidRDefault="00FB76B9" w:rsidP="00527A00">
            <w:pPr>
              <w:jc w:val="center"/>
              <w:rPr>
                <w:sz w:val="20"/>
                <w:szCs w:val="20"/>
                <w:lang w:val="cs-CZ"/>
              </w:rPr>
            </w:pPr>
          </w:p>
        </w:tc>
        <w:tc>
          <w:tcPr>
            <w:tcW w:w="881" w:type="dxa"/>
            <w:tcBorders>
              <w:top w:val="single" w:sz="4" w:space="0" w:color="auto"/>
              <w:left w:val="single" w:sz="4" w:space="0" w:color="auto"/>
              <w:bottom w:val="single" w:sz="4" w:space="0" w:color="auto"/>
              <w:right w:val="single" w:sz="4" w:space="0" w:color="auto"/>
            </w:tcBorders>
            <w:hideMark/>
          </w:tcPr>
          <w:p w14:paraId="718745C5" w14:textId="77777777" w:rsidR="00FB76B9" w:rsidRPr="000B715A" w:rsidRDefault="00FB76B9" w:rsidP="00527A00">
            <w:pPr>
              <w:jc w:val="center"/>
              <w:rPr>
                <w:sz w:val="20"/>
                <w:szCs w:val="20"/>
                <w:lang w:val="cs-CZ"/>
              </w:rPr>
            </w:pPr>
            <w:r w:rsidRPr="000B715A">
              <w:rPr>
                <w:sz w:val="20"/>
                <w:szCs w:val="20"/>
                <w:lang w:val="cs-CZ"/>
              </w:rPr>
              <w:t>2014</w:t>
            </w:r>
          </w:p>
        </w:tc>
        <w:tc>
          <w:tcPr>
            <w:tcW w:w="881" w:type="dxa"/>
            <w:tcBorders>
              <w:top w:val="single" w:sz="4" w:space="0" w:color="auto"/>
              <w:left w:val="single" w:sz="4" w:space="0" w:color="auto"/>
              <w:bottom w:val="single" w:sz="4" w:space="0" w:color="auto"/>
              <w:right w:val="single" w:sz="4" w:space="0" w:color="auto"/>
            </w:tcBorders>
            <w:hideMark/>
          </w:tcPr>
          <w:p w14:paraId="6D8C9591" w14:textId="77777777" w:rsidR="00FB76B9" w:rsidRPr="000B715A" w:rsidRDefault="00FB76B9" w:rsidP="00527A00">
            <w:pPr>
              <w:jc w:val="center"/>
              <w:rPr>
                <w:sz w:val="20"/>
                <w:szCs w:val="20"/>
                <w:lang w:val="cs-CZ"/>
              </w:rPr>
            </w:pPr>
            <w:r w:rsidRPr="000B715A">
              <w:rPr>
                <w:sz w:val="20"/>
                <w:szCs w:val="20"/>
                <w:lang w:val="cs-CZ"/>
              </w:rPr>
              <w:t>2015</w:t>
            </w:r>
          </w:p>
        </w:tc>
        <w:tc>
          <w:tcPr>
            <w:tcW w:w="881" w:type="dxa"/>
            <w:tcBorders>
              <w:top w:val="single" w:sz="4" w:space="0" w:color="auto"/>
              <w:left w:val="single" w:sz="4" w:space="0" w:color="auto"/>
              <w:bottom w:val="single" w:sz="4" w:space="0" w:color="auto"/>
              <w:right w:val="single" w:sz="4" w:space="0" w:color="auto"/>
            </w:tcBorders>
            <w:hideMark/>
          </w:tcPr>
          <w:p w14:paraId="4552D762" w14:textId="77777777" w:rsidR="00FB76B9" w:rsidRPr="000B715A" w:rsidRDefault="00FB76B9" w:rsidP="00527A00">
            <w:pPr>
              <w:jc w:val="center"/>
              <w:rPr>
                <w:sz w:val="20"/>
                <w:szCs w:val="20"/>
                <w:lang w:val="cs-CZ"/>
              </w:rPr>
            </w:pPr>
            <w:r w:rsidRPr="000B715A">
              <w:rPr>
                <w:sz w:val="20"/>
                <w:szCs w:val="20"/>
                <w:lang w:val="cs-CZ"/>
              </w:rPr>
              <w:t>2016</w:t>
            </w:r>
          </w:p>
        </w:tc>
        <w:tc>
          <w:tcPr>
            <w:tcW w:w="881" w:type="dxa"/>
            <w:tcBorders>
              <w:top w:val="single" w:sz="4" w:space="0" w:color="auto"/>
              <w:left w:val="single" w:sz="4" w:space="0" w:color="auto"/>
              <w:bottom w:val="single" w:sz="4" w:space="0" w:color="auto"/>
              <w:right w:val="single" w:sz="4" w:space="0" w:color="auto"/>
            </w:tcBorders>
            <w:hideMark/>
          </w:tcPr>
          <w:p w14:paraId="161DA03F" w14:textId="77777777" w:rsidR="00FB76B9" w:rsidRPr="000B715A" w:rsidRDefault="00FB76B9" w:rsidP="00527A00">
            <w:pPr>
              <w:jc w:val="center"/>
              <w:rPr>
                <w:sz w:val="20"/>
                <w:szCs w:val="20"/>
                <w:lang w:val="cs-CZ"/>
              </w:rPr>
            </w:pPr>
            <w:r w:rsidRPr="000B715A">
              <w:rPr>
                <w:sz w:val="20"/>
                <w:szCs w:val="20"/>
                <w:lang w:val="cs-CZ"/>
              </w:rPr>
              <w:t>2017</w:t>
            </w:r>
          </w:p>
        </w:tc>
        <w:tc>
          <w:tcPr>
            <w:tcW w:w="876" w:type="dxa"/>
            <w:tcBorders>
              <w:top w:val="single" w:sz="4" w:space="0" w:color="auto"/>
              <w:left w:val="single" w:sz="4" w:space="0" w:color="auto"/>
              <w:bottom w:val="single" w:sz="4" w:space="0" w:color="auto"/>
              <w:right w:val="single" w:sz="4" w:space="0" w:color="auto"/>
            </w:tcBorders>
          </w:tcPr>
          <w:p w14:paraId="09995BF8" w14:textId="77777777" w:rsidR="00FB76B9" w:rsidRPr="000B715A" w:rsidRDefault="00FB76B9" w:rsidP="00527A00">
            <w:pPr>
              <w:jc w:val="center"/>
              <w:rPr>
                <w:sz w:val="20"/>
                <w:szCs w:val="20"/>
                <w:lang w:val="cs-CZ"/>
              </w:rPr>
            </w:pPr>
            <w:r w:rsidRPr="000B715A">
              <w:rPr>
                <w:sz w:val="20"/>
                <w:szCs w:val="20"/>
                <w:lang w:val="cs-CZ"/>
              </w:rPr>
              <w:t>2018</w:t>
            </w:r>
          </w:p>
        </w:tc>
        <w:tc>
          <w:tcPr>
            <w:tcW w:w="802" w:type="dxa"/>
            <w:tcBorders>
              <w:top w:val="single" w:sz="4" w:space="0" w:color="auto"/>
              <w:left w:val="single" w:sz="4" w:space="0" w:color="auto"/>
              <w:bottom w:val="single" w:sz="4" w:space="0" w:color="auto"/>
              <w:right w:val="single" w:sz="4" w:space="0" w:color="auto"/>
            </w:tcBorders>
          </w:tcPr>
          <w:p w14:paraId="5B69ECB8" w14:textId="77777777" w:rsidR="00FB76B9" w:rsidRPr="000B715A" w:rsidRDefault="00FB76B9" w:rsidP="00527A00">
            <w:pPr>
              <w:jc w:val="center"/>
              <w:rPr>
                <w:sz w:val="20"/>
                <w:szCs w:val="20"/>
                <w:lang w:val="cs-CZ"/>
              </w:rPr>
            </w:pPr>
            <w:r w:rsidRPr="000B715A">
              <w:rPr>
                <w:sz w:val="20"/>
                <w:szCs w:val="20"/>
                <w:lang w:val="cs-CZ"/>
              </w:rPr>
              <w:t>2019</w:t>
            </w:r>
          </w:p>
        </w:tc>
        <w:tc>
          <w:tcPr>
            <w:tcW w:w="802" w:type="dxa"/>
            <w:tcBorders>
              <w:top w:val="single" w:sz="4" w:space="0" w:color="auto"/>
              <w:left w:val="single" w:sz="4" w:space="0" w:color="auto"/>
              <w:bottom w:val="single" w:sz="4" w:space="0" w:color="auto"/>
              <w:right w:val="single" w:sz="4" w:space="0" w:color="auto"/>
            </w:tcBorders>
          </w:tcPr>
          <w:p w14:paraId="09AB2E75" w14:textId="77777777" w:rsidR="00FB76B9" w:rsidRPr="000B715A" w:rsidRDefault="00FB76B9" w:rsidP="00527A00">
            <w:pPr>
              <w:jc w:val="center"/>
              <w:rPr>
                <w:sz w:val="20"/>
                <w:szCs w:val="20"/>
                <w:lang w:val="cs-CZ"/>
              </w:rPr>
            </w:pPr>
            <w:r>
              <w:rPr>
                <w:sz w:val="20"/>
                <w:szCs w:val="20"/>
                <w:lang w:val="cs-CZ"/>
              </w:rPr>
              <w:t>2020</w:t>
            </w:r>
          </w:p>
        </w:tc>
      </w:tr>
      <w:tr w:rsidR="00FB76B9" w:rsidRPr="000B715A" w14:paraId="56CEDD16" w14:textId="77777777" w:rsidTr="00035EF7">
        <w:tc>
          <w:tcPr>
            <w:tcW w:w="4085" w:type="dxa"/>
            <w:tcBorders>
              <w:top w:val="single" w:sz="4" w:space="0" w:color="auto"/>
              <w:left w:val="single" w:sz="4" w:space="0" w:color="auto"/>
              <w:bottom w:val="single" w:sz="4" w:space="0" w:color="auto"/>
              <w:right w:val="single" w:sz="4" w:space="0" w:color="auto"/>
            </w:tcBorders>
            <w:vAlign w:val="center"/>
          </w:tcPr>
          <w:p w14:paraId="3AFF8ADC" w14:textId="77777777" w:rsidR="00FB76B9" w:rsidRPr="000B715A" w:rsidRDefault="00FB76B9" w:rsidP="00527A00">
            <w:pPr>
              <w:rPr>
                <w:sz w:val="20"/>
                <w:szCs w:val="20"/>
                <w:lang w:val="cs-CZ"/>
              </w:rPr>
            </w:pPr>
            <w:r w:rsidRPr="000B715A">
              <w:rPr>
                <w:sz w:val="20"/>
                <w:szCs w:val="20"/>
                <w:lang w:val="cs-CZ"/>
              </w:rPr>
              <w:t>Průměrná měsíční mzda v lesním hospodářství</w:t>
            </w:r>
          </w:p>
        </w:tc>
        <w:tc>
          <w:tcPr>
            <w:tcW w:w="881" w:type="dxa"/>
            <w:tcBorders>
              <w:top w:val="single" w:sz="4" w:space="0" w:color="auto"/>
              <w:left w:val="single" w:sz="4" w:space="0" w:color="auto"/>
              <w:bottom w:val="single" w:sz="4" w:space="0" w:color="auto"/>
              <w:right w:val="single" w:sz="4" w:space="0" w:color="auto"/>
            </w:tcBorders>
            <w:vAlign w:val="center"/>
          </w:tcPr>
          <w:p w14:paraId="787EDEA1" w14:textId="77777777" w:rsidR="00FB76B9" w:rsidRPr="000B715A" w:rsidRDefault="00FB76B9" w:rsidP="00527A00">
            <w:pPr>
              <w:jc w:val="right"/>
              <w:rPr>
                <w:sz w:val="20"/>
                <w:szCs w:val="20"/>
                <w:lang w:val="cs-CZ"/>
              </w:rPr>
            </w:pPr>
            <w:r w:rsidRPr="000B715A">
              <w:rPr>
                <w:sz w:val="20"/>
                <w:szCs w:val="20"/>
                <w:lang w:val="cs-CZ"/>
              </w:rPr>
              <w:t>24 559</w:t>
            </w:r>
          </w:p>
        </w:tc>
        <w:tc>
          <w:tcPr>
            <w:tcW w:w="881" w:type="dxa"/>
            <w:tcBorders>
              <w:top w:val="single" w:sz="4" w:space="0" w:color="auto"/>
              <w:left w:val="single" w:sz="4" w:space="0" w:color="auto"/>
              <w:bottom w:val="single" w:sz="4" w:space="0" w:color="auto"/>
              <w:right w:val="single" w:sz="4" w:space="0" w:color="auto"/>
            </w:tcBorders>
            <w:vAlign w:val="center"/>
          </w:tcPr>
          <w:p w14:paraId="362FB5FC" w14:textId="77777777" w:rsidR="00FB76B9" w:rsidRPr="000B715A" w:rsidRDefault="00FB76B9" w:rsidP="00527A00">
            <w:pPr>
              <w:jc w:val="right"/>
              <w:rPr>
                <w:sz w:val="20"/>
                <w:szCs w:val="20"/>
                <w:lang w:val="cs-CZ"/>
              </w:rPr>
            </w:pPr>
            <w:r w:rsidRPr="000B715A">
              <w:rPr>
                <w:sz w:val="20"/>
                <w:szCs w:val="20"/>
                <w:lang w:val="cs-CZ"/>
              </w:rPr>
              <w:t>24 900</w:t>
            </w:r>
          </w:p>
        </w:tc>
        <w:tc>
          <w:tcPr>
            <w:tcW w:w="881" w:type="dxa"/>
            <w:tcBorders>
              <w:top w:val="single" w:sz="4" w:space="0" w:color="auto"/>
              <w:left w:val="single" w:sz="4" w:space="0" w:color="auto"/>
              <w:bottom w:val="single" w:sz="4" w:space="0" w:color="auto"/>
              <w:right w:val="single" w:sz="4" w:space="0" w:color="auto"/>
            </w:tcBorders>
            <w:vAlign w:val="center"/>
          </w:tcPr>
          <w:p w14:paraId="5F6542D0" w14:textId="77777777" w:rsidR="00FB76B9" w:rsidRPr="000B715A" w:rsidRDefault="00FB76B9" w:rsidP="00527A00">
            <w:pPr>
              <w:jc w:val="right"/>
              <w:rPr>
                <w:sz w:val="20"/>
                <w:szCs w:val="20"/>
                <w:lang w:val="cs-CZ"/>
              </w:rPr>
            </w:pPr>
            <w:r w:rsidRPr="000B715A">
              <w:rPr>
                <w:sz w:val="20"/>
                <w:szCs w:val="20"/>
                <w:lang w:val="cs-CZ"/>
              </w:rPr>
              <w:t>25 602</w:t>
            </w:r>
          </w:p>
        </w:tc>
        <w:tc>
          <w:tcPr>
            <w:tcW w:w="881" w:type="dxa"/>
            <w:tcBorders>
              <w:top w:val="single" w:sz="4" w:space="0" w:color="auto"/>
              <w:left w:val="single" w:sz="4" w:space="0" w:color="auto"/>
              <w:bottom w:val="single" w:sz="4" w:space="0" w:color="auto"/>
              <w:right w:val="single" w:sz="4" w:space="0" w:color="auto"/>
            </w:tcBorders>
            <w:vAlign w:val="center"/>
          </w:tcPr>
          <w:p w14:paraId="4AC0FD3A" w14:textId="77777777" w:rsidR="00FB76B9" w:rsidRPr="000B715A" w:rsidRDefault="00FB76B9" w:rsidP="00527A00">
            <w:pPr>
              <w:jc w:val="right"/>
              <w:rPr>
                <w:sz w:val="20"/>
                <w:szCs w:val="20"/>
                <w:lang w:val="cs-CZ"/>
              </w:rPr>
            </w:pPr>
            <w:r w:rsidRPr="000B715A">
              <w:rPr>
                <w:sz w:val="20"/>
                <w:szCs w:val="20"/>
                <w:lang w:val="cs-CZ"/>
              </w:rPr>
              <w:t>26 697</w:t>
            </w:r>
          </w:p>
        </w:tc>
        <w:tc>
          <w:tcPr>
            <w:tcW w:w="876" w:type="dxa"/>
            <w:tcBorders>
              <w:top w:val="single" w:sz="4" w:space="0" w:color="auto"/>
              <w:left w:val="single" w:sz="4" w:space="0" w:color="auto"/>
              <w:bottom w:val="single" w:sz="4" w:space="0" w:color="auto"/>
              <w:right w:val="single" w:sz="4" w:space="0" w:color="auto"/>
            </w:tcBorders>
          </w:tcPr>
          <w:p w14:paraId="68BF87D7" w14:textId="77777777" w:rsidR="00FB76B9" w:rsidRPr="000B715A" w:rsidRDefault="00FB76B9" w:rsidP="00527A00">
            <w:pPr>
              <w:jc w:val="right"/>
              <w:rPr>
                <w:sz w:val="20"/>
                <w:szCs w:val="20"/>
                <w:lang w:val="cs-CZ"/>
              </w:rPr>
            </w:pPr>
            <w:r w:rsidRPr="000B715A">
              <w:rPr>
                <w:sz w:val="20"/>
                <w:szCs w:val="20"/>
                <w:lang w:val="cs-CZ"/>
              </w:rPr>
              <w:t>28 858</w:t>
            </w:r>
          </w:p>
        </w:tc>
        <w:tc>
          <w:tcPr>
            <w:tcW w:w="802" w:type="dxa"/>
            <w:tcBorders>
              <w:top w:val="single" w:sz="4" w:space="0" w:color="auto"/>
              <w:left w:val="single" w:sz="4" w:space="0" w:color="auto"/>
              <w:bottom w:val="single" w:sz="4" w:space="0" w:color="auto"/>
              <w:right w:val="single" w:sz="4" w:space="0" w:color="auto"/>
            </w:tcBorders>
            <w:vAlign w:val="center"/>
          </w:tcPr>
          <w:p w14:paraId="16CB20EB" w14:textId="77777777" w:rsidR="00FB76B9" w:rsidRPr="000B715A" w:rsidRDefault="00FB76B9" w:rsidP="00527A00">
            <w:pPr>
              <w:jc w:val="right"/>
              <w:rPr>
                <w:sz w:val="20"/>
                <w:szCs w:val="20"/>
                <w:lang w:val="cs-CZ"/>
              </w:rPr>
            </w:pPr>
            <w:r w:rsidRPr="000B715A">
              <w:rPr>
                <w:sz w:val="20"/>
                <w:szCs w:val="20"/>
                <w:lang w:val="cs-CZ"/>
              </w:rPr>
              <w:t>31 639</w:t>
            </w:r>
          </w:p>
        </w:tc>
        <w:tc>
          <w:tcPr>
            <w:tcW w:w="802" w:type="dxa"/>
            <w:tcBorders>
              <w:top w:val="single" w:sz="4" w:space="0" w:color="auto"/>
              <w:left w:val="single" w:sz="4" w:space="0" w:color="auto"/>
              <w:bottom w:val="single" w:sz="4" w:space="0" w:color="auto"/>
              <w:right w:val="single" w:sz="4" w:space="0" w:color="auto"/>
            </w:tcBorders>
          </w:tcPr>
          <w:p w14:paraId="09BA9ABC" w14:textId="77777777" w:rsidR="00FB76B9" w:rsidRPr="000B715A" w:rsidRDefault="00FB76B9" w:rsidP="00527A00">
            <w:pPr>
              <w:jc w:val="right"/>
              <w:rPr>
                <w:sz w:val="20"/>
                <w:szCs w:val="20"/>
                <w:lang w:val="cs-CZ"/>
              </w:rPr>
            </w:pPr>
            <w:r>
              <w:rPr>
                <w:sz w:val="20"/>
                <w:szCs w:val="20"/>
                <w:lang w:val="cs-CZ"/>
              </w:rPr>
              <w:t>33 870</w:t>
            </w:r>
          </w:p>
        </w:tc>
      </w:tr>
      <w:tr w:rsidR="00FB76B9" w:rsidRPr="000B715A" w14:paraId="724FEE24" w14:textId="77777777" w:rsidTr="00035EF7">
        <w:tc>
          <w:tcPr>
            <w:tcW w:w="4085" w:type="dxa"/>
            <w:tcBorders>
              <w:top w:val="single" w:sz="4" w:space="0" w:color="auto"/>
              <w:left w:val="single" w:sz="4" w:space="0" w:color="auto"/>
              <w:bottom w:val="single" w:sz="4" w:space="0" w:color="auto"/>
              <w:right w:val="single" w:sz="4" w:space="0" w:color="auto"/>
            </w:tcBorders>
            <w:vAlign w:val="center"/>
          </w:tcPr>
          <w:p w14:paraId="59047712" w14:textId="77777777" w:rsidR="00FB76B9" w:rsidRPr="000B715A" w:rsidRDefault="00FB76B9" w:rsidP="00527A00">
            <w:pPr>
              <w:rPr>
                <w:i/>
                <w:sz w:val="20"/>
                <w:szCs w:val="20"/>
                <w:lang w:val="cs-CZ"/>
              </w:rPr>
            </w:pPr>
            <w:r w:rsidRPr="000B715A">
              <w:rPr>
                <w:i/>
                <w:sz w:val="20"/>
                <w:szCs w:val="20"/>
                <w:lang w:val="cs-CZ"/>
              </w:rPr>
              <w:t>meziroční změna</w:t>
            </w:r>
          </w:p>
        </w:tc>
        <w:tc>
          <w:tcPr>
            <w:tcW w:w="881" w:type="dxa"/>
            <w:tcBorders>
              <w:top w:val="single" w:sz="4" w:space="0" w:color="auto"/>
              <w:left w:val="single" w:sz="4" w:space="0" w:color="auto"/>
              <w:bottom w:val="single" w:sz="4" w:space="0" w:color="auto"/>
              <w:right w:val="single" w:sz="4" w:space="0" w:color="auto"/>
            </w:tcBorders>
            <w:vAlign w:val="center"/>
          </w:tcPr>
          <w:p w14:paraId="1B58E4D4" w14:textId="77777777" w:rsidR="00FB76B9" w:rsidRPr="000B715A" w:rsidRDefault="00FB76B9" w:rsidP="00527A00">
            <w:pPr>
              <w:jc w:val="right"/>
              <w:rPr>
                <w:i/>
                <w:sz w:val="20"/>
                <w:szCs w:val="20"/>
                <w:lang w:val="cs-CZ"/>
              </w:rPr>
            </w:pPr>
          </w:p>
        </w:tc>
        <w:tc>
          <w:tcPr>
            <w:tcW w:w="881" w:type="dxa"/>
            <w:tcBorders>
              <w:top w:val="single" w:sz="4" w:space="0" w:color="auto"/>
              <w:left w:val="single" w:sz="4" w:space="0" w:color="auto"/>
              <w:bottom w:val="single" w:sz="4" w:space="0" w:color="auto"/>
              <w:right w:val="single" w:sz="4" w:space="0" w:color="auto"/>
            </w:tcBorders>
            <w:vAlign w:val="center"/>
          </w:tcPr>
          <w:p w14:paraId="3C4F5316" w14:textId="77777777" w:rsidR="00FB76B9" w:rsidRPr="000B715A" w:rsidRDefault="00FB76B9" w:rsidP="00527A00">
            <w:pPr>
              <w:jc w:val="right"/>
              <w:rPr>
                <w:i/>
                <w:sz w:val="20"/>
                <w:szCs w:val="20"/>
                <w:lang w:val="cs-CZ"/>
              </w:rPr>
            </w:pPr>
            <w:r w:rsidRPr="000B715A">
              <w:rPr>
                <w:i/>
                <w:sz w:val="20"/>
                <w:szCs w:val="20"/>
                <w:lang w:val="cs-CZ"/>
              </w:rPr>
              <w:t>+1 %</w:t>
            </w:r>
          </w:p>
        </w:tc>
        <w:tc>
          <w:tcPr>
            <w:tcW w:w="881" w:type="dxa"/>
            <w:tcBorders>
              <w:top w:val="single" w:sz="4" w:space="0" w:color="auto"/>
              <w:left w:val="single" w:sz="4" w:space="0" w:color="auto"/>
              <w:bottom w:val="single" w:sz="4" w:space="0" w:color="auto"/>
              <w:right w:val="single" w:sz="4" w:space="0" w:color="auto"/>
            </w:tcBorders>
            <w:vAlign w:val="center"/>
          </w:tcPr>
          <w:p w14:paraId="4A334410" w14:textId="77777777" w:rsidR="00FB76B9" w:rsidRPr="000B715A" w:rsidRDefault="00FB76B9" w:rsidP="00527A00">
            <w:pPr>
              <w:jc w:val="right"/>
              <w:rPr>
                <w:i/>
                <w:sz w:val="20"/>
                <w:szCs w:val="20"/>
                <w:lang w:val="cs-CZ"/>
              </w:rPr>
            </w:pPr>
            <w:r w:rsidRPr="000B715A">
              <w:rPr>
                <w:i/>
                <w:sz w:val="20"/>
                <w:szCs w:val="20"/>
                <w:lang w:val="cs-CZ"/>
              </w:rPr>
              <w:t>+3 %</w:t>
            </w:r>
          </w:p>
        </w:tc>
        <w:tc>
          <w:tcPr>
            <w:tcW w:w="881" w:type="dxa"/>
            <w:tcBorders>
              <w:top w:val="single" w:sz="4" w:space="0" w:color="auto"/>
              <w:left w:val="single" w:sz="4" w:space="0" w:color="auto"/>
              <w:bottom w:val="single" w:sz="4" w:space="0" w:color="auto"/>
              <w:right w:val="single" w:sz="4" w:space="0" w:color="auto"/>
            </w:tcBorders>
            <w:vAlign w:val="center"/>
          </w:tcPr>
          <w:p w14:paraId="2BC7082F" w14:textId="77777777" w:rsidR="00FB76B9" w:rsidRPr="000B715A" w:rsidRDefault="00FB76B9" w:rsidP="00527A00">
            <w:pPr>
              <w:jc w:val="right"/>
              <w:rPr>
                <w:i/>
                <w:sz w:val="20"/>
                <w:szCs w:val="20"/>
                <w:lang w:val="cs-CZ"/>
              </w:rPr>
            </w:pPr>
            <w:r w:rsidRPr="000B715A">
              <w:rPr>
                <w:i/>
                <w:sz w:val="20"/>
                <w:szCs w:val="20"/>
                <w:lang w:val="cs-CZ"/>
              </w:rPr>
              <w:t>+4 %</w:t>
            </w:r>
          </w:p>
        </w:tc>
        <w:tc>
          <w:tcPr>
            <w:tcW w:w="876" w:type="dxa"/>
            <w:tcBorders>
              <w:top w:val="single" w:sz="4" w:space="0" w:color="auto"/>
              <w:left w:val="single" w:sz="4" w:space="0" w:color="auto"/>
              <w:bottom w:val="single" w:sz="4" w:space="0" w:color="auto"/>
              <w:right w:val="single" w:sz="4" w:space="0" w:color="auto"/>
            </w:tcBorders>
          </w:tcPr>
          <w:p w14:paraId="0D91BBE8" w14:textId="77777777" w:rsidR="00FB76B9" w:rsidRPr="000B715A" w:rsidRDefault="00FB76B9" w:rsidP="00527A00">
            <w:pPr>
              <w:jc w:val="right"/>
              <w:rPr>
                <w:i/>
                <w:sz w:val="20"/>
                <w:szCs w:val="20"/>
                <w:lang w:val="cs-CZ"/>
              </w:rPr>
            </w:pPr>
            <w:r w:rsidRPr="000B715A">
              <w:rPr>
                <w:i/>
                <w:sz w:val="20"/>
                <w:szCs w:val="20"/>
                <w:lang w:val="cs-CZ"/>
              </w:rPr>
              <w:t>+8 %</w:t>
            </w:r>
          </w:p>
        </w:tc>
        <w:tc>
          <w:tcPr>
            <w:tcW w:w="802" w:type="dxa"/>
            <w:tcBorders>
              <w:top w:val="single" w:sz="4" w:space="0" w:color="auto"/>
              <w:left w:val="single" w:sz="4" w:space="0" w:color="auto"/>
              <w:bottom w:val="single" w:sz="4" w:space="0" w:color="auto"/>
              <w:right w:val="single" w:sz="4" w:space="0" w:color="auto"/>
            </w:tcBorders>
            <w:vAlign w:val="center"/>
          </w:tcPr>
          <w:p w14:paraId="2AE27C0A" w14:textId="77777777" w:rsidR="00FB76B9" w:rsidRPr="000B715A" w:rsidRDefault="00FB76B9" w:rsidP="00527A00">
            <w:pPr>
              <w:jc w:val="right"/>
              <w:rPr>
                <w:i/>
                <w:sz w:val="20"/>
                <w:szCs w:val="20"/>
                <w:lang w:val="cs-CZ"/>
              </w:rPr>
            </w:pPr>
            <w:r w:rsidRPr="000B715A">
              <w:rPr>
                <w:i/>
                <w:sz w:val="20"/>
                <w:szCs w:val="20"/>
                <w:lang w:val="cs-CZ"/>
              </w:rPr>
              <w:t>+10 %</w:t>
            </w:r>
          </w:p>
        </w:tc>
        <w:tc>
          <w:tcPr>
            <w:tcW w:w="802" w:type="dxa"/>
            <w:tcBorders>
              <w:top w:val="single" w:sz="4" w:space="0" w:color="auto"/>
              <w:left w:val="single" w:sz="4" w:space="0" w:color="auto"/>
              <w:bottom w:val="single" w:sz="4" w:space="0" w:color="auto"/>
              <w:right w:val="single" w:sz="4" w:space="0" w:color="auto"/>
            </w:tcBorders>
          </w:tcPr>
          <w:p w14:paraId="4DBD4D6B" w14:textId="77777777" w:rsidR="00FB76B9" w:rsidRPr="000B715A" w:rsidRDefault="00FB76B9" w:rsidP="00527A00">
            <w:pPr>
              <w:jc w:val="right"/>
              <w:rPr>
                <w:i/>
                <w:sz w:val="20"/>
                <w:szCs w:val="20"/>
                <w:lang w:val="cs-CZ"/>
              </w:rPr>
            </w:pPr>
            <w:r>
              <w:rPr>
                <w:i/>
                <w:sz w:val="20"/>
                <w:szCs w:val="20"/>
                <w:lang w:val="cs-CZ"/>
              </w:rPr>
              <w:t>+7 %</w:t>
            </w:r>
          </w:p>
        </w:tc>
      </w:tr>
      <w:tr w:rsidR="00FB76B9" w:rsidRPr="000B715A" w14:paraId="61942C8E" w14:textId="77777777" w:rsidTr="00035EF7">
        <w:tc>
          <w:tcPr>
            <w:tcW w:w="4085" w:type="dxa"/>
            <w:tcBorders>
              <w:top w:val="single" w:sz="4" w:space="0" w:color="auto"/>
              <w:left w:val="single" w:sz="4" w:space="0" w:color="auto"/>
              <w:bottom w:val="single" w:sz="4" w:space="0" w:color="auto"/>
              <w:right w:val="single" w:sz="4" w:space="0" w:color="auto"/>
            </w:tcBorders>
            <w:vAlign w:val="center"/>
            <w:hideMark/>
          </w:tcPr>
          <w:p w14:paraId="7F6FC6F9" w14:textId="77777777" w:rsidR="00FB76B9" w:rsidRPr="000B715A" w:rsidRDefault="00FB76B9" w:rsidP="00527A00">
            <w:pPr>
              <w:rPr>
                <w:sz w:val="20"/>
                <w:szCs w:val="20"/>
                <w:lang w:val="cs-CZ"/>
              </w:rPr>
            </w:pPr>
            <w:r w:rsidRPr="000B715A">
              <w:rPr>
                <w:sz w:val="20"/>
                <w:szCs w:val="20"/>
                <w:lang w:val="cs-CZ"/>
              </w:rPr>
              <w:t>Průměrná měsíční mzda v průmyslu</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312DDF" w14:textId="77777777" w:rsidR="00FB76B9" w:rsidRPr="000B715A" w:rsidRDefault="00FB76B9" w:rsidP="00527A00">
            <w:pPr>
              <w:jc w:val="right"/>
              <w:rPr>
                <w:sz w:val="20"/>
                <w:szCs w:val="20"/>
                <w:lang w:val="cs-CZ"/>
              </w:rPr>
            </w:pPr>
            <w:r w:rsidRPr="000B715A">
              <w:rPr>
                <w:sz w:val="20"/>
                <w:szCs w:val="20"/>
                <w:lang w:val="cs-CZ"/>
              </w:rPr>
              <w:t>25 892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FB9C81C" w14:textId="77777777" w:rsidR="00FB76B9" w:rsidRPr="000B715A" w:rsidRDefault="00FB76B9" w:rsidP="00527A00">
            <w:pPr>
              <w:jc w:val="right"/>
              <w:rPr>
                <w:sz w:val="20"/>
                <w:szCs w:val="20"/>
                <w:lang w:val="cs-CZ"/>
              </w:rPr>
            </w:pPr>
            <w:r w:rsidRPr="000B715A">
              <w:rPr>
                <w:sz w:val="20"/>
                <w:szCs w:val="20"/>
                <w:lang w:val="cs-CZ"/>
              </w:rPr>
              <w:t>26 592</w:t>
            </w:r>
          </w:p>
        </w:tc>
        <w:tc>
          <w:tcPr>
            <w:tcW w:w="881" w:type="dxa"/>
            <w:tcBorders>
              <w:top w:val="single" w:sz="4" w:space="0" w:color="auto"/>
              <w:left w:val="single" w:sz="4" w:space="0" w:color="auto"/>
              <w:bottom w:val="single" w:sz="4" w:space="0" w:color="auto"/>
              <w:right w:val="single" w:sz="4" w:space="0" w:color="auto"/>
            </w:tcBorders>
            <w:vAlign w:val="center"/>
            <w:hideMark/>
          </w:tcPr>
          <w:p w14:paraId="553EBD00" w14:textId="77777777" w:rsidR="00FB76B9" w:rsidRPr="000B715A" w:rsidRDefault="00FB76B9" w:rsidP="00527A00">
            <w:pPr>
              <w:jc w:val="right"/>
              <w:rPr>
                <w:sz w:val="20"/>
                <w:szCs w:val="20"/>
                <w:lang w:val="cs-CZ"/>
              </w:rPr>
            </w:pPr>
            <w:r w:rsidRPr="000B715A">
              <w:rPr>
                <w:sz w:val="20"/>
                <w:szCs w:val="20"/>
                <w:lang w:val="cs-CZ"/>
              </w:rPr>
              <w:t>27 577</w:t>
            </w:r>
          </w:p>
        </w:tc>
        <w:tc>
          <w:tcPr>
            <w:tcW w:w="881" w:type="dxa"/>
            <w:tcBorders>
              <w:top w:val="single" w:sz="4" w:space="0" w:color="auto"/>
              <w:left w:val="single" w:sz="4" w:space="0" w:color="auto"/>
              <w:bottom w:val="single" w:sz="4" w:space="0" w:color="auto"/>
              <w:right w:val="single" w:sz="4" w:space="0" w:color="auto"/>
            </w:tcBorders>
            <w:vAlign w:val="center"/>
            <w:hideMark/>
          </w:tcPr>
          <w:p w14:paraId="62E5993E" w14:textId="77777777" w:rsidR="00FB76B9" w:rsidRPr="000B715A" w:rsidRDefault="00FB76B9" w:rsidP="00527A00">
            <w:pPr>
              <w:jc w:val="right"/>
              <w:rPr>
                <w:sz w:val="20"/>
                <w:szCs w:val="20"/>
                <w:lang w:val="cs-CZ"/>
              </w:rPr>
            </w:pPr>
            <w:r w:rsidRPr="000B715A">
              <w:rPr>
                <w:sz w:val="20"/>
                <w:szCs w:val="20"/>
                <w:lang w:val="cs-CZ"/>
              </w:rPr>
              <w:t>29 471</w:t>
            </w:r>
          </w:p>
        </w:tc>
        <w:tc>
          <w:tcPr>
            <w:tcW w:w="876" w:type="dxa"/>
            <w:tcBorders>
              <w:top w:val="single" w:sz="4" w:space="0" w:color="auto"/>
              <w:left w:val="single" w:sz="4" w:space="0" w:color="auto"/>
              <w:bottom w:val="single" w:sz="4" w:space="0" w:color="auto"/>
              <w:right w:val="single" w:sz="4" w:space="0" w:color="auto"/>
            </w:tcBorders>
          </w:tcPr>
          <w:p w14:paraId="1D34BD1C" w14:textId="77777777" w:rsidR="00FB76B9" w:rsidRPr="000B715A" w:rsidRDefault="00FB76B9" w:rsidP="00527A00">
            <w:pPr>
              <w:jc w:val="right"/>
              <w:rPr>
                <w:sz w:val="20"/>
                <w:szCs w:val="20"/>
                <w:lang w:val="cs-CZ"/>
              </w:rPr>
            </w:pPr>
            <w:r w:rsidRPr="000B715A">
              <w:rPr>
                <w:sz w:val="20"/>
                <w:szCs w:val="20"/>
                <w:lang w:val="cs-CZ"/>
              </w:rPr>
              <w:t>31 716</w:t>
            </w:r>
          </w:p>
        </w:tc>
        <w:tc>
          <w:tcPr>
            <w:tcW w:w="802" w:type="dxa"/>
            <w:tcBorders>
              <w:top w:val="single" w:sz="4" w:space="0" w:color="auto"/>
              <w:left w:val="single" w:sz="4" w:space="0" w:color="auto"/>
              <w:bottom w:val="single" w:sz="4" w:space="0" w:color="auto"/>
              <w:right w:val="single" w:sz="4" w:space="0" w:color="auto"/>
            </w:tcBorders>
            <w:vAlign w:val="center"/>
          </w:tcPr>
          <w:p w14:paraId="0B47AFFF" w14:textId="77777777" w:rsidR="00FB76B9" w:rsidRPr="000B715A" w:rsidRDefault="00FB76B9" w:rsidP="00527A00">
            <w:pPr>
              <w:jc w:val="right"/>
              <w:rPr>
                <w:sz w:val="20"/>
                <w:szCs w:val="20"/>
                <w:lang w:val="cs-CZ"/>
              </w:rPr>
            </w:pPr>
            <w:r w:rsidRPr="000B715A">
              <w:rPr>
                <w:sz w:val="20"/>
                <w:szCs w:val="20"/>
                <w:lang w:val="cs-CZ"/>
              </w:rPr>
              <w:t>33 635</w:t>
            </w:r>
          </w:p>
        </w:tc>
        <w:tc>
          <w:tcPr>
            <w:tcW w:w="802" w:type="dxa"/>
            <w:tcBorders>
              <w:top w:val="single" w:sz="4" w:space="0" w:color="auto"/>
              <w:left w:val="single" w:sz="4" w:space="0" w:color="auto"/>
              <w:bottom w:val="single" w:sz="4" w:space="0" w:color="auto"/>
              <w:right w:val="single" w:sz="4" w:space="0" w:color="auto"/>
            </w:tcBorders>
          </w:tcPr>
          <w:p w14:paraId="58376E6D" w14:textId="77777777" w:rsidR="00FB76B9" w:rsidRPr="000B715A" w:rsidRDefault="00FB76B9" w:rsidP="00527A00">
            <w:pPr>
              <w:jc w:val="right"/>
              <w:rPr>
                <w:sz w:val="20"/>
                <w:szCs w:val="20"/>
                <w:lang w:val="cs-CZ"/>
              </w:rPr>
            </w:pPr>
            <w:r>
              <w:rPr>
                <w:sz w:val="20"/>
                <w:szCs w:val="20"/>
                <w:lang w:val="cs-CZ"/>
              </w:rPr>
              <w:t>33 979</w:t>
            </w:r>
          </w:p>
        </w:tc>
      </w:tr>
      <w:tr w:rsidR="00FB76B9" w:rsidRPr="000B715A" w14:paraId="3812DD66" w14:textId="77777777" w:rsidTr="00035EF7">
        <w:tc>
          <w:tcPr>
            <w:tcW w:w="4085" w:type="dxa"/>
            <w:tcBorders>
              <w:top w:val="single" w:sz="4" w:space="0" w:color="auto"/>
              <w:left w:val="single" w:sz="4" w:space="0" w:color="auto"/>
              <w:bottom w:val="single" w:sz="4" w:space="0" w:color="auto"/>
              <w:right w:val="single" w:sz="4" w:space="0" w:color="auto"/>
            </w:tcBorders>
            <w:vAlign w:val="center"/>
            <w:hideMark/>
          </w:tcPr>
          <w:p w14:paraId="0C7E1F14" w14:textId="77777777" w:rsidR="00FB76B9" w:rsidRPr="000B715A" w:rsidRDefault="00FB76B9" w:rsidP="00527A00">
            <w:pPr>
              <w:rPr>
                <w:i/>
                <w:sz w:val="20"/>
                <w:szCs w:val="20"/>
                <w:lang w:val="cs-CZ"/>
              </w:rPr>
            </w:pPr>
            <w:r w:rsidRPr="000B715A">
              <w:rPr>
                <w:i/>
                <w:sz w:val="20"/>
                <w:szCs w:val="20"/>
                <w:lang w:val="cs-CZ"/>
              </w:rPr>
              <w:t>meziroční změna</w:t>
            </w:r>
          </w:p>
        </w:tc>
        <w:tc>
          <w:tcPr>
            <w:tcW w:w="881" w:type="dxa"/>
            <w:tcBorders>
              <w:top w:val="single" w:sz="4" w:space="0" w:color="auto"/>
              <w:left w:val="single" w:sz="4" w:space="0" w:color="auto"/>
              <w:bottom w:val="single" w:sz="4" w:space="0" w:color="auto"/>
              <w:right w:val="single" w:sz="4" w:space="0" w:color="auto"/>
            </w:tcBorders>
            <w:vAlign w:val="center"/>
          </w:tcPr>
          <w:p w14:paraId="5D7AED6C" w14:textId="77777777" w:rsidR="00FB76B9" w:rsidRPr="000B715A" w:rsidRDefault="00FB76B9" w:rsidP="00527A00">
            <w:pPr>
              <w:jc w:val="right"/>
              <w:rPr>
                <w:i/>
                <w:sz w:val="20"/>
                <w:szCs w:val="20"/>
                <w:lang w:val="cs-CZ"/>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4FF33A0D" w14:textId="77777777" w:rsidR="00FB76B9" w:rsidRPr="000B715A" w:rsidRDefault="00FB76B9" w:rsidP="00527A00">
            <w:pPr>
              <w:jc w:val="right"/>
              <w:rPr>
                <w:i/>
                <w:sz w:val="20"/>
                <w:szCs w:val="20"/>
                <w:lang w:val="cs-CZ"/>
              </w:rPr>
            </w:pPr>
            <w:r w:rsidRPr="000B715A">
              <w:rPr>
                <w:i/>
                <w:sz w:val="20"/>
                <w:szCs w:val="20"/>
                <w:lang w:val="cs-CZ"/>
              </w:rPr>
              <w:t>+3 %</w:t>
            </w:r>
          </w:p>
        </w:tc>
        <w:tc>
          <w:tcPr>
            <w:tcW w:w="881" w:type="dxa"/>
            <w:tcBorders>
              <w:top w:val="single" w:sz="4" w:space="0" w:color="auto"/>
              <w:left w:val="single" w:sz="4" w:space="0" w:color="auto"/>
              <w:bottom w:val="single" w:sz="4" w:space="0" w:color="auto"/>
              <w:right w:val="single" w:sz="4" w:space="0" w:color="auto"/>
            </w:tcBorders>
            <w:vAlign w:val="center"/>
            <w:hideMark/>
          </w:tcPr>
          <w:p w14:paraId="4106DB31" w14:textId="77777777" w:rsidR="00FB76B9" w:rsidRPr="000B715A" w:rsidRDefault="00FB76B9" w:rsidP="00527A00">
            <w:pPr>
              <w:jc w:val="right"/>
              <w:rPr>
                <w:i/>
                <w:sz w:val="20"/>
                <w:szCs w:val="20"/>
                <w:lang w:val="cs-CZ"/>
              </w:rPr>
            </w:pPr>
            <w:r w:rsidRPr="000B715A">
              <w:rPr>
                <w:i/>
                <w:sz w:val="20"/>
                <w:szCs w:val="20"/>
                <w:lang w:val="cs-CZ"/>
              </w:rPr>
              <w:t>+4 %</w:t>
            </w:r>
          </w:p>
        </w:tc>
        <w:tc>
          <w:tcPr>
            <w:tcW w:w="881" w:type="dxa"/>
            <w:tcBorders>
              <w:top w:val="single" w:sz="4" w:space="0" w:color="auto"/>
              <w:left w:val="single" w:sz="4" w:space="0" w:color="auto"/>
              <w:bottom w:val="single" w:sz="4" w:space="0" w:color="auto"/>
              <w:right w:val="single" w:sz="4" w:space="0" w:color="auto"/>
            </w:tcBorders>
            <w:vAlign w:val="center"/>
            <w:hideMark/>
          </w:tcPr>
          <w:p w14:paraId="3F13B1CE" w14:textId="77777777" w:rsidR="00FB76B9" w:rsidRPr="000B715A" w:rsidRDefault="00FB76B9" w:rsidP="00527A00">
            <w:pPr>
              <w:jc w:val="right"/>
              <w:rPr>
                <w:i/>
                <w:sz w:val="20"/>
                <w:szCs w:val="20"/>
                <w:lang w:val="cs-CZ"/>
              </w:rPr>
            </w:pPr>
            <w:r w:rsidRPr="000B715A">
              <w:rPr>
                <w:i/>
                <w:sz w:val="20"/>
                <w:szCs w:val="20"/>
                <w:lang w:val="cs-CZ"/>
              </w:rPr>
              <w:t>+7 %</w:t>
            </w:r>
          </w:p>
        </w:tc>
        <w:tc>
          <w:tcPr>
            <w:tcW w:w="876" w:type="dxa"/>
            <w:tcBorders>
              <w:top w:val="single" w:sz="4" w:space="0" w:color="auto"/>
              <w:left w:val="single" w:sz="4" w:space="0" w:color="auto"/>
              <w:bottom w:val="single" w:sz="4" w:space="0" w:color="auto"/>
              <w:right w:val="single" w:sz="4" w:space="0" w:color="auto"/>
            </w:tcBorders>
          </w:tcPr>
          <w:p w14:paraId="7198FEDB" w14:textId="77777777" w:rsidR="00FB76B9" w:rsidRPr="000B715A" w:rsidRDefault="00FB76B9" w:rsidP="00527A00">
            <w:pPr>
              <w:jc w:val="right"/>
              <w:rPr>
                <w:i/>
                <w:sz w:val="20"/>
                <w:szCs w:val="20"/>
                <w:lang w:val="cs-CZ"/>
              </w:rPr>
            </w:pPr>
            <w:r w:rsidRPr="000B715A">
              <w:rPr>
                <w:i/>
                <w:sz w:val="20"/>
                <w:szCs w:val="20"/>
                <w:lang w:val="cs-CZ"/>
              </w:rPr>
              <w:t>+8 %</w:t>
            </w:r>
          </w:p>
        </w:tc>
        <w:tc>
          <w:tcPr>
            <w:tcW w:w="802" w:type="dxa"/>
            <w:tcBorders>
              <w:top w:val="single" w:sz="4" w:space="0" w:color="auto"/>
              <w:left w:val="single" w:sz="4" w:space="0" w:color="auto"/>
              <w:bottom w:val="single" w:sz="4" w:space="0" w:color="auto"/>
              <w:right w:val="single" w:sz="4" w:space="0" w:color="auto"/>
            </w:tcBorders>
            <w:vAlign w:val="center"/>
          </w:tcPr>
          <w:p w14:paraId="1575FB4B" w14:textId="77777777" w:rsidR="00FB76B9" w:rsidRPr="000B715A" w:rsidRDefault="00FB76B9" w:rsidP="00527A00">
            <w:pPr>
              <w:jc w:val="right"/>
              <w:rPr>
                <w:i/>
                <w:sz w:val="20"/>
                <w:szCs w:val="20"/>
                <w:lang w:val="cs-CZ"/>
              </w:rPr>
            </w:pPr>
            <w:r w:rsidRPr="000B715A">
              <w:rPr>
                <w:i/>
                <w:sz w:val="20"/>
                <w:szCs w:val="20"/>
                <w:lang w:val="cs-CZ"/>
              </w:rPr>
              <w:t>+6 %</w:t>
            </w:r>
          </w:p>
        </w:tc>
        <w:tc>
          <w:tcPr>
            <w:tcW w:w="802" w:type="dxa"/>
            <w:tcBorders>
              <w:top w:val="single" w:sz="4" w:space="0" w:color="auto"/>
              <w:left w:val="single" w:sz="4" w:space="0" w:color="auto"/>
              <w:bottom w:val="single" w:sz="4" w:space="0" w:color="auto"/>
              <w:right w:val="single" w:sz="4" w:space="0" w:color="auto"/>
            </w:tcBorders>
          </w:tcPr>
          <w:p w14:paraId="6A3616BA" w14:textId="77777777" w:rsidR="00FB76B9" w:rsidRPr="000B715A" w:rsidRDefault="00FB76B9" w:rsidP="00527A00">
            <w:pPr>
              <w:jc w:val="right"/>
              <w:rPr>
                <w:i/>
                <w:sz w:val="20"/>
                <w:szCs w:val="20"/>
                <w:lang w:val="cs-CZ"/>
              </w:rPr>
            </w:pPr>
            <w:r>
              <w:rPr>
                <w:i/>
                <w:sz w:val="20"/>
                <w:szCs w:val="20"/>
                <w:lang w:val="cs-CZ"/>
              </w:rPr>
              <w:t>+1 %</w:t>
            </w:r>
          </w:p>
        </w:tc>
      </w:tr>
      <w:tr w:rsidR="00FB76B9" w:rsidRPr="000B715A" w14:paraId="4A1F7E80" w14:textId="77777777" w:rsidTr="00035EF7">
        <w:tc>
          <w:tcPr>
            <w:tcW w:w="4085" w:type="dxa"/>
            <w:tcBorders>
              <w:top w:val="single" w:sz="4" w:space="0" w:color="auto"/>
              <w:left w:val="single" w:sz="4" w:space="0" w:color="auto"/>
              <w:bottom w:val="single" w:sz="4" w:space="0" w:color="auto"/>
              <w:right w:val="single" w:sz="4" w:space="0" w:color="auto"/>
            </w:tcBorders>
            <w:vAlign w:val="center"/>
            <w:hideMark/>
          </w:tcPr>
          <w:p w14:paraId="46C46740" w14:textId="77777777" w:rsidR="00FB76B9" w:rsidRPr="000B715A" w:rsidRDefault="00FB76B9" w:rsidP="00527A00">
            <w:pPr>
              <w:rPr>
                <w:sz w:val="20"/>
                <w:szCs w:val="20"/>
                <w:lang w:val="cs-CZ"/>
              </w:rPr>
            </w:pPr>
            <w:r w:rsidRPr="000B715A">
              <w:rPr>
                <w:sz w:val="20"/>
                <w:szCs w:val="20"/>
                <w:lang w:val="cs-CZ"/>
              </w:rPr>
              <w:t>Průměrná měsíční mzda v národním hospodářství</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B9C9E1" w14:textId="77777777" w:rsidR="00FB76B9" w:rsidRPr="000B715A" w:rsidRDefault="00FB76B9" w:rsidP="00527A00">
            <w:pPr>
              <w:jc w:val="right"/>
              <w:rPr>
                <w:sz w:val="20"/>
                <w:szCs w:val="20"/>
                <w:lang w:val="cs-CZ"/>
              </w:rPr>
            </w:pPr>
            <w:r w:rsidRPr="000B715A">
              <w:rPr>
                <w:sz w:val="20"/>
                <w:szCs w:val="20"/>
                <w:lang w:val="cs-CZ"/>
              </w:rPr>
              <w:t>24 906</w:t>
            </w:r>
          </w:p>
        </w:tc>
        <w:tc>
          <w:tcPr>
            <w:tcW w:w="881" w:type="dxa"/>
            <w:tcBorders>
              <w:top w:val="single" w:sz="4" w:space="0" w:color="auto"/>
              <w:left w:val="single" w:sz="4" w:space="0" w:color="auto"/>
              <w:bottom w:val="single" w:sz="4" w:space="0" w:color="auto"/>
              <w:right w:val="single" w:sz="4" w:space="0" w:color="auto"/>
            </w:tcBorders>
            <w:vAlign w:val="center"/>
            <w:hideMark/>
          </w:tcPr>
          <w:p w14:paraId="2D82AF74" w14:textId="77777777" w:rsidR="00FB76B9" w:rsidRPr="000B715A" w:rsidRDefault="00FB76B9" w:rsidP="00527A00">
            <w:pPr>
              <w:jc w:val="right"/>
              <w:rPr>
                <w:sz w:val="20"/>
                <w:szCs w:val="20"/>
                <w:lang w:val="cs-CZ"/>
              </w:rPr>
            </w:pPr>
            <w:r w:rsidRPr="000B715A">
              <w:rPr>
                <w:sz w:val="20"/>
                <w:szCs w:val="20"/>
                <w:lang w:val="cs-CZ"/>
              </w:rPr>
              <w:t>25 697</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91D294" w14:textId="77777777" w:rsidR="00FB76B9" w:rsidRPr="000B715A" w:rsidRDefault="00FB76B9" w:rsidP="00527A00">
            <w:pPr>
              <w:jc w:val="right"/>
              <w:rPr>
                <w:sz w:val="20"/>
                <w:szCs w:val="20"/>
                <w:lang w:val="cs-CZ"/>
              </w:rPr>
            </w:pPr>
            <w:r w:rsidRPr="000B715A">
              <w:rPr>
                <w:sz w:val="20"/>
                <w:szCs w:val="20"/>
                <w:lang w:val="cs-CZ"/>
              </w:rPr>
              <w:t>26 643</w:t>
            </w:r>
          </w:p>
        </w:tc>
        <w:tc>
          <w:tcPr>
            <w:tcW w:w="881" w:type="dxa"/>
            <w:tcBorders>
              <w:top w:val="single" w:sz="4" w:space="0" w:color="auto"/>
              <w:left w:val="single" w:sz="4" w:space="0" w:color="auto"/>
              <w:bottom w:val="single" w:sz="4" w:space="0" w:color="auto"/>
              <w:right w:val="single" w:sz="4" w:space="0" w:color="auto"/>
            </w:tcBorders>
            <w:vAlign w:val="center"/>
            <w:hideMark/>
          </w:tcPr>
          <w:p w14:paraId="3A483EA6" w14:textId="77777777" w:rsidR="00FB76B9" w:rsidRPr="000B715A" w:rsidRDefault="00FB76B9" w:rsidP="00527A00">
            <w:pPr>
              <w:jc w:val="right"/>
              <w:rPr>
                <w:sz w:val="20"/>
                <w:szCs w:val="20"/>
                <w:lang w:val="cs-CZ"/>
              </w:rPr>
            </w:pPr>
            <w:r w:rsidRPr="000B715A">
              <w:rPr>
                <w:sz w:val="20"/>
                <w:szCs w:val="20"/>
                <w:lang w:val="cs-CZ"/>
              </w:rPr>
              <w:t>28 466</w:t>
            </w:r>
          </w:p>
        </w:tc>
        <w:tc>
          <w:tcPr>
            <w:tcW w:w="876" w:type="dxa"/>
            <w:tcBorders>
              <w:top w:val="single" w:sz="4" w:space="0" w:color="auto"/>
              <w:left w:val="single" w:sz="4" w:space="0" w:color="auto"/>
              <w:bottom w:val="single" w:sz="4" w:space="0" w:color="auto"/>
              <w:right w:val="single" w:sz="4" w:space="0" w:color="auto"/>
            </w:tcBorders>
          </w:tcPr>
          <w:p w14:paraId="009839B4" w14:textId="77777777" w:rsidR="00FB76B9" w:rsidRPr="000B715A" w:rsidRDefault="00FB76B9" w:rsidP="00527A00">
            <w:pPr>
              <w:jc w:val="right"/>
              <w:rPr>
                <w:sz w:val="20"/>
                <w:szCs w:val="20"/>
                <w:lang w:val="cs-CZ"/>
              </w:rPr>
            </w:pPr>
            <w:r w:rsidRPr="000B715A">
              <w:rPr>
                <w:sz w:val="20"/>
                <w:szCs w:val="20"/>
                <w:lang w:val="cs-CZ"/>
              </w:rPr>
              <w:t>30 768</w:t>
            </w:r>
          </w:p>
        </w:tc>
        <w:tc>
          <w:tcPr>
            <w:tcW w:w="802" w:type="dxa"/>
            <w:tcBorders>
              <w:top w:val="single" w:sz="4" w:space="0" w:color="auto"/>
              <w:left w:val="single" w:sz="4" w:space="0" w:color="auto"/>
              <w:bottom w:val="single" w:sz="4" w:space="0" w:color="auto"/>
              <w:right w:val="single" w:sz="4" w:space="0" w:color="auto"/>
            </w:tcBorders>
            <w:vAlign w:val="center"/>
          </w:tcPr>
          <w:p w14:paraId="6AEA683C" w14:textId="77777777" w:rsidR="00FB76B9" w:rsidRPr="000B715A" w:rsidRDefault="00FB76B9" w:rsidP="00527A00">
            <w:pPr>
              <w:jc w:val="right"/>
              <w:rPr>
                <w:sz w:val="20"/>
                <w:szCs w:val="20"/>
                <w:lang w:val="cs-CZ"/>
              </w:rPr>
            </w:pPr>
            <w:r w:rsidRPr="000B715A">
              <w:rPr>
                <w:sz w:val="20"/>
                <w:szCs w:val="20"/>
                <w:lang w:val="cs-CZ"/>
              </w:rPr>
              <w:t>32 922</w:t>
            </w:r>
          </w:p>
        </w:tc>
        <w:tc>
          <w:tcPr>
            <w:tcW w:w="802" w:type="dxa"/>
            <w:tcBorders>
              <w:top w:val="single" w:sz="4" w:space="0" w:color="auto"/>
              <w:left w:val="single" w:sz="4" w:space="0" w:color="auto"/>
              <w:bottom w:val="single" w:sz="4" w:space="0" w:color="auto"/>
              <w:right w:val="single" w:sz="4" w:space="0" w:color="auto"/>
            </w:tcBorders>
          </w:tcPr>
          <w:p w14:paraId="3DADA854" w14:textId="77777777" w:rsidR="00FB76B9" w:rsidRPr="000B715A" w:rsidRDefault="00FB76B9" w:rsidP="00527A00">
            <w:pPr>
              <w:jc w:val="right"/>
              <w:rPr>
                <w:sz w:val="20"/>
                <w:szCs w:val="20"/>
                <w:lang w:val="cs-CZ"/>
              </w:rPr>
            </w:pPr>
            <w:r>
              <w:rPr>
                <w:sz w:val="20"/>
                <w:szCs w:val="20"/>
                <w:lang w:val="cs-CZ"/>
              </w:rPr>
              <w:t>34 068</w:t>
            </w:r>
          </w:p>
        </w:tc>
      </w:tr>
      <w:tr w:rsidR="00FB76B9" w:rsidRPr="000B715A" w14:paraId="3E885FE9" w14:textId="77777777" w:rsidTr="00035EF7">
        <w:tc>
          <w:tcPr>
            <w:tcW w:w="4085" w:type="dxa"/>
            <w:tcBorders>
              <w:top w:val="single" w:sz="4" w:space="0" w:color="auto"/>
              <w:left w:val="single" w:sz="4" w:space="0" w:color="auto"/>
              <w:bottom w:val="single" w:sz="4" w:space="0" w:color="auto"/>
              <w:right w:val="single" w:sz="4" w:space="0" w:color="auto"/>
            </w:tcBorders>
            <w:vAlign w:val="center"/>
            <w:hideMark/>
          </w:tcPr>
          <w:p w14:paraId="3544C220" w14:textId="77777777" w:rsidR="00FB76B9" w:rsidRPr="000B715A" w:rsidRDefault="00FB76B9" w:rsidP="00527A00">
            <w:pPr>
              <w:rPr>
                <w:i/>
                <w:sz w:val="20"/>
                <w:szCs w:val="20"/>
                <w:lang w:val="cs-CZ"/>
              </w:rPr>
            </w:pPr>
            <w:r w:rsidRPr="000B715A">
              <w:rPr>
                <w:i/>
                <w:sz w:val="20"/>
                <w:szCs w:val="20"/>
                <w:lang w:val="cs-CZ"/>
              </w:rPr>
              <w:t>meziroční změna</w:t>
            </w:r>
          </w:p>
        </w:tc>
        <w:tc>
          <w:tcPr>
            <w:tcW w:w="881" w:type="dxa"/>
            <w:tcBorders>
              <w:top w:val="single" w:sz="4" w:space="0" w:color="auto"/>
              <w:left w:val="single" w:sz="4" w:space="0" w:color="auto"/>
              <w:bottom w:val="single" w:sz="4" w:space="0" w:color="auto"/>
              <w:right w:val="single" w:sz="4" w:space="0" w:color="auto"/>
            </w:tcBorders>
            <w:vAlign w:val="center"/>
          </w:tcPr>
          <w:p w14:paraId="29D8265C" w14:textId="77777777" w:rsidR="00FB76B9" w:rsidRPr="000B715A" w:rsidRDefault="00FB76B9" w:rsidP="00527A00">
            <w:pPr>
              <w:jc w:val="right"/>
              <w:rPr>
                <w:i/>
                <w:sz w:val="20"/>
                <w:szCs w:val="20"/>
                <w:lang w:val="cs-CZ"/>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4445E01" w14:textId="77777777" w:rsidR="00FB76B9" w:rsidRPr="000B715A" w:rsidRDefault="00FB76B9" w:rsidP="00527A00">
            <w:pPr>
              <w:jc w:val="right"/>
              <w:rPr>
                <w:i/>
                <w:sz w:val="20"/>
                <w:szCs w:val="20"/>
                <w:lang w:val="cs-CZ"/>
              </w:rPr>
            </w:pPr>
            <w:r w:rsidRPr="000B715A">
              <w:rPr>
                <w:i/>
                <w:sz w:val="20"/>
                <w:szCs w:val="20"/>
                <w:lang w:val="cs-CZ"/>
              </w:rPr>
              <w:t>+3 %</w:t>
            </w:r>
          </w:p>
        </w:tc>
        <w:tc>
          <w:tcPr>
            <w:tcW w:w="881" w:type="dxa"/>
            <w:tcBorders>
              <w:top w:val="single" w:sz="4" w:space="0" w:color="auto"/>
              <w:left w:val="single" w:sz="4" w:space="0" w:color="auto"/>
              <w:bottom w:val="single" w:sz="4" w:space="0" w:color="auto"/>
              <w:right w:val="single" w:sz="4" w:space="0" w:color="auto"/>
            </w:tcBorders>
            <w:vAlign w:val="center"/>
            <w:hideMark/>
          </w:tcPr>
          <w:p w14:paraId="2DD72A40" w14:textId="77777777" w:rsidR="00FB76B9" w:rsidRPr="000B715A" w:rsidRDefault="00FB76B9" w:rsidP="00527A00">
            <w:pPr>
              <w:jc w:val="right"/>
              <w:rPr>
                <w:i/>
                <w:sz w:val="20"/>
                <w:szCs w:val="20"/>
                <w:lang w:val="cs-CZ"/>
              </w:rPr>
            </w:pPr>
            <w:r w:rsidRPr="000B715A">
              <w:rPr>
                <w:i/>
                <w:sz w:val="20"/>
                <w:szCs w:val="20"/>
                <w:lang w:val="cs-CZ"/>
              </w:rPr>
              <w:t>+4 %</w:t>
            </w:r>
          </w:p>
        </w:tc>
        <w:tc>
          <w:tcPr>
            <w:tcW w:w="881" w:type="dxa"/>
            <w:tcBorders>
              <w:top w:val="single" w:sz="4" w:space="0" w:color="auto"/>
              <w:left w:val="single" w:sz="4" w:space="0" w:color="auto"/>
              <w:bottom w:val="single" w:sz="4" w:space="0" w:color="auto"/>
              <w:right w:val="single" w:sz="4" w:space="0" w:color="auto"/>
            </w:tcBorders>
            <w:vAlign w:val="center"/>
            <w:hideMark/>
          </w:tcPr>
          <w:p w14:paraId="327CA394" w14:textId="77777777" w:rsidR="00FB76B9" w:rsidRPr="000B715A" w:rsidRDefault="00FB76B9" w:rsidP="00527A00">
            <w:pPr>
              <w:jc w:val="right"/>
              <w:rPr>
                <w:i/>
                <w:sz w:val="20"/>
                <w:szCs w:val="20"/>
                <w:lang w:val="cs-CZ"/>
              </w:rPr>
            </w:pPr>
            <w:r w:rsidRPr="000B715A">
              <w:rPr>
                <w:i/>
                <w:sz w:val="20"/>
                <w:szCs w:val="20"/>
                <w:lang w:val="cs-CZ"/>
              </w:rPr>
              <w:t>+7 %</w:t>
            </w:r>
          </w:p>
        </w:tc>
        <w:tc>
          <w:tcPr>
            <w:tcW w:w="876" w:type="dxa"/>
            <w:tcBorders>
              <w:top w:val="single" w:sz="4" w:space="0" w:color="auto"/>
              <w:left w:val="single" w:sz="4" w:space="0" w:color="auto"/>
              <w:bottom w:val="single" w:sz="4" w:space="0" w:color="auto"/>
              <w:right w:val="single" w:sz="4" w:space="0" w:color="auto"/>
            </w:tcBorders>
          </w:tcPr>
          <w:p w14:paraId="729C45CC" w14:textId="77777777" w:rsidR="00FB76B9" w:rsidRPr="000B715A" w:rsidRDefault="00FB76B9" w:rsidP="00527A00">
            <w:pPr>
              <w:jc w:val="right"/>
              <w:rPr>
                <w:i/>
                <w:sz w:val="20"/>
                <w:szCs w:val="20"/>
                <w:lang w:val="cs-CZ"/>
              </w:rPr>
            </w:pPr>
            <w:r w:rsidRPr="000B715A">
              <w:rPr>
                <w:i/>
                <w:sz w:val="20"/>
                <w:szCs w:val="20"/>
                <w:lang w:val="cs-CZ"/>
              </w:rPr>
              <w:t>+8 %</w:t>
            </w:r>
          </w:p>
        </w:tc>
        <w:tc>
          <w:tcPr>
            <w:tcW w:w="802" w:type="dxa"/>
            <w:tcBorders>
              <w:top w:val="single" w:sz="4" w:space="0" w:color="auto"/>
              <w:left w:val="single" w:sz="4" w:space="0" w:color="auto"/>
              <w:bottom w:val="single" w:sz="4" w:space="0" w:color="auto"/>
              <w:right w:val="single" w:sz="4" w:space="0" w:color="auto"/>
            </w:tcBorders>
            <w:vAlign w:val="center"/>
          </w:tcPr>
          <w:p w14:paraId="702E8590" w14:textId="77777777" w:rsidR="00FB76B9" w:rsidRPr="000B715A" w:rsidRDefault="00FB76B9" w:rsidP="00527A00">
            <w:pPr>
              <w:jc w:val="right"/>
              <w:rPr>
                <w:i/>
                <w:sz w:val="20"/>
                <w:szCs w:val="20"/>
                <w:lang w:val="cs-CZ"/>
              </w:rPr>
            </w:pPr>
            <w:r w:rsidRPr="000B715A">
              <w:rPr>
                <w:i/>
                <w:sz w:val="20"/>
                <w:szCs w:val="20"/>
                <w:lang w:val="cs-CZ"/>
              </w:rPr>
              <w:t>+7 %</w:t>
            </w:r>
          </w:p>
        </w:tc>
        <w:tc>
          <w:tcPr>
            <w:tcW w:w="802" w:type="dxa"/>
            <w:tcBorders>
              <w:top w:val="single" w:sz="4" w:space="0" w:color="auto"/>
              <w:left w:val="single" w:sz="4" w:space="0" w:color="auto"/>
              <w:bottom w:val="single" w:sz="4" w:space="0" w:color="auto"/>
              <w:right w:val="single" w:sz="4" w:space="0" w:color="auto"/>
            </w:tcBorders>
          </w:tcPr>
          <w:p w14:paraId="43C6D93A" w14:textId="77777777" w:rsidR="00FB76B9" w:rsidRPr="000B715A" w:rsidRDefault="00FB76B9" w:rsidP="00527A00">
            <w:pPr>
              <w:jc w:val="right"/>
              <w:rPr>
                <w:i/>
                <w:sz w:val="20"/>
                <w:szCs w:val="20"/>
                <w:lang w:val="cs-CZ"/>
              </w:rPr>
            </w:pPr>
            <w:r>
              <w:rPr>
                <w:i/>
                <w:sz w:val="20"/>
                <w:szCs w:val="20"/>
                <w:lang w:val="cs-CZ"/>
              </w:rPr>
              <w:t>+ 3 %</w:t>
            </w:r>
          </w:p>
        </w:tc>
      </w:tr>
    </w:tbl>
    <w:p w14:paraId="10D43F52" w14:textId="77777777" w:rsidR="005002B3" w:rsidRPr="00AE76D9" w:rsidRDefault="005002B3" w:rsidP="000B715A">
      <w:pPr>
        <w:pStyle w:val="UZEIZdroj"/>
      </w:pPr>
      <w:r w:rsidRPr="00AE76D9">
        <w:t xml:space="preserve">Zdroj: Zpráva o stavu lesa a lesního hospodářství České republiky v roce </w:t>
      </w:r>
      <w:r w:rsidR="00407606" w:rsidRPr="00AE76D9">
        <w:t>20</w:t>
      </w:r>
      <w:r w:rsidR="00407606">
        <w:t>20</w:t>
      </w:r>
    </w:p>
    <w:p w14:paraId="398DDFD1" w14:textId="77777777" w:rsidR="005002B3" w:rsidRPr="00AE76D9" w:rsidRDefault="005002B3" w:rsidP="000B715A">
      <w:pPr>
        <w:pStyle w:val="UZEINormaln"/>
      </w:pPr>
      <w:bookmarkStart w:id="22" w:name="_Toc523482295"/>
      <w:r w:rsidRPr="00AE76D9">
        <w:t>Nepříznivým vlivem pro vývoj lesních ekosystémů je nerovnováha stavů zvěře. Nevyhovující druhová skladba a prostorová struktura lesů vede k omezení potravní nabídky pro zvěř, která pak ve zvýšené míře poškozuje přirozené zmlazení, výsadby i mladé porosty. Při okusu kultur přitom preferuje listnáče a jedle a výrazně ztěžuje zvyšování jejich podílu.</w:t>
      </w:r>
    </w:p>
    <w:p w14:paraId="12D02327" w14:textId="77777777" w:rsidR="006960E2" w:rsidRDefault="006960E2">
      <w:pPr>
        <w:jc w:val="left"/>
        <w:rPr>
          <w:rFonts w:eastAsiaTheme="majorEastAsia" w:cs="Times New Roman"/>
          <w:b/>
          <w:bCs/>
          <w:sz w:val="28"/>
          <w:szCs w:val="32"/>
          <w:lang w:val="cs-CZ"/>
        </w:rPr>
      </w:pPr>
      <w:bookmarkStart w:id="23" w:name="_Toc23842845"/>
      <w:r w:rsidRPr="00035EF7">
        <w:rPr>
          <w:lang w:val="cs-CZ"/>
        </w:rPr>
        <w:br w:type="page"/>
      </w:r>
    </w:p>
    <w:p w14:paraId="55E15AEB" w14:textId="77777777" w:rsidR="005002B3" w:rsidRPr="00AE76D9" w:rsidRDefault="005002B3" w:rsidP="006960E2">
      <w:pPr>
        <w:pStyle w:val="Nadpis1"/>
      </w:pPr>
      <w:bookmarkStart w:id="24" w:name="_Toc83842360"/>
      <w:r w:rsidRPr="00AE76D9">
        <w:lastRenderedPageBreak/>
        <w:t>Rozsah a vývojový trend problému</w:t>
      </w:r>
      <w:bookmarkEnd w:id="23"/>
      <w:bookmarkEnd w:id="24"/>
      <w:r w:rsidRPr="00AE76D9">
        <w:t xml:space="preserve"> </w:t>
      </w:r>
      <w:bookmarkEnd w:id="22"/>
    </w:p>
    <w:p w14:paraId="4169DBB6" w14:textId="77777777" w:rsidR="005002B3" w:rsidRPr="00AE76D9" w:rsidRDefault="005002B3" w:rsidP="006960E2">
      <w:pPr>
        <w:pStyle w:val="UZEINormaln"/>
      </w:pPr>
      <w:r w:rsidRPr="00AE76D9">
        <w:t>Ke zhoršování ekonomické situace vlastníků lesů dochází již několik let, přičemž nízkými prodejními cenami</w:t>
      </w:r>
      <w:r w:rsidR="00B00B30">
        <w:t xml:space="preserve">, které v průběhu kalamity zásadním způsobem negativně poznamenali </w:t>
      </w:r>
      <w:r w:rsidR="000D7492">
        <w:t>tvorbu</w:t>
      </w:r>
      <w:r w:rsidR="00B00B30">
        <w:t xml:space="preserve"> finančních rezerv pro jejich hospodaření, </w:t>
      </w:r>
      <w:r w:rsidRPr="00AE76D9">
        <w:t xml:space="preserve">a rostoucími pěstebními i těžebními náklady a potřebami investic jsou postiženi všichni vlastníci lesů. V některých oblastech státu stojí vlastníci lesů po kůrovcové kalamitě před náročnými pěstebními úkoly a současně po řadu let budou bez výnosů z těžby. V jiných částech republiky v současnosti </w:t>
      </w:r>
      <w:r w:rsidR="00B00B30">
        <w:t xml:space="preserve">stále ještě </w:t>
      </w:r>
      <w:r w:rsidRPr="00AE76D9">
        <w:t>probíhají nákladné intenzivní zásahy proti kůrovci, které v blízké budoucnosti vyústí v již zmíněné problémy (</w:t>
      </w:r>
      <w:r w:rsidR="00B00B30">
        <w:t>snížené</w:t>
      </w:r>
      <w:r w:rsidR="00B00B30" w:rsidRPr="00AE76D9">
        <w:t xml:space="preserve"> </w:t>
      </w:r>
      <w:r w:rsidRPr="00AE76D9">
        <w:t>výnosy z</w:t>
      </w:r>
      <w:r w:rsidR="000D7492">
        <w:t> </w:t>
      </w:r>
      <w:r w:rsidRPr="00AE76D9">
        <w:t>těžeb</w:t>
      </w:r>
      <w:r w:rsidR="000D7492">
        <w:t xml:space="preserve"> vlivem změny kvality těženého dříví</w:t>
      </w:r>
      <w:r w:rsidRPr="00AE76D9">
        <w:t xml:space="preserve">, </w:t>
      </w:r>
      <w:r w:rsidR="000D7492">
        <w:t xml:space="preserve">značné </w:t>
      </w:r>
      <w:r w:rsidRPr="00AE76D9">
        <w:t xml:space="preserve">náklady na obnovu). V souhrnu, </w:t>
      </w:r>
      <w:r w:rsidR="00B00B30">
        <w:t>v průběhu</w:t>
      </w:r>
      <w:r w:rsidR="00B00B30" w:rsidRPr="00AE76D9">
        <w:t xml:space="preserve"> </w:t>
      </w:r>
      <w:r w:rsidRPr="00AE76D9">
        <w:t xml:space="preserve">několika let </w:t>
      </w:r>
      <w:r w:rsidR="00B00B30">
        <w:t xml:space="preserve">i po odeznělé kalamitě </w:t>
      </w:r>
      <w:r w:rsidRPr="00AE76D9">
        <w:t>se lesní podniky na významné části území České republiky</w:t>
      </w:r>
      <w:r w:rsidR="00B00B30">
        <w:t xml:space="preserve"> dostali či dostávají </w:t>
      </w:r>
      <w:r w:rsidRPr="00AE76D9">
        <w:t>do závažných ekonomických problémů, znemožňujících péči o lesní porosty a podporu ekosystémových služeb lesa.</w:t>
      </w:r>
    </w:p>
    <w:p w14:paraId="151EB601" w14:textId="77777777" w:rsidR="005002B3" w:rsidRPr="00AE76D9" w:rsidRDefault="005002B3" w:rsidP="006960E2">
      <w:pPr>
        <w:pStyle w:val="UZEINormaln"/>
      </w:pPr>
      <w:r w:rsidRPr="00AE76D9">
        <w:t xml:space="preserve">V oblasti ekonomiky lesního hospodářství </w:t>
      </w:r>
      <w:r w:rsidR="00B00B30">
        <w:t xml:space="preserve">v uplynulých letech </w:t>
      </w:r>
      <w:r w:rsidRPr="00AE76D9">
        <w:t>dochá</w:t>
      </w:r>
      <w:r w:rsidR="00B00B30">
        <w:t>zelo</w:t>
      </w:r>
      <w:r w:rsidRPr="00AE76D9">
        <w:t xml:space="preserve"> a jako při každé kalamitě bude ještě několik </w:t>
      </w:r>
      <w:r w:rsidR="00B00B30">
        <w:t xml:space="preserve">následujících </w:t>
      </w:r>
      <w:r w:rsidRPr="00AE76D9">
        <w:t>let docházet k poklesu až výpadku příjmů z prodeje dříví, současně k nárůstu objemu pěstebních prací a nákladů na dopravní zpřístupnění kalamitních holin i na udržení provozuschopnosti stávajících dopravních tras. Nedostatek pracovních sil tlačí na výši odměny za práci v pěstební i těžební činnosti, což dále navyšuje náklady na běžnou lesnickou činnost. Zhoršující se ekonomická situace lesních podniků je tak složena z více spolupůsobících negativních vlivů, jejichž odeznění v dalších letech se nepředpokládá.</w:t>
      </w:r>
    </w:p>
    <w:p w14:paraId="5638F285" w14:textId="77777777" w:rsidR="005002B3" w:rsidRPr="00AE76D9" w:rsidRDefault="005002B3" w:rsidP="006960E2">
      <w:pPr>
        <w:pStyle w:val="UZEINormaln"/>
      </w:pPr>
      <w:r w:rsidRPr="00AE76D9">
        <w:t>O oblasti pracovních sil v lesním hospodářství platí, že navýšení počtu zaměstnanců i živnostníků v odvětví se neočekává, dokud budou ostatní složky národního hospodářství vykazovat ekonomický růst a pohánět tak i růst mezd. Situace není řešitelná navyšováním mezd v lesním hospodářství, protože lesním podnikům jejich současná ekonomická situace toto neumožňuje.</w:t>
      </w:r>
    </w:p>
    <w:p w14:paraId="61BCADF5" w14:textId="77777777" w:rsidR="005002B3" w:rsidRPr="00AE76D9" w:rsidRDefault="005002B3" w:rsidP="006960E2">
      <w:pPr>
        <w:pStyle w:val="UZEINormaln"/>
      </w:pPr>
      <w:r w:rsidRPr="00AE76D9">
        <w:t>Při průzkumu technické vybavenosti lesních podniků (především technologií pro obnovu, výchovu, těžbu a dopravu dříví) byla zjištěna poměrně vysoká zastaralost některých druhů lesnických strojů, přičemž na rozdíl od vlastníků je potřeba investiční obnovy alarmující především u dodavatelů lesnických služeb (živnostníků). Průběh kůrovcové kalamity od roku 2017 ale u obou kategorií subjektů v lesním hospodářství (vlastníků lesů i dodavatelů lesnických služeb) vyvolává potřebu rozšířit svou technologickou vybavenost o stroje pro včasné zvládnutí kalamity</w:t>
      </w:r>
      <w:r w:rsidR="00A037D1">
        <w:t xml:space="preserve"> a jejích následků</w:t>
      </w:r>
      <w:r w:rsidRPr="00AE76D9">
        <w:t xml:space="preserve"> (těžební a vyvážecí stroje, traktory, nákladní vozidla pro odvoz dříví). Dále se ale lesní hospodářství musí začít zajímat o inovativní technologie pro zvládání kůrovcové kalamity, ať už se jedná o kapacitní odkorňovací stroje, sázecí hlavice k </w:t>
      </w:r>
      <w:proofErr w:type="spellStart"/>
      <w:r w:rsidRPr="00AE76D9">
        <w:t>harvestorům</w:t>
      </w:r>
      <w:proofErr w:type="spellEnd"/>
      <w:r w:rsidRPr="00AE76D9">
        <w:t xml:space="preserve"> nebo nové metody asanace kůrovcového dříví (např. fumigace). Se zhoršující se situací vlastníků lesů jsou ale tyto investice již v současnosti mimo jejich ekonomické možnosti a bez přímé podpory je nedokáží realizovat již nyní.</w:t>
      </w:r>
    </w:p>
    <w:p w14:paraId="1E6A8173" w14:textId="77777777" w:rsidR="005002B3" w:rsidRPr="00AE76D9" w:rsidRDefault="005002B3" w:rsidP="006960E2">
      <w:pPr>
        <w:pStyle w:val="UZEINormaln"/>
      </w:pPr>
      <w:r w:rsidRPr="00AE76D9">
        <w:t xml:space="preserve">Zmíněný dotazníkový průzkum k technické vybavenosti proběhl v roce 2018 v rámci členské základny Sdružení vlastníků obecních a soukromých lesů v ČR (SVOL) a do šetření byly zahrnuty i OSVČ, kteří pracují v lese a práci v lesnictví tvoří jejich hlavní činnost podnikání. Z oslovených členů odpovědělo a dotazník zaslalo 73 respondentů členů SVOL. Dále byl získán vzorek odpovědí od 30 OSVČ. Vzorek reprezentuje vlastníky nestátních lesů o celkové výměře 136 108 ha. Vzorek představuje 34 % z celkové plochy nestátních lesů, kteří jsou členy SVOL. Vzorek OSVČ představuje jen sondu do zkoumané problematiky, z které lze odhadnout trendy u zkoumané skupiny. Pro další hodnocení bylo přistoupeno k vytvoření 12 skupin, které reprezentují respondenty podle velikosti obhospodařovaného majetku. </w:t>
      </w:r>
    </w:p>
    <w:p w14:paraId="76F4CC66" w14:textId="77777777" w:rsidR="005002B3" w:rsidRDefault="005002B3" w:rsidP="006960E2">
      <w:pPr>
        <w:pStyle w:val="UZEINormaln"/>
      </w:pPr>
    </w:p>
    <w:p w14:paraId="28526B07" w14:textId="77777777" w:rsidR="006960E2" w:rsidRPr="00AE76D9" w:rsidRDefault="006960E2" w:rsidP="006960E2">
      <w:pPr>
        <w:pStyle w:val="UZEINormaln"/>
      </w:pPr>
    </w:p>
    <w:p w14:paraId="7CE0BCB0" w14:textId="77777777" w:rsidR="005002B3" w:rsidRPr="00AE76D9" w:rsidRDefault="005002B3" w:rsidP="006960E2">
      <w:pPr>
        <w:pStyle w:val="UZEITaB"/>
      </w:pPr>
      <w:bookmarkStart w:id="25" w:name="_Toc23842882"/>
      <w:bookmarkStart w:id="26" w:name="_Toc83842233"/>
      <w:r w:rsidRPr="00AE76D9">
        <w:t>Přehled stáří lesnické techniky u dotazovaných vlastníků lesů</w:t>
      </w:r>
      <w:bookmarkEnd w:id="25"/>
      <w:bookmarkEnd w:id="26"/>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4"/>
        <w:gridCol w:w="845"/>
        <w:gridCol w:w="1688"/>
        <w:gridCol w:w="1215"/>
        <w:gridCol w:w="1080"/>
      </w:tblGrid>
      <w:tr w:rsidR="005002B3" w:rsidRPr="006960E2" w14:paraId="69EA8BA2" w14:textId="77777777" w:rsidTr="00527A00">
        <w:trPr>
          <w:trHeight w:val="284"/>
        </w:trPr>
        <w:tc>
          <w:tcPr>
            <w:tcW w:w="4244" w:type="dxa"/>
            <w:shd w:val="clear" w:color="auto" w:fill="auto"/>
            <w:noWrap/>
            <w:vAlign w:val="bottom"/>
            <w:hideMark/>
          </w:tcPr>
          <w:p w14:paraId="54B3A146" w14:textId="77777777" w:rsidR="005002B3" w:rsidRPr="006960E2" w:rsidRDefault="005002B3" w:rsidP="00527A00">
            <w:pPr>
              <w:rPr>
                <w:rFonts w:eastAsia="Times New Roman"/>
                <w:b/>
                <w:bCs/>
                <w:color w:val="000000"/>
                <w:sz w:val="20"/>
                <w:szCs w:val="20"/>
                <w:lang w:val="cs-CZ" w:eastAsia="cs-CZ"/>
              </w:rPr>
            </w:pPr>
            <w:r w:rsidRPr="006960E2">
              <w:rPr>
                <w:rFonts w:eastAsia="Times New Roman"/>
                <w:b/>
                <w:bCs/>
                <w:color w:val="000000"/>
                <w:sz w:val="20"/>
                <w:szCs w:val="20"/>
                <w:lang w:val="cs-CZ" w:eastAsia="cs-CZ"/>
              </w:rPr>
              <w:t>Vlastníci lesů</w:t>
            </w:r>
          </w:p>
        </w:tc>
        <w:tc>
          <w:tcPr>
            <w:tcW w:w="845" w:type="dxa"/>
            <w:shd w:val="clear" w:color="auto" w:fill="auto"/>
            <w:noWrap/>
            <w:vAlign w:val="bottom"/>
            <w:hideMark/>
          </w:tcPr>
          <w:p w14:paraId="0A3EE5A8" w14:textId="77777777" w:rsidR="005002B3" w:rsidRPr="006960E2" w:rsidRDefault="005002B3" w:rsidP="00527A00">
            <w:pPr>
              <w:rPr>
                <w:rFonts w:eastAsia="Times New Roman"/>
                <w:b/>
                <w:bCs/>
                <w:color w:val="000000"/>
                <w:sz w:val="20"/>
                <w:szCs w:val="20"/>
                <w:lang w:val="cs-CZ" w:eastAsia="cs-CZ"/>
              </w:rPr>
            </w:pPr>
          </w:p>
        </w:tc>
        <w:tc>
          <w:tcPr>
            <w:tcW w:w="1688" w:type="dxa"/>
            <w:shd w:val="clear" w:color="auto" w:fill="auto"/>
            <w:noWrap/>
            <w:vAlign w:val="bottom"/>
            <w:hideMark/>
          </w:tcPr>
          <w:p w14:paraId="29FD0EBC" w14:textId="77777777" w:rsidR="005002B3" w:rsidRPr="006960E2" w:rsidRDefault="005002B3" w:rsidP="00527A00">
            <w:pPr>
              <w:rPr>
                <w:rFonts w:eastAsia="Times New Roman"/>
                <w:b/>
                <w:bCs/>
                <w:color w:val="000000"/>
                <w:sz w:val="20"/>
                <w:szCs w:val="20"/>
                <w:lang w:val="cs-CZ" w:eastAsia="cs-CZ"/>
              </w:rPr>
            </w:pPr>
            <w:r w:rsidRPr="006960E2">
              <w:rPr>
                <w:rFonts w:eastAsia="Times New Roman"/>
                <w:b/>
                <w:bCs/>
                <w:color w:val="000000"/>
                <w:sz w:val="20"/>
                <w:szCs w:val="20"/>
                <w:lang w:val="cs-CZ" w:eastAsia="cs-CZ"/>
              </w:rPr>
              <w:t>průměrné stáří v letech</w:t>
            </w:r>
          </w:p>
        </w:tc>
        <w:tc>
          <w:tcPr>
            <w:tcW w:w="1215" w:type="dxa"/>
            <w:shd w:val="clear" w:color="auto" w:fill="auto"/>
            <w:noWrap/>
            <w:vAlign w:val="bottom"/>
            <w:hideMark/>
          </w:tcPr>
          <w:p w14:paraId="6C2B1EAE" w14:textId="77777777" w:rsidR="005002B3" w:rsidRPr="006960E2" w:rsidRDefault="005002B3" w:rsidP="00527A00">
            <w:pPr>
              <w:rPr>
                <w:rFonts w:eastAsia="Times New Roman"/>
                <w:b/>
                <w:bCs/>
                <w:color w:val="000000"/>
                <w:sz w:val="20"/>
                <w:szCs w:val="20"/>
                <w:lang w:val="cs-CZ" w:eastAsia="cs-CZ"/>
              </w:rPr>
            </w:pPr>
            <w:r w:rsidRPr="006960E2">
              <w:rPr>
                <w:rFonts w:eastAsia="Times New Roman"/>
                <w:b/>
                <w:bCs/>
                <w:color w:val="000000"/>
                <w:sz w:val="20"/>
                <w:szCs w:val="20"/>
                <w:lang w:val="cs-CZ" w:eastAsia="cs-CZ"/>
              </w:rPr>
              <w:t>Současný stav</w:t>
            </w:r>
          </w:p>
        </w:tc>
        <w:tc>
          <w:tcPr>
            <w:tcW w:w="1080" w:type="dxa"/>
            <w:shd w:val="clear" w:color="auto" w:fill="auto"/>
            <w:noWrap/>
            <w:vAlign w:val="bottom"/>
            <w:hideMark/>
          </w:tcPr>
          <w:p w14:paraId="4D44F7FD" w14:textId="77777777" w:rsidR="005002B3" w:rsidRPr="006960E2" w:rsidRDefault="005002B3" w:rsidP="00527A00">
            <w:pPr>
              <w:rPr>
                <w:rFonts w:eastAsia="Times New Roman"/>
                <w:b/>
                <w:bCs/>
                <w:color w:val="000000"/>
                <w:sz w:val="20"/>
                <w:szCs w:val="20"/>
                <w:lang w:val="cs-CZ" w:eastAsia="cs-CZ"/>
              </w:rPr>
            </w:pPr>
            <w:r w:rsidRPr="006960E2">
              <w:rPr>
                <w:rFonts w:eastAsia="Times New Roman"/>
                <w:b/>
                <w:bCs/>
                <w:color w:val="000000"/>
                <w:sz w:val="20"/>
                <w:szCs w:val="20"/>
                <w:lang w:val="cs-CZ" w:eastAsia="cs-CZ"/>
              </w:rPr>
              <w:t>Investiční potřeba</w:t>
            </w:r>
          </w:p>
        </w:tc>
      </w:tr>
      <w:tr w:rsidR="005002B3" w:rsidRPr="006960E2" w14:paraId="16668391" w14:textId="77777777" w:rsidTr="00527A00">
        <w:trPr>
          <w:trHeight w:val="284"/>
        </w:trPr>
        <w:tc>
          <w:tcPr>
            <w:tcW w:w="4244" w:type="dxa"/>
            <w:shd w:val="clear" w:color="auto" w:fill="auto"/>
            <w:noWrap/>
            <w:vAlign w:val="bottom"/>
            <w:hideMark/>
          </w:tcPr>
          <w:p w14:paraId="65FBC72D"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lesnická technika</w:t>
            </w:r>
          </w:p>
        </w:tc>
        <w:tc>
          <w:tcPr>
            <w:tcW w:w="845" w:type="dxa"/>
            <w:shd w:val="clear" w:color="auto" w:fill="auto"/>
            <w:noWrap/>
            <w:vAlign w:val="bottom"/>
            <w:hideMark/>
          </w:tcPr>
          <w:p w14:paraId="0714F6D2" w14:textId="77777777" w:rsidR="005002B3" w:rsidRPr="006960E2" w:rsidRDefault="005002B3" w:rsidP="00527A00">
            <w:pPr>
              <w:rPr>
                <w:rFonts w:eastAsia="Times New Roman"/>
                <w:b/>
                <w:bCs/>
                <w:color w:val="000000"/>
                <w:sz w:val="20"/>
                <w:szCs w:val="20"/>
                <w:lang w:val="cs-CZ" w:eastAsia="cs-CZ"/>
              </w:rPr>
            </w:pPr>
            <w:r w:rsidRPr="006960E2">
              <w:rPr>
                <w:rFonts w:eastAsia="Times New Roman"/>
                <w:b/>
                <w:bCs/>
                <w:color w:val="000000"/>
                <w:sz w:val="20"/>
                <w:szCs w:val="20"/>
                <w:lang w:val="cs-CZ" w:eastAsia="cs-CZ"/>
              </w:rPr>
              <w:t>medián</w:t>
            </w:r>
          </w:p>
        </w:tc>
        <w:tc>
          <w:tcPr>
            <w:tcW w:w="1688" w:type="dxa"/>
            <w:shd w:val="clear" w:color="auto" w:fill="auto"/>
            <w:noWrap/>
            <w:vAlign w:val="bottom"/>
            <w:hideMark/>
          </w:tcPr>
          <w:p w14:paraId="4A4D983A" w14:textId="77777777" w:rsidR="005002B3" w:rsidRPr="006960E2" w:rsidRDefault="005002B3" w:rsidP="00527A00">
            <w:pPr>
              <w:rPr>
                <w:rFonts w:eastAsia="Times New Roman"/>
                <w:b/>
                <w:bCs/>
                <w:color w:val="000000"/>
                <w:sz w:val="20"/>
                <w:szCs w:val="20"/>
                <w:lang w:val="cs-CZ" w:eastAsia="cs-CZ"/>
              </w:rPr>
            </w:pPr>
            <w:r w:rsidRPr="006960E2">
              <w:rPr>
                <w:rFonts w:eastAsia="Times New Roman"/>
                <w:b/>
                <w:bCs/>
                <w:color w:val="000000"/>
                <w:sz w:val="20"/>
                <w:szCs w:val="20"/>
                <w:lang w:val="cs-CZ" w:eastAsia="cs-CZ"/>
              </w:rPr>
              <w:t>vzorek</w:t>
            </w:r>
          </w:p>
        </w:tc>
        <w:tc>
          <w:tcPr>
            <w:tcW w:w="1215" w:type="dxa"/>
            <w:shd w:val="clear" w:color="auto" w:fill="auto"/>
            <w:noWrap/>
            <w:vAlign w:val="bottom"/>
            <w:hideMark/>
          </w:tcPr>
          <w:p w14:paraId="1DD5BCEB" w14:textId="77777777" w:rsidR="005002B3" w:rsidRPr="006960E2" w:rsidRDefault="005002B3" w:rsidP="00527A00">
            <w:pPr>
              <w:rPr>
                <w:rFonts w:eastAsia="Times New Roman"/>
                <w:b/>
                <w:bCs/>
                <w:color w:val="000000"/>
                <w:sz w:val="20"/>
                <w:szCs w:val="20"/>
                <w:lang w:val="cs-CZ" w:eastAsia="cs-CZ"/>
              </w:rPr>
            </w:pPr>
            <w:r w:rsidRPr="006960E2">
              <w:rPr>
                <w:rFonts w:eastAsia="Times New Roman"/>
                <w:b/>
                <w:bCs/>
                <w:color w:val="000000"/>
                <w:sz w:val="20"/>
                <w:szCs w:val="20"/>
                <w:lang w:val="cs-CZ" w:eastAsia="cs-CZ"/>
              </w:rPr>
              <w:t>počet ks</w:t>
            </w:r>
          </w:p>
        </w:tc>
        <w:tc>
          <w:tcPr>
            <w:tcW w:w="1080" w:type="dxa"/>
            <w:shd w:val="clear" w:color="auto" w:fill="auto"/>
            <w:noWrap/>
            <w:vAlign w:val="bottom"/>
            <w:hideMark/>
          </w:tcPr>
          <w:p w14:paraId="2BBD40AA" w14:textId="77777777" w:rsidR="005002B3" w:rsidRPr="006960E2" w:rsidRDefault="005002B3" w:rsidP="00527A00">
            <w:pPr>
              <w:rPr>
                <w:rFonts w:eastAsia="Times New Roman"/>
                <w:b/>
                <w:bCs/>
                <w:color w:val="000000"/>
                <w:sz w:val="20"/>
                <w:szCs w:val="20"/>
                <w:lang w:val="cs-CZ" w:eastAsia="cs-CZ"/>
              </w:rPr>
            </w:pPr>
            <w:r w:rsidRPr="006960E2">
              <w:rPr>
                <w:rFonts w:eastAsia="Times New Roman"/>
                <w:b/>
                <w:bCs/>
                <w:color w:val="000000"/>
                <w:sz w:val="20"/>
                <w:szCs w:val="20"/>
                <w:lang w:val="cs-CZ" w:eastAsia="cs-CZ"/>
              </w:rPr>
              <w:t>ks</w:t>
            </w:r>
          </w:p>
        </w:tc>
      </w:tr>
      <w:tr w:rsidR="005002B3" w:rsidRPr="006960E2" w14:paraId="6E3A3113" w14:textId="77777777" w:rsidTr="00527A00">
        <w:trPr>
          <w:trHeight w:val="284"/>
        </w:trPr>
        <w:tc>
          <w:tcPr>
            <w:tcW w:w="4244" w:type="dxa"/>
            <w:shd w:val="clear" w:color="auto" w:fill="auto"/>
            <w:vAlign w:val="center"/>
            <w:hideMark/>
          </w:tcPr>
          <w:p w14:paraId="75D201ED" w14:textId="77777777" w:rsidR="005002B3" w:rsidRPr="006960E2" w:rsidRDefault="005002B3" w:rsidP="00527A00">
            <w:pPr>
              <w:rPr>
                <w:rFonts w:eastAsia="Times New Roman"/>
                <w:color w:val="000000"/>
                <w:sz w:val="20"/>
                <w:szCs w:val="20"/>
                <w:lang w:val="cs-CZ" w:eastAsia="cs-CZ"/>
              </w:rPr>
            </w:pPr>
            <w:proofErr w:type="spellStart"/>
            <w:r w:rsidRPr="006960E2">
              <w:rPr>
                <w:rFonts w:eastAsia="Times New Roman"/>
                <w:color w:val="000000"/>
                <w:sz w:val="20"/>
                <w:szCs w:val="20"/>
                <w:lang w:val="cs-CZ" w:eastAsia="cs-CZ"/>
              </w:rPr>
              <w:t>přibližovač</w:t>
            </w:r>
            <w:proofErr w:type="spellEnd"/>
            <w:r w:rsidRPr="006960E2">
              <w:rPr>
                <w:rFonts w:eastAsia="Times New Roman"/>
                <w:color w:val="000000"/>
                <w:sz w:val="20"/>
                <w:szCs w:val="20"/>
                <w:lang w:val="cs-CZ" w:eastAsia="cs-CZ"/>
              </w:rPr>
              <w:t xml:space="preserve">, </w:t>
            </w:r>
            <w:proofErr w:type="spellStart"/>
            <w:r w:rsidRPr="006960E2">
              <w:rPr>
                <w:rFonts w:eastAsia="Times New Roman"/>
                <w:color w:val="000000"/>
                <w:sz w:val="20"/>
                <w:szCs w:val="20"/>
                <w:lang w:val="cs-CZ" w:eastAsia="cs-CZ"/>
              </w:rPr>
              <w:t>skidder</w:t>
            </w:r>
            <w:proofErr w:type="spellEnd"/>
            <w:r w:rsidRPr="006960E2">
              <w:rPr>
                <w:rFonts w:eastAsia="Times New Roman"/>
                <w:color w:val="000000"/>
                <w:sz w:val="20"/>
                <w:szCs w:val="20"/>
                <w:lang w:val="cs-CZ" w:eastAsia="cs-CZ"/>
              </w:rPr>
              <w:t xml:space="preserve"> </w:t>
            </w:r>
            <w:r w:rsidRPr="006960E2">
              <w:rPr>
                <w:rFonts w:eastAsia="Times New Roman"/>
                <w:i/>
                <w:iCs/>
                <w:color w:val="000000"/>
                <w:sz w:val="20"/>
                <w:szCs w:val="20"/>
                <w:lang w:val="cs-CZ" w:eastAsia="cs-CZ"/>
              </w:rPr>
              <w:t>(dříve LKT)</w:t>
            </w:r>
          </w:p>
        </w:tc>
        <w:tc>
          <w:tcPr>
            <w:tcW w:w="845" w:type="dxa"/>
            <w:shd w:val="clear" w:color="auto" w:fill="auto"/>
            <w:vAlign w:val="center"/>
            <w:hideMark/>
          </w:tcPr>
          <w:p w14:paraId="14A0E067"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12</w:t>
            </w:r>
          </w:p>
        </w:tc>
        <w:tc>
          <w:tcPr>
            <w:tcW w:w="1688" w:type="dxa"/>
            <w:shd w:val="clear" w:color="auto" w:fill="auto"/>
            <w:noWrap/>
            <w:vAlign w:val="bottom"/>
            <w:hideMark/>
          </w:tcPr>
          <w:p w14:paraId="7ACD9A45"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17,7</w:t>
            </w:r>
          </w:p>
        </w:tc>
        <w:tc>
          <w:tcPr>
            <w:tcW w:w="1215" w:type="dxa"/>
            <w:shd w:val="clear" w:color="auto" w:fill="auto"/>
            <w:noWrap/>
            <w:vAlign w:val="bottom"/>
            <w:hideMark/>
          </w:tcPr>
          <w:p w14:paraId="3CA43484"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7</w:t>
            </w:r>
          </w:p>
        </w:tc>
        <w:tc>
          <w:tcPr>
            <w:tcW w:w="1080" w:type="dxa"/>
            <w:shd w:val="clear" w:color="auto" w:fill="auto"/>
            <w:noWrap/>
            <w:vAlign w:val="bottom"/>
            <w:hideMark/>
          </w:tcPr>
          <w:p w14:paraId="027F71B7"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7</w:t>
            </w:r>
          </w:p>
        </w:tc>
      </w:tr>
      <w:tr w:rsidR="005002B3" w:rsidRPr="006960E2" w14:paraId="2FA90AF3" w14:textId="77777777" w:rsidTr="00527A00">
        <w:trPr>
          <w:trHeight w:val="284"/>
        </w:trPr>
        <w:tc>
          <w:tcPr>
            <w:tcW w:w="4244" w:type="dxa"/>
            <w:shd w:val="clear" w:color="auto" w:fill="auto"/>
            <w:vAlign w:val="center"/>
            <w:hideMark/>
          </w:tcPr>
          <w:p w14:paraId="49799D91"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 xml:space="preserve">traktor pro práci v lese </w:t>
            </w:r>
            <w:r w:rsidRPr="006960E2">
              <w:rPr>
                <w:rFonts w:eastAsia="Times New Roman"/>
                <w:i/>
                <w:iCs/>
                <w:color w:val="000000"/>
                <w:sz w:val="20"/>
                <w:szCs w:val="20"/>
                <w:lang w:val="cs-CZ" w:eastAsia="cs-CZ"/>
              </w:rPr>
              <w:t>(výkon od 50 kW)</w:t>
            </w:r>
          </w:p>
        </w:tc>
        <w:tc>
          <w:tcPr>
            <w:tcW w:w="845" w:type="dxa"/>
            <w:shd w:val="clear" w:color="auto" w:fill="auto"/>
            <w:vAlign w:val="center"/>
            <w:hideMark/>
          </w:tcPr>
          <w:p w14:paraId="599E913A"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8</w:t>
            </w:r>
          </w:p>
        </w:tc>
        <w:tc>
          <w:tcPr>
            <w:tcW w:w="1688" w:type="dxa"/>
            <w:shd w:val="clear" w:color="auto" w:fill="auto"/>
            <w:noWrap/>
            <w:vAlign w:val="bottom"/>
            <w:hideMark/>
          </w:tcPr>
          <w:p w14:paraId="333637D6"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11,5</w:t>
            </w:r>
          </w:p>
        </w:tc>
        <w:tc>
          <w:tcPr>
            <w:tcW w:w="1215" w:type="dxa"/>
            <w:shd w:val="clear" w:color="auto" w:fill="auto"/>
            <w:noWrap/>
            <w:vAlign w:val="bottom"/>
            <w:hideMark/>
          </w:tcPr>
          <w:p w14:paraId="4208D772"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18</w:t>
            </w:r>
          </w:p>
        </w:tc>
        <w:tc>
          <w:tcPr>
            <w:tcW w:w="1080" w:type="dxa"/>
            <w:shd w:val="clear" w:color="auto" w:fill="auto"/>
            <w:noWrap/>
            <w:vAlign w:val="bottom"/>
            <w:hideMark/>
          </w:tcPr>
          <w:p w14:paraId="683E0DEC"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29</w:t>
            </w:r>
          </w:p>
        </w:tc>
      </w:tr>
      <w:tr w:rsidR="005002B3" w:rsidRPr="006960E2" w14:paraId="206B732B" w14:textId="77777777" w:rsidTr="00527A00">
        <w:trPr>
          <w:trHeight w:val="284"/>
        </w:trPr>
        <w:tc>
          <w:tcPr>
            <w:tcW w:w="4244" w:type="dxa"/>
            <w:shd w:val="clear" w:color="auto" w:fill="auto"/>
            <w:vAlign w:val="center"/>
            <w:hideMark/>
          </w:tcPr>
          <w:p w14:paraId="0315DB8E"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 xml:space="preserve">traktor pro práci v lese </w:t>
            </w:r>
            <w:r w:rsidRPr="006960E2">
              <w:rPr>
                <w:rFonts w:eastAsia="Times New Roman"/>
                <w:i/>
                <w:iCs/>
                <w:color w:val="000000"/>
                <w:sz w:val="20"/>
                <w:szCs w:val="20"/>
                <w:lang w:val="cs-CZ" w:eastAsia="cs-CZ"/>
              </w:rPr>
              <w:t>(výkon do 50 kW)</w:t>
            </w:r>
          </w:p>
        </w:tc>
        <w:tc>
          <w:tcPr>
            <w:tcW w:w="845" w:type="dxa"/>
            <w:shd w:val="clear" w:color="auto" w:fill="auto"/>
            <w:vAlign w:val="center"/>
            <w:hideMark/>
          </w:tcPr>
          <w:p w14:paraId="789490CD"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5</w:t>
            </w:r>
          </w:p>
        </w:tc>
        <w:tc>
          <w:tcPr>
            <w:tcW w:w="1688" w:type="dxa"/>
            <w:shd w:val="clear" w:color="auto" w:fill="auto"/>
            <w:noWrap/>
            <w:vAlign w:val="bottom"/>
            <w:hideMark/>
          </w:tcPr>
          <w:p w14:paraId="76840DD8"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11,7</w:t>
            </w:r>
          </w:p>
        </w:tc>
        <w:tc>
          <w:tcPr>
            <w:tcW w:w="1215" w:type="dxa"/>
            <w:shd w:val="clear" w:color="auto" w:fill="auto"/>
            <w:noWrap/>
            <w:vAlign w:val="bottom"/>
            <w:hideMark/>
          </w:tcPr>
          <w:p w14:paraId="431414AD"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31</w:t>
            </w:r>
          </w:p>
        </w:tc>
        <w:tc>
          <w:tcPr>
            <w:tcW w:w="1080" w:type="dxa"/>
            <w:shd w:val="clear" w:color="auto" w:fill="auto"/>
            <w:noWrap/>
            <w:vAlign w:val="bottom"/>
            <w:hideMark/>
          </w:tcPr>
          <w:p w14:paraId="7469F867"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10</w:t>
            </w:r>
          </w:p>
        </w:tc>
      </w:tr>
      <w:tr w:rsidR="005002B3" w:rsidRPr="006960E2" w14:paraId="2DCB127F" w14:textId="77777777" w:rsidTr="00527A00">
        <w:trPr>
          <w:trHeight w:val="284"/>
        </w:trPr>
        <w:tc>
          <w:tcPr>
            <w:tcW w:w="4244" w:type="dxa"/>
            <w:shd w:val="clear" w:color="auto" w:fill="auto"/>
            <w:vAlign w:val="center"/>
            <w:hideMark/>
          </w:tcPr>
          <w:p w14:paraId="552DF3E3"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odvozní souprava</w:t>
            </w:r>
          </w:p>
        </w:tc>
        <w:tc>
          <w:tcPr>
            <w:tcW w:w="845" w:type="dxa"/>
            <w:shd w:val="clear" w:color="auto" w:fill="auto"/>
            <w:vAlign w:val="center"/>
            <w:hideMark/>
          </w:tcPr>
          <w:p w14:paraId="5EF23F4D"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5,5</w:t>
            </w:r>
          </w:p>
        </w:tc>
        <w:tc>
          <w:tcPr>
            <w:tcW w:w="1688" w:type="dxa"/>
            <w:shd w:val="clear" w:color="auto" w:fill="auto"/>
            <w:noWrap/>
            <w:vAlign w:val="bottom"/>
            <w:hideMark/>
          </w:tcPr>
          <w:p w14:paraId="0E736623"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6,3</w:t>
            </w:r>
          </w:p>
        </w:tc>
        <w:tc>
          <w:tcPr>
            <w:tcW w:w="1215" w:type="dxa"/>
            <w:shd w:val="clear" w:color="auto" w:fill="auto"/>
            <w:noWrap/>
            <w:vAlign w:val="bottom"/>
            <w:hideMark/>
          </w:tcPr>
          <w:p w14:paraId="7C21F52C"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18</w:t>
            </w:r>
          </w:p>
        </w:tc>
        <w:tc>
          <w:tcPr>
            <w:tcW w:w="1080" w:type="dxa"/>
            <w:shd w:val="clear" w:color="auto" w:fill="auto"/>
            <w:noWrap/>
            <w:vAlign w:val="bottom"/>
            <w:hideMark/>
          </w:tcPr>
          <w:p w14:paraId="3DC79C7C"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17</w:t>
            </w:r>
          </w:p>
        </w:tc>
      </w:tr>
      <w:tr w:rsidR="005002B3" w:rsidRPr="006960E2" w14:paraId="2D5C071E" w14:textId="77777777" w:rsidTr="00527A00">
        <w:trPr>
          <w:trHeight w:val="284"/>
        </w:trPr>
        <w:tc>
          <w:tcPr>
            <w:tcW w:w="4244" w:type="dxa"/>
            <w:shd w:val="clear" w:color="auto" w:fill="auto"/>
            <w:vAlign w:val="center"/>
            <w:hideMark/>
          </w:tcPr>
          <w:p w14:paraId="6291569F" w14:textId="77777777" w:rsidR="005002B3" w:rsidRPr="006960E2" w:rsidRDefault="005002B3" w:rsidP="00527A00">
            <w:pPr>
              <w:rPr>
                <w:rFonts w:eastAsia="Times New Roman"/>
                <w:color w:val="000000"/>
                <w:sz w:val="20"/>
                <w:szCs w:val="20"/>
                <w:lang w:val="cs-CZ" w:eastAsia="cs-CZ"/>
              </w:rPr>
            </w:pPr>
            <w:proofErr w:type="spellStart"/>
            <w:r w:rsidRPr="006960E2">
              <w:rPr>
                <w:rFonts w:eastAsia="Times New Roman"/>
                <w:color w:val="000000"/>
                <w:sz w:val="20"/>
                <w:szCs w:val="20"/>
                <w:lang w:val="cs-CZ" w:eastAsia="cs-CZ"/>
              </w:rPr>
              <w:t>harvestor</w:t>
            </w:r>
            <w:proofErr w:type="spellEnd"/>
            <w:r w:rsidRPr="006960E2">
              <w:rPr>
                <w:rFonts w:eastAsia="Times New Roman"/>
                <w:color w:val="000000"/>
                <w:sz w:val="20"/>
                <w:szCs w:val="20"/>
                <w:lang w:val="cs-CZ" w:eastAsia="cs-CZ"/>
              </w:rPr>
              <w:t xml:space="preserve"> pro výchovné těžby </w:t>
            </w:r>
            <w:r w:rsidRPr="006960E2">
              <w:rPr>
                <w:rFonts w:eastAsia="Times New Roman"/>
                <w:i/>
                <w:iCs/>
                <w:color w:val="000000"/>
                <w:sz w:val="20"/>
                <w:szCs w:val="20"/>
                <w:lang w:val="cs-CZ" w:eastAsia="cs-CZ"/>
              </w:rPr>
              <w:t>(do 120kW včetně)</w:t>
            </w:r>
          </w:p>
        </w:tc>
        <w:tc>
          <w:tcPr>
            <w:tcW w:w="845" w:type="dxa"/>
            <w:shd w:val="clear" w:color="auto" w:fill="auto"/>
            <w:vAlign w:val="center"/>
            <w:hideMark/>
          </w:tcPr>
          <w:p w14:paraId="7CB4EC59"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3,5</w:t>
            </w:r>
          </w:p>
        </w:tc>
        <w:tc>
          <w:tcPr>
            <w:tcW w:w="1688" w:type="dxa"/>
            <w:shd w:val="clear" w:color="auto" w:fill="auto"/>
            <w:noWrap/>
            <w:vAlign w:val="bottom"/>
            <w:hideMark/>
          </w:tcPr>
          <w:p w14:paraId="43DC0353"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4,3</w:t>
            </w:r>
          </w:p>
        </w:tc>
        <w:tc>
          <w:tcPr>
            <w:tcW w:w="1215" w:type="dxa"/>
            <w:shd w:val="clear" w:color="auto" w:fill="auto"/>
            <w:noWrap/>
            <w:vAlign w:val="bottom"/>
            <w:hideMark/>
          </w:tcPr>
          <w:p w14:paraId="6A785DB1"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4</w:t>
            </w:r>
          </w:p>
        </w:tc>
        <w:tc>
          <w:tcPr>
            <w:tcW w:w="1080" w:type="dxa"/>
            <w:shd w:val="clear" w:color="auto" w:fill="auto"/>
            <w:noWrap/>
            <w:vAlign w:val="bottom"/>
            <w:hideMark/>
          </w:tcPr>
          <w:p w14:paraId="26AF47A3"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8</w:t>
            </w:r>
          </w:p>
        </w:tc>
      </w:tr>
      <w:tr w:rsidR="005002B3" w:rsidRPr="006960E2" w14:paraId="3FEC9510" w14:textId="77777777" w:rsidTr="00527A00">
        <w:trPr>
          <w:trHeight w:val="284"/>
        </w:trPr>
        <w:tc>
          <w:tcPr>
            <w:tcW w:w="4244" w:type="dxa"/>
            <w:shd w:val="clear" w:color="auto" w:fill="auto"/>
            <w:vAlign w:val="center"/>
            <w:hideMark/>
          </w:tcPr>
          <w:p w14:paraId="3E89C7A4" w14:textId="77777777" w:rsidR="005002B3" w:rsidRPr="006960E2" w:rsidRDefault="005002B3" w:rsidP="00527A00">
            <w:pPr>
              <w:rPr>
                <w:rFonts w:eastAsia="Times New Roman"/>
                <w:color w:val="000000"/>
                <w:sz w:val="20"/>
                <w:szCs w:val="20"/>
                <w:lang w:val="cs-CZ" w:eastAsia="cs-CZ"/>
              </w:rPr>
            </w:pPr>
            <w:proofErr w:type="spellStart"/>
            <w:r w:rsidRPr="006960E2">
              <w:rPr>
                <w:rFonts w:eastAsia="Times New Roman"/>
                <w:color w:val="000000"/>
                <w:sz w:val="20"/>
                <w:szCs w:val="20"/>
                <w:lang w:val="cs-CZ" w:eastAsia="cs-CZ"/>
              </w:rPr>
              <w:t>harvestor</w:t>
            </w:r>
            <w:proofErr w:type="spellEnd"/>
            <w:r w:rsidRPr="006960E2">
              <w:rPr>
                <w:rFonts w:eastAsia="Times New Roman"/>
                <w:color w:val="000000"/>
                <w:sz w:val="20"/>
                <w:szCs w:val="20"/>
                <w:lang w:val="cs-CZ" w:eastAsia="cs-CZ"/>
              </w:rPr>
              <w:t xml:space="preserve"> pro mýtní těžby </w:t>
            </w:r>
            <w:r w:rsidRPr="006960E2">
              <w:rPr>
                <w:rFonts w:eastAsia="Times New Roman"/>
                <w:i/>
                <w:iCs/>
                <w:color w:val="000000"/>
                <w:sz w:val="20"/>
                <w:szCs w:val="20"/>
                <w:lang w:val="cs-CZ" w:eastAsia="cs-CZ"/>
              </w:rPr>
              <w:t>(nad 120kW)</w:t>
            </w:r>
          </w:p>
        </w:tc>
        <w:tc>
          <w:tcPr>
            <w:tcW w:w="845" w:type="dxa"/>
            <w:shd w:val="clear" w:color="auto" w:fill="auto"/>
            <w:vAlign w:val="center"/>
            <w:hideMark/>
          </w:tcPr>
          <w:p w14:paraId="46BCABD4"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9</w:t>
            </w:r>
          </w:p>
        </w:tc>
        <w:tc>
          <w:tcPr>
            <w:tcW w:w="1688" w:type="dxa"/>
            <w:shd w:val="clear" w:color="auto" w:fill="auto"/>
            <w:noWrap/>
            <w:vAlign w:val="bottom"/>
            <w:hideMark/>
          </w:tcPr>
          <w:p w14:paraId="4F18C845"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9</w:t>
            </w:r>
          </w:p>
        </w:tc>
        <w:tc>
          <w:tcPr>
            <w:tcW w:w="1215" w:type="dxa"/>
            <w:shd w:val="clear" w:color="auto" w:fill="auto"/>
            <w:noWrap/>
            <w:vAlign w:val="bottom"/>
            <w:hideMark/>
          </w:tcPr>
          <w:p w14:paraId="04C7DA42"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w:t>
            </w:r>
          </w:p>
        </w:tc>
        <w:tc>
          <w:tcPr>
            <w:tcW w:w="1080" w:type="dxa"/>
            <w:shd w:val="clear" w:color="auto" w:fill="auto"/>
            <w:noWrap/>
            <w:vAlign w:val="bottom"/>
            <w:hideMark/>
          </w:tcPr>
          <w:p w14:paraId="020CCBA1"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2</w:t>
            </w:r>
          </w:p>
        </w:tc>
      </w:tr>
      <w:tr w:rsidR="005002B3" w:rsidRPr="006960E2" w14:paraId="38D61CCA" w14:textId="77777777" w:rsidTr="00527A00">
        <w:trPr>
          <w:trHeight w:val="284"/>
        </w:trPr>
        <w:tc>
          <w:tcPr>
            <w:tcW w:w="4244" w:type="dxa"/>
            <w:shd w:val="clear" w:color="auto" w:fill="auto"/>
            <w:vAlign w:val="center"/>
            <w:hideMark/>
          </w:tcPr>
          <w:p w14:paraId="721F5BC8"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 xml:space="preserve">vyvážeč, </w:t>
            </w:r>
            <w:proofErr w:type="spellStart"/>
            <w:r w:rsidRPr="006960E2">
              <w:rPr>
                <w:rFonts w:eastAsia="Times New Roman"/>
                <w:color w:val="000000"/>
                <w:sz w:val="20"/>
                <w:szCs w:val="20"/>
                <w:lang w:val="cs-CZ" w:eastAsia="cs-CZ"/>
              </w:rPr>
              <w:t>forwarder</w:t>
            </w:r>
            <w:proofErr w:type="spellEnd"/>
            <w:r w:rsidRPr="006960E2">
              <w:rPr>
                <w:rFonts w:eastAsia="Times New Roman"/>
                <w:color w:val="000000"/>
                <w:sz w:val="20"/>
                <w:szCs w:val="20"/>
                <w:lang w:val="cs-CZ" w:eastAsia="cs-CZ"/>
              </w:rPr>
              <w:t xml:space="preserve"> </w:t>
            </w:r>
            <w:r w:rsidRPr="006960E2">
              <w:rPr>
                <w:rFonts w:eastAsia="Times New Roman"/>
                <w:i/>
                <w:iCs/>
                <w:color w:val="000000"/>
                <w:sz w:val="20"/>
                <w:szCs w:val="20"/>
                <w:lang w:val="cs-CZ" w:eastAsia="cs-CZ"/>
              </w:rPr>
              <w:t>(do 150 kW)</w:t>
            </w:r>
          </w:p>
        </w:tc>
        <w:tc>
          <w:tcPr>
            <w:tcW w:w="845" w:type="dxa"/>
            <w:shd w:val="clear" w:color="auto" w:fill="auto"/>
            <w:vAlign w:val="center"/>
            <w:hideMark/>
          </w:tcPr>
          <w:p w14:paraId="3810F7C0"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7,5</w:t>
            </w:r>
          </w:p>
        </w:tc>
        <w:tc>
          <w:tcPr>
            <w:tcW w:w="1688" w:type="dxa"/>
            <w:shd w:val="clear" w:color="auto" w:fill="auto"/>
            <w:noWrap/>
            <w:vAlign w:val="bottom"/>
            <w:hideMark/>
          </w:tcPr>
          <w:p w14:paraId="7DFD5065"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7,6</w:t>
            </w:r>
          </w:p>
        </w:tc>
        <w:tc>
          <w:tcPr>
            <w:tcW w:w="1215" w:type="dxa"/>
            <w:shd w:val="clear" w:color="auto" w:fill="auto"/>
            <w:noWrap/>
            <w:vAlign w:val="bottom"/>
            <w:hideMark/>
          </w:tcPr>
          <w:p w14:paraId="7A02361D"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18</w:t>
            </w:r>
          </w:p>
        </w:tc>
        <w:tc>
          <w:tcPr>
            <w:tcW w:w="1080" w:type="dxa"/>
            <w:shd w:val="clear" w:color="auto" w:fill="auto"/>
            <w:noWrap/>
            <w:vAlign w:val="bottom"/>
            <w:hideMark/>
          </w:tcPr>
          <w:p w14:paraId="41E2E774"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16</w:t>
            </w:r>
          </w:p>
        </w:tc>
      </w:tr>
      <w:tr w:rsidR="005002B3" w:rsidRPr="006960E2" w14:paraId="19C9B1C1" w14:textId="77777777" w:rsidTr="00527A00">
        <w:trPr>
          <w:trHeight w:val="284"/>
        </w:trPr>
        <w:tc>
          <w:tcPr>
            <w:tcW w:w="4244" w:type="dxa"/>
            <w:shd w:val="clear" w:color="auto" w:fill="auto"/>
            <w:vAlign w:val="center"/>
            <w:hideMark/>
          </w:tcPr>
          <w:p w14:paraId="091B4E73"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 xml:space="preserve">vyvážeč, </w:t>
            </w:r>
            <w:proofErr w:type="spellStart"/>
            <w:r w:rsidRPr="006960E2">
              <w:rPr>
                <w:rFonts w:eastAsia="Times New Roman"/>
                <w:color w:val="000000"/>
                <w:sz w:val="20"/>
                <w:szCs w:val="20"/>
                <w:lang w:val="cs-CZ" w:eastAsia="cs-CZ"/>
              </w:rPr>
              <w:t>forwarder</w:t>
            </w:r>
            <w:proofErr w:type="spellEnd"/>
            <w:r w:rsidRPr="006960E2">
              <w:rPr>
                <w:rFonts w:eastAsia="Times New Roman"/>
                <w:color w:val="000000"/>
                <w:sz w:val="20"/>
                <w:szCs w:val="20"/>
                <w:lang w:val="cs-CZ" w:eastAsia="cs-CZ"/>
              </w:rPr>
              <w:t xml:space="preserve"> </w:t>
            </w:r>
            <w:r w:rsidRPr="006960E2">
              <w:rPr>
                <w:rFonts w:eastAsia="Times New Roman"/>
                <w:i/>
                <w:iCs/>
                <w:color w:val="000000"/>
                <w:sz w:val="20"/>
                <w:szCs w:val="20"/>
                <w:lang w:val="cs-CZ" w:eastAsia="cs-CZ"/>
              </w:rPr>
              <w:t>(od 150 kW)</w:t>
            </w:r>
          </w:p>
        </w:tc>
        <w:tc>
          <w:tcPr>
            <w:tcW w:w="845" w:type="dxa"/>
            <w:shd w:val="clear" w:color="auto" w:fill="auto"/>
            <w:vAlign w:val="center"/>
            <w:hideMark/>
          </w:tcPr>
          <w:p w14:paraId="779D35D1"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0</w:t>
            </w:r>
          </w:p>
        </w:tc>
        <w:tc>
          <w:tcPr>
            <w:tcW w:w="1688" w:type="dxa"/>
            <w:shd w:val="clear" w:color="auto" w:fill="auto"/>
            <w:noWrap/>
            <w:vAlign w:val="bottom"/>
            <w:hideMark/>
          </w:tcPr>
          <w:p w14:paraId="65267AED"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0</w:t>
            </w:r>
          </w:p>
        </w:tc>
        <w:tc>
          <w:tcPr>
            <w:tcW w:w="1215" w:type="dxa"/>
            <w:shd w:val="clear" w:color="auto" w:fill="auto"/>
            <w:noWrap/>
            <w:vAlign w:val="bottom"/>
            <w:hideMark/>
          </w:tcPr>
          <w:p w14:paraId="1046B470"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0</w:t>
            </w:r>
          </w:p>
        </w:tc>
        <w:tc>
          <w:tcPr>
            <w:tcW w:w="1080" w:type="dxa"/>
            <w:shd w:val="clear" w:color="auto" w:fill="auto"/>
            <w:noWrap/>
            <w:vAlign w:val="bottom"/>
            <w:hideMark/>
          </w:tcPr>
          <w:p w14:paraId="0384D41B"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w:t>
            </w:r>
          </w:p>
        </w:tc>
      </w:tr>
      <w:tr w:rsidR="005002B3" w:rsidRPr="006960E2" w14:paraId="3F27C63B" w14:textId="77777777" w:rsidTr="00527A00">
        <w:trPr>
          <w:trHeight w:val="284"/>
        </w:trPr>
        <w:tc>
          <w:tcPr>
            <w:tcW w:w="4244" w:type="dxa"/>
            <w:shd w:val="clear" w:color="auto" w:fill="auto"/>
            <w:vAlign w:val="center"/>
            <w:hideMark/>
          </w:tcPr>
          <w:p w14:paraId="69B4F774"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 xml:space="preserve">samochodný naviják </w:t>
            </w:r>
            <w:r w:rsidRPr="006960E2">
              <w:rPr>
                <w:rFonts w:eastAsia="Times New Roman"/>
                <w:i/>
                <w:iCs/>
                <w:color w:val="000000"/>
                <w:sz w:val="20"/>
                <w:szCs w:val="20"/>
                <w:lang w:val="cs-CZ" w:eastAsia="cs-CZ"/>
              </w:rPr>
              <w:t>(železný kůň)</w:t>
            </w:r>
          </w:p>
        </w:tc>
        <w:tc>
          <w:tcPr>
            <w:tcW w:w="845" w:type="dxa"/>
            <w:shd w:val="clear" w:color="auto" w:fill="auto"/>
            <w:vAlign w:val="center"/>
            <w:hideMark/>
          </w:tcPr>
          <w:p w14:paraId="5E85FBC6"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6,5</w:t>
            </w:r>
          </w:p>
        </w:tc>
        <w:tc>
          <w:tcPr>
            <w:tcW w:w="1688" w:type="dxa"/>
            <w:shd w:val="clear" w:color="auto" w:fill="auto"/>
            <w:noWrap/>
            <w:vAlign w:val="bottom"/>
            <w:hideMark/>
          </w:tcPr>
          <w:p w14:paraId="5518C494"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6,8</w:t>
            </w:r>
          </w:p>
        </w:tc>
        <w:tc>
          <w:tcPr>
            <w:tcW w:w="1215" w:type="dxa"/>
            <w:shd w:val="clear" w:color="auto" w:fill="auto"/>
            <w:noWrap/>
            <w:vAlign w:val="bottom"/>
            <w:hideMark/>
          </w:tcPr>
          <w:p w14:paraId="323A3FF4"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4</w:t>
            </w:r>
          </w:p>
        </w:tc>
        <w:tc>
          <w:tcPr>
            <w:tcW w:w="1080" w:type="dxa"/>
            <w:shd w:val="clear" w:color="auto" w:fill="auto"/>
            <w:noWrap/>
            <w:vAlign w:val="bottom"/>
            <w:hideMark/>
          </w:tcPr>
          <w:p w14:paraId="7FB4337A"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7</w:t>
            </w:r>
          </w:p>
        </w:tc>
      </w:tr>
      <w:tr w:rsidR="005002B3" w:rsidRPr="006960E2" w14:paraId="78E2FC7D" w14:textId="77777777" w:rsidTr="00527A00">
        <w:trPr>
          <w:trHeight w:val="284"/>
        </w:trPr>
        <w:tc>
          <w:tcPr>
            <w:tcW w:w="4244" w:type="dxa"/>
            <w:shd w:val="clear" w:color="auto" w:fill="auto"/>
            <w:vAlign w:val="center"/>
            <w:hideMark/>
          </w:tcPr>
          <w:p w14:paraId="73ECA976"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 xml:space="preserve">klanicový vyvážecí vlek za traktor </w:t>
            </w:r>
            <w:r w:rsidRPr="006960E2">
              <w:rPr>
                <w:rFonts w:eastAsia="Times New Roman"/>
                <w:color w:val="000000"/>
                <w:sz w:val="20"/>
                <w:szCs w:val="20"/>
                <w:lang w:val="cs-CZ" w:eastAsia="cs-CZ"/>
              </w:rPr>
              <w:br/>
              <w:t xml:space="preserve">(s </w:t>
            </w:r>
            <w:proofErr w:type="spellStart"/>
            <w:r w:rsidRPr="006960E2">
              <w:rPr>
                <w:rFonts w:eastAsia="Times New Roman"/>
                <w:color w:val="000000"/>
                <w:sz w:val="20"/>
                <w:szCs w:val="20"/>
                <w:lang w:val="cs-CZ" w:eastAsia="cs-CZ"/>
              </w:rPr>
              <w:t>hydr</w:t>
            </w:r>
            <w:proofErr w:type="spellEnd"/>
            <w:r w:rsidRPr="006960E2">
              <w:rPr>
                <w:rFonts w:eastAsia="Times New Roman"/>
                <w:color w:val="000000"/>
                <w:sz w:val="20"/>
                <w:szCs w:val="20"/>
                <w:lang w:val="cs-CZ" w:eastAsia="cs-CZ"/>
              </w:rPr>
              <w:t>. jeřábem s drapákem)</w:t>
            </w:r>
          </w:p>
        </w:tc>
        <w:tc>
          <w:tcPr>
            <w:tcW w:w="845" w:type="dxa"/>
            <w:shd w:val="clear" w:color="auto" w:fill="auto"/>
            <w:vAlign w:val="center"/>
            <w:hideMark/>
          </w:tcPr>
          <w:p w14:paraId="592E0083"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3</w:t>
            </w:r>
          </w:p>
        </w:tc>
        <w:tc>
          <w:tcPr>
            <w:tcW w:w="1688" w:type="dxa"/>
            <w:shd w:val="clear" w:color="auto" w:fill="auto"/>
            <w:noWrap/>
            <w:vAlign w:val="bottom"/>
            <w:hideMark/>
          </w:tcPr>
          <w:p w14:paraId="54D68A1D"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3,7</w:t>
            </w:r>
          </w:p>
        </w:tc>
        <w:tc>
          <w:tcPr>
            <w:tcW w:w="1215" w:type="dxa"/>
            <w:shd w:val="clear" w:color="auto" w:fill="auto"/>
            <w:noWrap/>
            <w:vAlign w:val="bottom"/>
            <w:hideMark/>
          </w:tcPr>
          <w:p w14:paraId="457D6349"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27</w:t>
            </w:r>
          </w:p>
        </w:tc>
        <w:tc>
          <w:tcPr>
            <w:tcW w:w="1080" w:type="dxa"/>
            <w:shd w:val="clear" w:color="auto" w:fill="auto"/>
            <w:noWrap/>
            <w:vAlign w:val="bottom"/>
            <w:hideMark/>
          </w:tcPr>
          <w:p w14:paraId="7656BECF"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21</w:t>
            </w:r>
          </w:p>
        </w:tc>
      </w:tr>
      <w:tr w:rsidR="005002B3" w:rsidRPr="006960E2" w14:paraId="4D454DF0" w14:textId="77777777" w:rsidTr="00527A00">
        <w:trPr>
          <w:trHeight w:val="284"/>
        </w:trPr>
        <w:tc>
          <w:tcPr>
            <w:tcW w:w="4244" w:type="dxa"/>
            <w:shd w:val="clear" w:color="auto" w:fill="auto"/>
            <w:vAlign w:val="center"/>
            <w:hideMark/>
          </w:tcPr>
          <w:p w14:paraId="36FD39D4"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klanicový vyvážecí vlek za koně</w:t>
            </w:r>
          </w:p>
        </w:tc>
        <w:tc>
          <w:tcPr>
            <w:tcW w:w="845" w:type="dxa"/>
            <w:shd w:val="clear" w:color="auto" w:fill="auto"/>
            <w:vAlign w:val="center"/>
            <w:hideMark/>
          </w:tcPr>
          <w:p w14:paraId="2BA03B94"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0</w:t>
            </w:r>
          </w:p>
        </w:tc>
        <w:tc>
          <w:tcPr>
            <w:tcW w:w="1688" w:type="dxa"/>
            <w:shd w:val="clear" w:color="auto" w:fill="auto"/>
            <w:noWrap/>
            <w:vAlign w:val="bottom"/>
            <w:hideMark/>
          </w:tcPr>
          <w:p w14:paraId="3D1A7422"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0</w:t>
            </w:r>
          </w:p>
        </w:tc>
        <w:tc>
          <w:tcPr>
            <w:tcW w:w="1215" w:type="dxa"/>
            <w:shd w:val="clear" w:color="auto" w:fill="auto"/>
            <w:noWrap/>
            <w:vAlign w:val="bottom"/>
            <w:hideMark/>
          </w:tcPr>
          <w:p w14:paraId="3AE60E40"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0</w:t>
            </w:r>
          </w:p>
        </w:tc>
        <w:tc>
          <w:tcPr>
            <w:tcW w:w="1080" w:type="dxa"/>
            <w:shd w:val="clear" w:color="auto" w:fill="auto"/>
            <w:noWrap/>
            <w:vAlign w:val="bottom"/>
            <w:hideMark/>
          </w:tcPr>
          <w:p w14:paraId="26BD752F"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4</w:t>
            </w:r>
          </w:p>
        </w:tc>
      </w:tr>
      <w:tr w:rsidR="005002B3" w:rsidRPr="006960E2" w14:paraId="300E0717" w14:textId="77777777" w:rsidTr="00527A00">
        <w:trPr>
          <w:trHeight w:val="284"/>
        </w:trPr>
        <w:tc>
          <w:tcPr>
            <w:tcW w:w="4244" w:type="dxa"/>
            <w:shd w:val="clear" w:color="auto" w:fill="auto"/>
            <w:vAlign w:val="center"/>
            <w:hideMark/>
          </w:tcPr>
          <w:p w14:paraId="76CBBD10"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lanový naviják pro soustřeďování dříví</w:t>
            </w:r>
          </w:p>
        </w:tc>
        <w:tc>
          <w:tcPr>
            <w:tcW w:w="845" w:type="dxa"/>
            <w:shd w:val="clear" w:color="auto" w:fill="auto"/>
            <w:vAlign w:val="center"/>
            <w:hideMark/>
          </w:tcPr>
          <w:p w14:paraId="0120F698"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6</w:t>
            </w:r>
          </w:p>
        </w:tc>
        <w:tc>
          <w:tcPr>
            <w:tcW w:w="1688" w:type="dxa"/>
            <w:shd w:val="clear" w:color="auto" w:fill="auto"/>
            <w:noWrap/>
            <w:vAlign w:val="bottom"/>
            <w:hideMark/>
          </w:tcPr>
          <w:p w14:paraId="68A0C85C"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7,3</w:t>
            </w:r>
          </w:p>
        </w:tc>
        <w:tc>
          <w:tcPr>
            <w:tcW w:w="1215" w:type="dxa"/>
            <w:shd w:val="clear" w:color="auto" w:fill="auto"/>
            <w:noWrap/>
            <w:vAlign w:val="bottom"/>
            <w:hideMark/>
          </w:tcPr>
          <w:p w14:paraId="7B335287"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41</w:t>
            </w:r>
          </w:p>
        </w:tc>
        <w:tc>
          <w:tcPr>
            <w:tcW w:w="1080" w:type="dxa"/>
            <w:shd w:val="clear" w:color="auto" w:fill="auto"/>
            <w:noWrap/>
            <w:vAlign w:val="bottom"/>
            <w:hideMark/>
          </w:tcPr>
          <w:p w14:paraId="7AF1F9EE"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21</w:t>
            </w:r>
          </w:p>
        </w:tc>
      </w:tr>
      <w:tr w:rsidR="005002B3" w:rsidRPr="006960E2" w14:paraId="58105017" w14:textId="77777777" w:rsidTr="00527A00">
        <w:trPr>
          <w:trHeight w:val="284"/>
        </w:trPr>
        <w:tc>
          <w:tcPr>
            <w:tcW w:w="4244" w:type="dxa"/>
            <w:shd w:val="clear" w:color="auto" w:fill="auto"/>
            <w:vAlign w:val="center"/>
            <w:hideMark/>
          </w:tcPr>
          <w:p w14:paraId="2532B8ED"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 xml:space="preserve">čelní </w:t>
            </w:r>
            <w:proofErr w:type="spellStart"/>
            <w:r w:rsidRPr="006960E2">
              <w:rPr>
                <w:rFonts w:eastAsia="Times New Roman"/>
                <w:color w:val="000000"/>
                <w:sz w:val="20"/>
                <w:szCs w:val="20"/>
                <w:lang w:val="cs-CZ" w:eastAsia="cs-CZ"/>
              </w:rPr>
              <w:t>rampovač</w:t>
            </w:r>
            <w:proofErr w:type="spellEnd"/>
            <w:r w:rsidRPr="006960E2">
              <w:rPr>
                <w:rFonts w:eastAsia="Times New Roman"/>
                <w:color w:val="000000"/>
                <w:sz w:val="20"/>
                <w:szCs w:val="20"/>
                <w:lang w:val="cs-CZ" w:eastAsia="cs-CZ"/>
              </w:rPr>
              <w:t>, nakladač</w:t>
            </w:r>
          </w:p>
        </w:tc>
        <w:tc>
          <w:tcPr>
            <w:tcW w:w="845" w:type="dxa"/>
            <w:shd w:val="clear" w:color="auto" w:fill="auto"/>
            <w:vAlign w:val="center"/>
            <w:hideMark/>
          </w:tcPr>
          <w:p w14:paraId="25ED1F16"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6</w:t>
            </w:r>
          </w:p>
        </w:tc>
        <w:tc>
          <w:tcPr>
            <w:tcW w:w="1688" w:type="dxa"/>
            <w:shd w:val="clear" w:color="auto" w:fill="auto"/>
            <w:noWrap/>
            <w:vAlign w:val="bottom"/>
            <w:hideMark/>
          </w:tcPr>
          <w:p w14:paraId="14CE514F"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7,8</w:t>
            </w:r>
          </w:p>
        </w:tc>
        <w:tc>
          <w:tcPr>
            <w:tcW w:w="1215" w:type="dxa"/>
            <w:shd w:val="clear" w:color="auto" w:fill="auto"/>
            <w:noWrap/>
            <w:vAlign w:val="bottom"/>
            <w:hideMark/>
          </w:tcPr>
          <w:p w14:paraId="4A11EDA9"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41</w:t>
            </w:r>
          </w:p>
        </w:tc>
        <w:tc>
          <w:tcPr>
            <w:tcW w:w="1080" w:type="dxa"/>
            <w:shd w:val="clear" w:color="auto" w:fill="auto"/>
            <w:noWrap/>
            <w:vAlign w:val="bottom"/>
            <w:hideMark/>
          </w:tcPr>
          <w:p w14:paraId="2CD73B72"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17</w:t>
            </w:r>
          </w:p>
        </w:tc>
      </w:tr>
      <w:tr w:rsidR="005002B3" w:rsidRPr="006960E2" w14:paraId="77742F66" w14:textId="77777777" w:rsidTr="00527A00">
        <w:trPr>
          <w:trHeight w:val="284"/>
        </w:trPr>
        <w:tc>
          <w:tcPr>
            <w:tcW w:w="4244" w:type="dxa"/>
            <w:shd w:val="clear" w:color="auto" w:fill="auto"/>
            <w:vAlign w:val="center"/>
            <w:hideMark/>
          </w:tcPr>
          <w:p w14:paraId="04DD6DBB"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rýhový zalesňovací stroj</w:t>
            </w:r>
          </w:p>
        </w:tc>
        <w:tc>
          <w:tcPr>
            <w:tcW w:w="845" w:type="dxa"/>
            <w:shd w:val="clear" w:color="auto" w:fill="auto"/>
            <w:vAlign w:val="center"/>
            <w:hideMark/>
          </w:tcPr>
          <w:p w14:paraId="3DC75D93"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15</w:t>
            </w:r>
          </w:p>
        </w:tc>
        <w:tc>
          <w:tcPr>
            <w:tcW w:w="1688" w:type="dxa"/>
            <w:shd w:val="clear" w:color="auto" w:fill="auto"/>
            <w:noWrap/>
            <w:vAlign w:val="bottom"/>
            <w:hideMark/>
          </w:tcPr>
          <w:p w14:paraId="245DA48D"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17</w:t>
            </w:r>
          </w:p>
        </w:tc>
        <w:tc>
          <w:tcPr>
            <w:tcW w:w="1215" w:type="dxa"/>
            <w:shd w:val="clear" w:color="auto" w:fill="auto"/>
            <w:noWrap/>
            <w:vAlign w:val="bottom"/>
            <w:hideMark/>
          </w:tcPr>
          <w:p w14:paraId="377E6806"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10</w:t>
            </w:r>
          </w:p>
        </w:tc>
        <w:tc>
          <w:tcPr>
            <w:tcW w:w="1080" w:type="dxa"/>
            <w:shd w:val="clear" w:color="auto" w:fill="auto"/>
            <w:noWrap/>
            <w:vAlign w:val="bottom"/>
            <w:hideMark/>
          </w:tcPr>
          <w:p w14:paraId="07698DDE"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w:t>
            </w:r>
          </w:p>
        </w:tc>
      </w:tr>
      <w:tr w:rsidR="005002B3" w:rsidRPr="006960E2" w14:paraId="3B796830" w14:textId="77777777" w:rsidTr="00527A00">
        <w:trPr>
          <w:trHeight w:val="284"/>
        </w:trPr>
        <w:tc>
          <w:tcPr>
            <w:tcW w:w="4244" w:type="dxa"/>
            <w:shd w:val="clear" w:color="auto" w:fill="auto"/>
            <w:vAlign w:val="center"/>
            <w:hideMark/>
          </w:tcPr>
          <w:p w14:paraId="3F4B4D46"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 xml:space="preserve">zatloukač, </w:t>
            </w:r>
            <w:proofErr w:type="spellStart"/>
            <w:r w:rsidRPr="006960E2">
              <w:rPr>
                <w:rFonts w:eastAsia="Times New Roman"/>
                <w:color w:val="000000"/>
                <w:sz w:val="20"/>
                <w:szCs w:val="20"/>
                <w:lang w:val="cs-CZ" w:eastAsia="cs-CZ"/>
              </w:rPr>
              <w:t>zatlačovač</w:t>
            </w:r>
            <w:proofErr w:type="spellEnd"/>
            <w:r w:rsidRPr="006960E2">
              <w:rPr>
                <w:rFonts w:eastAsia="Times New Roman"/>
                <w:color w:val="000000"/>
                <w:sz w:val="20"/>
                <w:szCs w:val="20"/>
                <w:lang w:val="cs-CZ" w:eastAsia="cs-CZ"/>
              </w:rPr>
              <w:t xml:space="preserve">, </w:t>
            </w:r>
            <w:proofErr w:type="spellStart"/>
            <w:r w:rsidRPr="006960E2">
              <w:rPr>
                <w:rFonts w:eastAsia="Times New Roman"/>
                <w:color w:val="000000"/>
                <w:sz w:val="20"/>
                <w:szCs w:val="20"/>
                <w:lang w:val="cs-CZ" w:eastAsia="cs-CZ"/>
              </w:rPr>
              <w:t>zapichovač</w:t>
            </w:r>
            <w:proofErr w:type="spellEnd"/>
            <w:r w:rsidRPr="006960E2">
              <w:rPr>
                <w:rFonts w:eastAsia="Times New Roman"/>
                <w:color w:val="000000"/>
                <w:sz w:val="20"/>
                <w:szCs w:val="20"/>
                <w:lang w:val="cs-CZ" w:eastAsia="cs-CZ"/>
              </w:rPr>
              <w:t xml:space="preserve"> kůlů a sloupků</w:t>
            </w:r>
          </w:p>
        </w:tc>
        <w:tc>
          <w:tcPr>
            <w:tcW w:w="845" w:type="dxa"/>
            <w:shd w:val="clear" w:color="auto" w:fill="auto"/>
            <w:vAlign w:val="center"/>
            <w:hideMark/>
          </w:tcPr>
          <w:p w14:paraId="46E03B97"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8</w:t>
            </w:r>
          </w:p>
        </w:tc>
        <w:tc>
          <w:tcPr>
            <w:tcW w:w="1688" w:type="dxa"/>
            <w:shd w:val="clear" w:color="auto" w:fill="auto"/>
            <w:noWrap/>
            <w:vAlign w:val="bottom"/>
            <w:hideMark/>
          </w:tcPr>
          <w:p w14:paraId="235ADC6F"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8,3</w:t>
            </w:r>
          </w:p>
        </w:tc>
        <w:tc>
          <w:tcPr>
            <w:tcW w:w="1215" w:type="dxa"/>
            <w:shd w:val="clear" w:color="auto" w:fill="auto"/>
            <w:noWrap/>
            <w:vAlign w:val="bottom"/>
            <w:hideMark/>
          </w:tcPr>
          <w:p w14:paraId="6FC75A39"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4</w:t>
            </w:r>
          </w:p>
        </w:tc>
        <w:tc>
          <w:tcPr>
            <w:tcW w:w="1080" w:type="dxa"/>
            <w:shd w:val="clear" w:color="auto" w:fill="auto"/>
            <w:noWrap/>
            <w:vAlign w:val="bottom"/>
            <w:hideMark/>
          </w:tcPr>
          <w:p w14:paraId="4DDD3CFC"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9</w:t>
            </w:r>
          </w:p>
        </w:tc>
      </w:tr>
      <w:tr w:rsidR="005002B3" w:rsidRPr="006960E2" w14:paraId="1371C072" w14:textId="77777777" w:rsidTr="00527A00">
        <w:trPr>
          <w:trHeight w:val="284"/>
        </w:trPr>
        <w:tc>
          <w:tcPr>
            <w:tcW w:w="4244" w:type="dxa"/>
            <w:shd w:val="clear" w:color="auto" w:fill="auto"/>
            <w:vAlign w:val="center"/>
            <w:hideMark/>
          </w:tcPr>
          <w:p w14:paraId="3B9ECEB5"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shrnovač klestu</w:t>
            </w:r>
          </w:p>
        </w:tc>
        <w:tc>
          <w:tcPr>
            <w:tcW w:w="845" w:type="dxa"/>
            <w:shd w:val="clear" w:color="auto" w:fill="auto"/>
            <w:vAlign w:val="center"/>
            <w:hideMark/>
          </w:tcPr>
          <w:p w14:paraId="566CC45A"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8</w:t>
            </w:r>
          </w:p>
        </w:tc>
        <w:tc>
          <w:tcPr>
            <w:tcW w:w="1688" w:type="dxa"/>
            <w:shd w:val="clear" w:color="auto" w:fill="auto"/>
            <w:noWrap/>
            <w:vAlign w:val="bottom"/>
            <w:hideMark/>
          </w:tcPr>
          <w:p w14:paraId="25B59F4B"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8,3</w:t>
            </w:r>
          </w:p>
        </w:tc>
        <w:tc>
          <w:tcPr>
            <w:tcW w:w="1215" w:type="dxa"/>
            <w:shd w:val="clear" w:color="auto" w:fill="auto"/>
            <w:noWrap/>
            <w:vAlign w:val="bottom"/>
            <w:hideMark/>
          </w:tcPr>
          <w:p w14:paraId="43ACB79E"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6</w:t>
            </w:r>
          </w:p>
        </w:tc>
        <w:tc>
          <w:tcPr>
            <w:tcW w:w="1080" w:type="dxa"/>
            <w:shd w:val="clear" w:color="auto" w:fill="auto"/>
            <w:noWrap/>
            <w:vAlign w:val="bottom"/>
            <w:hideMark/>
          </w:tcPr>
          <w:p w14:paraId="540D0B27"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4</w:t>
            </w:r>
          </w:p>
        </w:tc>
      </w:tr>
      <w:tr w:rsidR="005002B3" w:rsidRPr="006960E2" w14:paraId="0A7B9143" w14:textId="77777777" w:rsidTr="00527A00">
        <w:trPr>
          <w:trHeight w:val="284"/>
        </w:trPr>
        <w:tc>
          <w:tcPr>
            <w:tcW w:w="4244" w:type="dxa"/>
            <w:shd w:val="clear" w:color="auto" w:fill="auto"/>
            <w:vAlign w:val="center"/>
            <w:hideMark/>
          </w:tcPr>
          <w:p w14:paraId="0DF090C3" w14:textId="77777777" w:rsidR="005002B3" w:rsidRPr="006960E2" w:rsidRDefault="005002B3" w:rsidP="00527A00">
            <w:pPr>
              <w:rPr>
                <w:rFonts w:eastAsia="Times New Roman"/>
                <w:color w:val="000000"/>
                <w:sz w:val="20"/>
                <w:szCs w:val="20"/>
                <w:lang w:val="cs-CZ" w:eastAsia="cs-CZ"/>
              </w:rPr>
            </w:pPr>
            <w:proofErr w:type="spellStart"/>
            <w:r w:rsidRPr="006960E2">
              <w:rPr>
                <w:rFonts w:eastAsia="Times New Roman"/>
                <w:color w:val="000000"/>
                <w:sz w:val="20"/>
                <w:szCs w:val="20"/>
                <w:lang w:val="cs-CZ" w:eastAsia="cs-CZ"/>
              </w:rPr>
              <w:t>štěpkovač</w:t>
            </w:r>
            <w:proofErr w:type="spellEnd"/>
            <w:r w:rsidRPr="006960E2">
              <w:rPr>
                <w:rFonts w:eastAsia="Times New Roman"/>
                <w:color w:val="000000"/>
                <w:sz w:val="20"/>
                <w:szCs w:val="20"/>
                <w:lang w:val="cs-CZ" w:eastAsia="cs-CZ"/>
              </w:rPr>
              <w:t xml:space="preserve"> klestu</w:t>
            </w:r>
          </w:p>
        </w:tc>
        <w:tc>
          <w:tcPr>
            <w:tcW w:w="845" w:type="dxa"/>
            <w:shd w:val="clear" w:color="auto" w:fill="auto"/>
            <w:vAlign w:val="center"/>
            <w:hideMark/>
          </w:tcPr>
          <w:p w14:paraId="60EE36EB"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7</w:t>
            </w:r>
          </w:p>
        </w:tc>
        <w:tc>
          <w:tcPr>
            <w:tcW w:w="1688" w:type="dxa"/>
            <w:shd w:val="clear" w:color="auto" w:fill="auto"/>
            <w:noWrap/>
            <w:vAlign w:val="bottom"/>
            <w:hideMark/>
          </w:tcPr>
          <w:p w14:paraId="2DBDCA69"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7,9</w:t>
            </w:r>
          </w:p>
        </w:tc>
        <w:tc>
          <w:tcPr>
            <w:tcW w:w="1215" w:type="dxa"/>
            <w:shd w:val="clear" w:color="auto" w:fill="auto"/>
            <w:noWrap/>
            <w:vAlign w:val="bottom"/>
            <w:hideMark/>
          </w:tcPr>
          <w:p w14:paraId="650AED58"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19</w:t>
            </w:r>
          </w:p>
        </w:tc>
        <w:tc>
          <w:tcPr>
            <w:tcW w:w="1080" w:type="dxa"/>
            <w:shd w:val="clear" w:color="auto" w:fill="auto"/>
            <w:noWrap/>
            <w:vAlign w:val="bottom"/>
            <w:hideMark/>
          </w:tcPr>
          <w:p w14:paraId="6F402295"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9</w:t>
            </w:r>
          </w:p>
        </w:tc>
      </w:tr>
      <w:tr w:rsidR="005002B3" w:rsidRPr="006960E2" w14:paraId="28EE8F6A" w14:textId="77777777" w:rsidTr="00527A00">
        <w:trPr>
          <w:trHeight w:val="284"/>
        </w:trPr>
        <w:tc>
          <w:tcPr>
            <w:tcW w:w="4244" w:type="dxa"/>
            <w:shd w:val="clear" w:color="auto" w:fill="auto"/>
            <w:vAlign w:val="center"/>
            <w:hideMark/>
          </w:tcPr>
          <w:p w14:paraId="418076CE"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drtič klestu</w:t>
            </w:r>
          </w:p>
        </w:tc>
        <w:tc>
          <w:tcPr>
            <w:tcW w:w="845" w:type="dxa"/>
            <w:shd w:val="clear" w:color="auto" w:fill="auto"/>
            <w:vAlign w:val="center"/>
            <w:hideMark/>
          </w:tcPr>
          <w:p w14:paraId="785A90E7"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9</w:t>
            </w:r>
          </w:p>
        </w:tc>
        <w:tc>
          <w:tcPr>
            <w:tcW w:w="1688" w:type="dxa"/>
            <w:shd w:val="clear" w:color="auto" w:fill="auto"/>
            <w:noWrap/>
            <w:vAlign w:val="bottom"/>
            <w:hideMark/>
          </w:tcPr>
          <w:p w14:paraId="4575E67A"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9</w:t>
            </w:r>
          </w:p>
        </w:tc>
        <w:tc>
          <w:tcPr>
            <w:tcW w:w="1215" w:type="dxa"/>
            <w:shd w:val="clear" w:color="auto" w:fill="auto"/>
            <w:noWrap/>
            <w:vAlign w:val="bottom"/>
            <w:hideMark/>
          </w:tcPr>
          <w:p w14:paraId="5717BA33"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20</w:t>
            </w:r>
          </w:p>
        </w:tc>
        <w:tc>
          <w:tcPr>
            <w:tcW w:w="1080" w:type="dxa"/>
            <w:shd w:val="clear" w:color="auto" w:fill="auto"/>
            <w:noWrap/>
            <w:vAlign w:val="bottom"/>
            <w:hideMark/>
          </w:tcPr>
          <w:p w14:paraId="444F153D"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10</w:t>
            </w:r>
          </w:p>
        </w:tc>
      </w:tr>
      <w:tr w:rsidR="005002B3" w:rsidRPr="006960E2" w14:paraId="26774EFE" w14:textId="77777777" w:rsidTr="00527A00">
        <w:trPr>
          <w:trHeight w:val="284"/>
        </w:trPr>
        <w:tc>
          <w:tcPr>
            <w:tcW w:w="4244" w:type="dxa"/>
            <w:shd w:val="clear" w:color="auto" w:fill="auto"/>
            <w:vAlign w:val="center"/>
            <w:hideMark/>
          </w:tcPr>
          <w:p w14:paraId="6300AF92"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štípací a krátící stroje na palivové dřevo</w:t>
            </w:r>
          </w:p>
        </w:tc>
        <w:tc>
          <w:tcPr>
            <w:tcW w:w="845" w:type="dxa"/>
            <w:shd w:val="clear" w:color="auto" w:fill="auto"/>
            <w:vAlign w:val="center"/>
            <w:hideMark/>
          </w:tcPr>
          <w:p w14:paraId="2C5C5A9E"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8</w:t>
            </w:r>
          </w:p>
        </w:tc>
        <w:tc>
          <w:tcPr>
            <w:tcW w:w="1688" w:type="dxa"/>
            <w:shd w:val="clear" w:color="auto" w:fill="auto"/>
            <w:noWrap/>
            <w:vAlign w:val="bottom"/>
            <w:hideMark/>
          </w:tcPr>
          <w:p w14:paraId="6E0D2C6C"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8</w:t>
            </w:r>
          </w:p>
        </w:tc>
        <w:tc>
          <w:tcPr>
            <w:tcW w:w="1215" w:type="dxa"/>
            <w:shd w:val="clear" w:color="auto" w:fill="auto"/>
            <w:noWrap/>
            <w:vAlign w:val="bottom"/>
            <w:hideMark/>
          </w:tcPr>
          <w:p w14:paraId="0A6E20F3"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28</w:t>
            </w:r>
          </w:p>
        </w:tc>
        <w:tc>
          <w:tcPr>
            <w:tcW w:w="1080" w:type="dxa"/>
            <w:shd w:val="clear" w:color="auto" w:fill="auto"/>
            <w:noWrap/>
            <w:vAlign w:val="bottom"/>
            <w:hideMark/>
          </w:tcPr>
          <w:p w14:paraId="3DF2CB8A"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17</w:t>
            </w:r>
          </w:p>
        </w:tc>
      </w:tr>
      <w:tr w:rsidR="005002B3" w:rsidRPr="006960E2" w14:paraId="15E46374" w14:textId="77777777" w:rsidTr="00527A00">
        <w:trPr>
          <w:trHeight w:val="284"/>
        </w:trPr>
        <w:tc>
          <w:tcPr>
            <w:tcW w:w="4244" w:type="dxa"/>
            <w:shd w:val="clear" w:color="auto" w:fill="auto"/>
            <w:vAlign w:val="center"/>
            <w:hideMark/>
          </w:tcPr>
          <w:p w14:paraId="4A1E224A"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odkorňovací stroj</w:t>
            </w:r>
          </w:p>
        </w:tc>
        <w:tc>
          <w:tcPr>
            <w:tcW w:w="845" w:type="dxa"/>
            <w:shd w:val="clear" w:color="auto" w:fill="auto"/>
            <w:vAlign w:val="center"/>
            <w:hideMark/>
          </w:tcPr>
          <w:p w14:paraId="01165DAF"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w:t>
            </w:r>
          </w:p>
        </w:tc>
        <w:tc>
          <w:tcPr>
            <w:tcW w:w="1688" w:type="dxa"/>
            <w:shd w:val="clear" w:color="auto" w:fill="auto"/>
            <w:noWrap/>
            <w:vAlign w:val="bottom"/>
            <w:hideMark/>
          </w:tcPr>
          <w:p w14:paraId="5214AC29"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w:t>
            </w:r>
          </w:p>
        </w:tc>
        <w:tc>
          <w:tcPr>
            <w:tcW w:w="1215" w:type="dxa"/>
            <w:shd w:val="clear" w:color="auto" w:fill="auto"/>
            <w:noWrap/>
            <w:vAlign w:val="bottom"/>
            <w:hideMark/>
          </w:tcPr>
          <w:p w14:paraId="7E1D7377"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w:t>
            </w:r>
          </w:p>
        </w:tc>
        <w:tc>
          <w:tcPr>
            <w:tcW w:w="1080" w:type="dxa"/>
            <w:shd w:val="clear" w:color="auto" w:fill="auto"/>
            <w:noWrap/>
            <w:vAlign w:val="bottom"/>
            <w:hideMark/>
          </w:tcPr>
          <w:p w14:paraId="4AE387FA"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8</w:t>
            </w:r>
          </w:p>
        </w:tc>
      </w:tr>
      <w:tr w:rsidR="005002B3" w:rsidRPr="006960E2" w14:paraId="2820AC04" w14:textId="77777777" w:rsidTr="00527A00">
        <w:trPr>
          <w:trHeight w:val="284"/>
        </w:trPr>
        <w:tc>
          <w:tcPr>
            <w:tcW w:w="4244" w:type="dxa"/>
            <w:shd w:val="clear" w:color="auto" w:fill="auto"/>
            <w:vAlign w:val="center"/>
            <w:hideMark/>
          </w:tcPr>
          <w:p w14:paraId="75C8269D"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stroje pro přípravu půdy (talířové frézy, lesní pluhy)</w:t>
            </w:r>
          </w:p>
        </w:tc>
        <w:tc>
          <w:tcPr>
            <w:tcW w:w="845" w:type="dxa"/>
            <w:shd w:val="clear" w:color="auto" w:fill="auto"/>
            <w:vAlign w:val="center"/>
            <w:hideMark/>
          </w:tcPr>
          <w:p w14:paraId="1A7E4E32"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11</w:t>
            </w:r>
          </w:p>
        </w:tc>
        <w:tc>
          <w:tcPr>
            <w:tcW w:w="1688" w:type="dxa"/>
            <w:shd w:val="clear" w:color="auto" w:fill="auto"/>
            <w:noWrap/>
            <w:vAlign w:val="bottom"/>
            <w:hideMark/>
          </w:tcPr>
          <w:p w14:paraId="7A8AA30F"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13,1</w:t>
            </w:r>
          </w:p>
        </w:tc>
        <w:tc>
          <w:tcPr>
            <w:tcW w:w="1215" w:type="dxa"/>
            <w:shd w:val="clear" w:color="auto" w:fill="auto"/>
            <w:noWrap/>
            <w:vAlign w:val="bottom"/>
            <w:hideMark/>
          </w:tcPr>
          <w:p w14:paraId="339E80EB"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23</w:t>
            </w:r>
          </w:p>
        </w:tc>
        <w:tc>
          <w:tcPr>
            <w:tcW w:w="1080" w:type="dxa"/>
            <w:shd w:val="clear" w:color="auto" w:fill="auto"/>
            <w:noWrap/>
            <w:vAlign w:val="bottom"/>
            <w:hideMark/>
          </w:tcPr>
          <w:p w14:paraId="62C4849F"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6</w:t>
            </w:r>
          </w:p>
        </w:tc>
      </w:tr>
      <w:tr w:rsidR="005002B3" w:rsidRPr="006960E2" w14:paraId="1B9645C2" w14:textId="77777777" w:rsidTr="00527A00">
        <w:trPr>
          <w:trHeight w:val="284"/>
        </w:trPr>
        <w:tc>
          <w:tcPr>
            <w:tcW w:w="4244" w:type="dxa"/>
            <w:shd w:val="clear" w:color="auto" w:fill="auto"/>
            <w:vAlign w:val="center"/>
            <w:hideMark/>
          </w:tcPr>
          <w:p w14:paraId="0873F0A5"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stroje pro opravy lesních cest</w:t>
            </w:r>
          </w:p>
        </w:tc>
        <w:tc>
          <w:tcPr>
            <w:tcW w:w="845" w:type="dxa"/>
            <w:shd w:val="clear" w:color="auto" w:fill="auto"/>
            <w:vAlign w:val="center"/>
            <w:hideMark/>
          </w:tcPr>
          <w:p w14:paraId="62E39F97"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4,5</w:t>
            </w:r>
          </w:p>
        </w:tc>
        <w:tc>
          <w:tcPr>
            <w:tcW w:w="1688" w:type="dxa"/>
            <w:shd w:val="clear" w:color="auto" w:fill="auto"/>
            <w:noWrap/>
            <w:vAlign w:val="bottom"/>
            <w:hideMark/>
          </w:tcPr>
          <w:p w14:paraId="516E3FCB"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7,2</w:t>
            </w:r>
          </w:p>
        </w:tc>
        <w:tc>
          <w:tcPr>
            <w:tcW w:w="1215" w:type="dxa"/>
            <w:shd w:val="clear" w:color="auto" w:fill="auto"/>
            <w:noWrap/>
            <w:vAlign w:val="bottom"/>
            <w:hideMark/>
          </w:tcPr>
          <w:p w14:paraId="0D9223B8"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6</w:t>
            </w:r>
          </w:p>
        </w:tc>
        <w:tc>
          <w:tcPr>
            <w:tcW w:w="1080" w:type="dxa"/>
            <w:shd w:val="clear" w:color="auto" w:fill="auto"/>
            <w:noWrap/>
            <w:vAlign w:val="bottom"/>
            <w:hideMark/>
          </w:tcPr>
          <w:p w14:paraId="3A70FC92"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3</w:t>
            </w:r>
          </w:p>
        </w:tc>
      </w:tr>
      <w:tr w:rsidR="005002B3" w:rsidRPr="006960E2" w14:paraId="665D224E" w14:textId="77777777" w:rsidTr="00527A00">
        <w:trPr>
          <w:trHeight w:val="284"/>
        </w:trPr>
        <w:tc>
          <w:tcPr>
            <w:tcW w:w="4244" w:type="dxa"/>
            <w:shd w:val="clear" w:color="auto" w:fill="auto"/>
            <w:vAlign w:val="center"/>
            <w:hideMark/>
          </w:tcPr>
          <w:p w14:paraId="6EFED959"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stroje pro údržbu lesních cest</w:t>
            </w:r>
          </w:p>
        </w:tc>
        <w:tc>
          <w:tcPr>
            <w:tcW w:w="845" w:type="dxa"/>
            <w:shd w:val="clear" w:color="auto" w:fill="auto"/>
            <w:vAlign w:val="center"/>
            <w:hideMark/>
          </w:tcPr>
          <w:p w14:paraId="41E51C2D"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10</w:t>
            </w:r>
          </w:p>
        </w:tc>
        <w:tc>
          <w:tcPr>
            <w:tcW w:w="1688" w:type="dxa"/>
            <w:shd w:val="clear" w:color="auto" w:fill="auto"/>
            <w:noWrap/>
            <w:vAlign w:val="bottom"/>
            <w:hideMark/>
          </w:tcPr>
          <w:p w14:paraId="0D76B31B"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9,8</w:t>
            </w:r>
          </w:p>
        </w:tc>
        <w:tc>
          <w:tcPr>
            <w:tcW w:w="1215" w:type="dxa"/>
            <w:shd w:val="clear" w:color="auto" w:fill="auto"/>
            <w:noWrap/>
            <w:vAlign w:val="bottom"/>
            <w:hideMark/>
          </w:tcPr>
          <w:p w14:paraId="1DC1D499"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25</w:t>
            </w:r>
          </w:p>
        </w:tc>
        <w:tc>
          <w:tcPr>
            <w:tcW w:w="1080" w:type="dxa"/>
            <w:shd w:val="clear" w:color="auto" w:fill="auto"/>
            <w:noWrap/>
            <w:vAlign w:val="bottom"/>
            <w:hideMark/>
          </w:tcPr>
          <w:p w14:paraId="3005B77E"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7</w:t>
            </w:r>
          </w:p>
        </w:tc>
      </w:tr>
      <w:tr w:rsidR="005002B3" w:rsidRPr="006960E2" w14:paraId="17E683B9" w14:textId="77777777" w:rsidTr="00527A00">
        <w:trPr>
          <w:trHeight w:val="284"/>
        </w:trPr>
        <w:tc>
          <w:tcPr>
            <w:tcW w:w="4244" w:type="dxa"/>
            <w:shd w:val="clear" w:color="auto" w:fill="auto"/>
            <w:vAlign w:val="center"/>
            <w:hideMark/>
          </w:tcPr>
          <w:p w14:paraId="1DF9F9C2"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mobilní pásové pily</w:t>
            </w:r>
          </w:p>
        </w:tc>
        <w:tc>
          <w:tcPr>
            <w:tcW w:w="845" w:type="dxa"/>
            <w:shd w:val="clear" w:color="auto" w:fill="auto"/>
            <w:vAlign w:val="center"/>
            <w:hideMark/>
          </w:tcPr>
          <w:p w14:paraId="19EF3EC7"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8</w:t>
            </w:r>
          </w:p>
        </w:tc>
        <w:tc>
          <w:tcPr>
            <w:tcW w:w="1688" w:type="dxa"/>
            <w:shd w:val="clear" w:color="auto" w:fill="auto"/>
            <w:noWrap/>
            <w:vAlign w:val="bottom"/>
            <w:hideMark/>
          </w:tcPr>
          <w:p w14:paraId="0A480DB8"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8</w:t>
            </w:r>
          </w:p>
        </w:tc>
        <w:tc>
          <w:tcPr>
            <w:tcW w:w="1215" w:type="dxa"/>
            <w:shd w:val="clear" w:color="auto" w:fill="auto"/>
            <w:noWrap/>
            <w:vAlign w:val="bottom"/>
            <w:hideMark/>
          </w:tcPr>
          <w:p w14:paraId="094312E1"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4</w:t>
            </w:r>
          </w:p>
        </w:tc>
        <w:tc>
          <w:tcPr>
            <w:tcW w:w="1080" w:type="dxa"/>
            <w:shd w:val="clear" w:color="auto" w:fill="auto"/>
            <w:noWrap/>
            <w:vAlign w:val="bottom"/>
            <w:hideMark/>
          </w:tcPr>
          <w:p w14:paraId="6D37FCB4"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4</w:t>
            </w:r>
          </w:p>
        </w:tc>
      </w:tr>
      <w:tr w:rsidR="005002B3" w:rsidRPr="006960E2" w14:paraId="00D7D444" w14:textId="77777777" w:rsidTr="00527A00">
        <w:trPr>
          <w:trHeight w:val="284"/>
        </w:trPr>
        <w:tc>
          <w:tcPr>
            <w:tcW w:w="4244" w:type="dxa"/>
            <w:shd w:val="clear" w:color="auto" w:fill="auto"/>
            <w:vAlign w:val="center"/>
            <w:hideMark/>
          </w:tcPr>
          <w:p w14:paraId="01580D47"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traktorové vleky</w:t>
            </w:r>
          </w:p>
        </w:tc>
        <w:tc>
          <w:tcPr>
            <w:tcW w:w="845" w:type="dxa"/>
            <w:shd w:val="clear" w:color="auto" w:fill="auto"/>
            <w:vAlign w:val="center"/>
            <w:hideMark/>
          </w:tcPr>
          <w:p w14:paraId="2A0211B2"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13</w:t>
            </w:r>
          </w:p>
        </w:tc>
        <w:tc>
          <w:tcPr>
            <w:tcW w:w="1688" w:type="dxa"/>
            <w:shd w:val="clear" w:color="auto" w:fill="auto"/>
            <w:noWrap/>
            <w:vAlign w:val="bottom"/>
            <w:hideMark/>
          </w:tcPr>
          <w:p w14:paraId="2C6D9649"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14,5</w:t>
            </w:r>
          </w:p>
        </w:tc>
        <w:tc>
          <w:tcPr>
            <w:tcW w:w="1215" w:type="dxa"/>
            <w:shd w:val="clear" w:color="auto" w:fill="auto"/>
            <w:noWrap/>
            <w:vAlign w:val="bottom"/>
            <w:hideMark/>
          </w:tcPr>
          <w:p w14:paraId="032B2B7A"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69</w:t>
            </w:r>
          </w:p>
        </w:tc>
        <w:tc>
          <w:tcPr>
            <w:tcW w:w="1080" w:type="dxa"/>
            <w:shd w:val="clear" w:color="auto" w:fill="auto"/>
            <w:noWrap/>
            <w:vAlign w:val="bottom"/>
            <w:hideMark/>
          </w:tcPr>
          <w:p w14:paraId="2A2FA4F3"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27</w:t>
            </w:r>
          </w:p>
        </w:tc>
      </w:tr>
      <w:tr w:rsidR="005002B3" w:rsidRPr="006960E2" w14:paraId="1DBFA6EC" w14:textId="77777777" w:rsidTr="00527A00">
        <w:trPr>
          <w:trHeight w:val="284"/>
        </w:trPr>
        <w:tc>
          <w:tcPr>
            <w:tcW w:w="4244" w:type="dxa"/>
            <w:shd w:val="clear" w:color="auto" w:fill="auto"/>
            <w:vAlign w:val="center"/>
            <w:hideMark/>
          </w:tcPr>
          <w:p w14:paraId="72F6D63B"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 xml:space="preserve">řetězová pila </w:t>
            </w:r>
          </w:p>
        </w:tc>
        <w:tc>
          <w:tcPr>
            <w:tcW w:w="845" w:type="dxa"/>
            <w:shd w:val="clear" w:color="auto" w:fill="auto"/>
            <w:vAlign w:val="center"/>
            <w:hideMark/>
          </w:tcPr>
          <w:p w14:paraId="02858D5D"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5</w:t>
            </w:r>
          </w:p>
        </w:tc>
        <w:tc>
          <w:tcPr>
            <w:tcW w:w="1688" w:type="dxa"/>
            <w:shd w:val="clear" w:color="auto" w:fill="auto"/>
            <w:noWrap/>
            <w:vAlign w:val="bottom"/>
            <w:hideMark/>
          </w:tcPr>
          <w:p w14:paraId="588CC9AD"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5,6</w:t>
            </w:r>
          </w:p>
        </w:tc>
        <w:tc>
          <w:tcPr>
            <w:tcW w:w="1215" w:type="dxa"/>
            <w:shd w:val="clear" w:color="auto" w:fill="auto"/>
            <w:noWrap/>
            <w:vAlign w:val="bottom"/>
            <w:hideMark/>
          </w:tcPr>
          <w:p w14:paraId="2C21E817"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166</w:t>
            </w:r>
          </w:p>
        </w:tc>
        <w:tc>
          <w:tcPr>
            <w:tcW w:w="1080" w:type="dxa"/>
            <w:shd w:val="clear" w:color="auto" w:fill="auto"/>
            <w:noWrap/>
            <w:vAlign w:val="bottom"/>
            <w:hideMark/>
          </w:tcPr>
          <w:p w14:paraId="2BD17699"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82</w:t>
            </w:r>
          </w:p>
        </w:tc>
      </w:tr>
      <w:tr w:rsidR="005002B3" w:rsidRPr="006960E2" w14:paraId="68ACF2E1" w14:textId="77777777" w:rsidTr="00527A00">
        <w:trPr>
          <w:trHeight w:val="284"/>
        </w:trPr>
        <w:tc>
          <w:tcPr>
            <w:tcW w:w="4244" w:type="dxa"/>
            <w:shd w:val="clear" w:color="auto" w:fill="auto"/>
            <w:vAlign w:val="center"/>
            <w:hideMark/>
          </w:tcPr>
          <w:p w14:paraId="5C736F51"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odkorňovací adaptér na řetězovou pilu</w:t>
            </w:r>
          </w:p>
        </w:tc>
        <w:tc>
          <w:tcPr>
            <w:tcW w:w="845" w:type="dxa"/>
            <w:shd w:val="clear" w:color="auto" w:fill="auto"/>
            <w:vAlign w:val="center"/>
            <w:hideMark/>
          </w:tcPr>
          <w:p w14:paraId="5382707C"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5</w:t>
            </w:r>
          </w:p>
        </w:tc>
        <w:tc>
          <w:tcPr>
            <w:tcW w:w="1688" w:type="dxa"/>
            <w:shd w:val="clear" w:color="auto" w:fill="auto"/>
            <w:noWrap/>
            <w:vAlign w:val="bottom"/>
            <w:hideMark/>
          </w:tcPr>
          <w:p w14:paraId="4E221AC4"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6,8</w:t>
            </w:r>
          </w:p>
        </w:tc>
        <w:tc>
          <w:tcPr>
            <w:tcW w:w="1215" w:type="dxa"/>
            <w:shd w:val="clear" w:color="auto" w:fill="auto"/>
            <w:noWrap/>
            <w:vAlign w:val="bottom"/>
            <w:hideMark/>
          </w:tcPr>
          <w:p w14:paraId="0D69A341"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8</w:t>
            </w:r>
          </w:p>
        </w:tc>
        <w:tc>
          <w:tcPr>
            <w:tcW w:w="1080" w:type="dxa"/>
            <w:shd w:val="clear" w:color="auto" w:fill="auto"/>
            <w:noWrap/>
            <w:vAlign w:val="bottom"/>
            <w:hideMark/>
          </w:tcPr>
          <w:p w14:paraId="28A8A41F"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17</w:t>
            </w:r>
          </w:p>
        </w:tc>
      </w:tr>
      <w:tr w:rsidR="005002B3" w:rsidRPr="006960E2" w14:paraId="6BE6435E" w14:textId="77777777" w:rsidTr="00527A00">
        <w:trPr>
          <w:trHeight w:val="284"/>
        </w:trPr>
        <w:tc>
          <w:tcPr>
            <w:tcW w:w="4244" w:type="dxa"/>
            <w:shd w:val="clear" w:color="auto" w:fill="auto"/>
            <w:vAlign w:val="center"/>
            <w:hideMark/>
          </w:tcPr>
          <w:p w14:paraId="4DEE95BA"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Křovinořez</w:t>
            </w:r>
          </w:p>
        </w:tc>
        <w:tc>
          <w:tcPr>
            <w:tcW w:w="845" w:type="dxa"/>
            <w:shd w:val="clear" w:color="auto" w:fill="auto"/>
            <w:vAlign w:val="center"/>
            <w:hideMark/>
          </w:tcPr>
          <w:p w14:paraId="54F2E14D"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5</w:t>
            </w:r>
          </w:p>
        </w:tc>
        <w:tc>
          <w:tcPr>
            <w:tcW w:w="1688" w:type="dxa"/>
            <w:shd w:val="clear" w:color="auto" w:fill="auto"/>
            <w:noWrap/>
            <w:vAlign w:val="bottom"/>
            <w:hideMark/>
          </w:tcPr>
          <w:p w14:paraId="04BA33EC"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6,4</w:t>
            </w:r>
          </w:p>
        </w:tc>
        <w:tc>
          <w:tcPr>
            <w:tcW w:w="1215" w:type="dxa"/>
            <w:shd w:val="clear" w:color="auto" w:fill="auto"/>
            <w:noWrap/>
            <w:vAlign w:val="bottom"/>
            <w:hideMark/>
          </w:tcPr>
          <w:p w14:paraId="76669C41"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137</w:t>
            </w:r>
          </w:p>
        </w:tc>
        <w:tc>
          <w:tcPr>
            <w:tcW w:w="1080" w:type="dxa"/>
            <w:shd w:val="clear" w:color="auto" w:fill="auto"/>
            <w:noWrap/>
            <w:vAlign w:val="bottom"/>
            <w:hideMark/>
          </w:tcPr>
          <w:p w14:paraId="59855A4E"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80</w:t>
            </w:r>
          </w:p>
        </w:tc>
      </w:tr>
      <w:tr w:rsidR="005002B3" w:rsidRPr="006960E2" w14:paraId="1DEA8669" w14:textId="77777777" w:rsidTr="00527A00">
        <w:trPr>
          <w:trHeight w:val="284"/>
        </w:trPr>
        <w:tc>
          <w:tcPr>
            <w:tcW w:w="4244" w:type="dxa"/>
            <w:shd w:val="clear" w:color="auto" w:fill="auto"/>
            <w:vAlign w:val="center"/>
            <w:hideMark/>
          </w:tcPr>
          <w:p w14:paraId="7BB34F9A"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zádový postřikovač</w:t>
            </w:r>
          </w:p>
        </w:tc>
        <w:tc>
          <w:tcPr>
            <w:tcW w:w="845" w:type="dxa"/>
            <w:shd w:val="clear" w:color="auto" w:fill="auto"/>
            <w:vAlign w:val="center"/>
            <w:hideMark/>
          </w:tcPr>
          <w:p w14:paraId="2901BADC"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6</w:t>
            </w:r>
          </w:p>
        </w:tc>
        <w:tc>
          <w:tcPr>
            <w:tcW w:w="1688" w:type="dxa"/>
            <w:shd w:val="clear" w:color="auto" w:fill="auto"/>
            <w:noWrap/>
            <w:vAlign w:val="bottom"/>
            <w:hideMark/>
          </w:tcPr>
          <w:p w14:paraId="426A63C3"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7</w:t>
            </w:r>
          </w:p>
        </w:tc>
        <w:tc>
          <w:tcPr>
            <w:tcW w:w="1215" w:type="dxa"/>
            <w:shd w:val="clear" w:color="auto" w:fill="auto"/>
            <w:noWrap/>
            <w:vAlign w:val="bottom"/>
            <w:hideMark/>
          </w:tcPr>
          <w:p w14:paraId="06820184"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119</w:t>
            </w:r>
          </w:p>
        </w:tc>
        <w:tc>
          <w:tcPr>
            <w:tcW w:w="1080" w:type="dxa"/>
            <w:shd w:val="clear" w:color="auto" w:fill="auto"/>
            <w:noWrap/>
            <w:vAlign w:val="bottom"/>
            <w:hideMark/>
          </w:tcPr>
          <w:p w14:paraId="4480D7FB"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63</w:t>
            </w:r>
          </w:p>
        </w:tc>
      </w:tr>
      <w:tr w:rsidR="005002B3" w:rsidRPr="006960E2" w14:paraId="4DEDD2E4" w14:textId="77777777" w:rsidTr="00527A00">
        <w:trPr>
          <w:trHeight w:val="284"/>
        </w:trPr>
        <w:tc>
          <w:tcPr>
            <w:tcW w:w="4244" w:type="dxa"/>
            <w:shd w:val="clear" w:color="auto" w:fill="auto"/>
            <w:vAlign w:val="center"/>
            <w:hideMark/>
          </w:tcPr>
          <w:p w14:paraId="493335E6"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 xml:space="preserve">půdní vrták </w:t>
            </w:r>
          </w:p>
        </w:tc>
        <w:tc>
          <w:tcPr>
            <w:tcW w:w="845" w:type="dxa"/>
            <w:shd w:val="clear" w:color="auto" w:fill="auto"/>
            <w:vAlign w:val="center"/>
            <w:hideMark/>
          </w:tcPr>
          <w:p w14:paraId="4CA78488"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6</w:t>
            </w:r>
          </w:p>
        </w:tc>
        <w:tc>
          <w:tcPr>
            <w:tcW w:w="1688" w:type="dxa"/>
            <w:shd w:val="clear" w:color="auto" w:fill="auto"/>
            <w:noWrap/>
            <w:vAlign w:val="bottom"/>
            <w:hideMark/>
          </w:tcPr>
          <w:p w14:paraId="5194364A"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8,4</w:t>
            </w:r>
          </w:p>
        </w:tc>
        <w:tc>
          <w:tcPr>
            <w:tcW w:w="1215" w:type="dxa"/>
            <w:shd w:val="clear" w:color="auto" w:fill="auto"/>
            <w:noWrap/>
            <w:vAlign w:val="bottom"/>
            <w:hideMark/>
          </w:tcPr>
          <w:p w14:paraId="3DF38967"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36</w:t>
            </w:r>
          </w:p>
        </w:tc>
        <w:tc>
          <w:tcPr>
            <w:tcW w:w="1080" w:type="dxa"/>
            <w:shd w:val="clear" w:color="auto" w:fill="auto"/>
            <w:noWrap/>
            <w:vAlign w:val="bottom"/>
            <w:hideMark/>
          </w:tcPr>
          <w:p w14:paraId="42EB0A10"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23</w:t>
            </w:r>
          </w:p>
        </w:tc>
      </w:tr>
      <w:tr w:rsidR="005002B3" w:rsidRPr="006960E2" w14:paraId="2836A2DF" w14:textId="77777777" w:rsidTr="00527A00">
        <w:trPr>
          <w:trHeight w:val="284"/>
        </w:trPr>
        <w:tc>
          <w:tcPr>
            <w:tcW w:w="4244" w:type="dxa"/>
            <w:shd w:val="clear" w:color="auto" w:fill="auto"/>
            <w:vAlign w:val="center"/>
            <w:hideMark/>
          </w:tcPr>
          <w:p w14:paraId="37C04ED1" w14:textId="77777777" w:rsidR="005002B3" w:rsidRPr="006960E2" w:rsidRDefault="005002B3" w:rsidP="00527A00">
            <w:pPr>
              <w:rPr>
                <w:rFonts w:eastAsia="Times New Roman"/>
                <w:color w:val="000000"/>
                <w:sz w:val="20"/>
                <w:szCs w:val="20"/>
                <w:lang w:val="cs-CZ" w:eastAsia="cs-CZ"/>
              </w:rPr>
            </w:pPr>
            <w:r w:rsidRPr="006960E2">
              <w:rPr>
                <w:rFonts w:eastAsia="Times New Roman"/>
                <w:color w:val="000000"/>
                <w:sz w:val="20"/>
                <w:szCs w:val="20"/>
                <w:lang w:val="cs-CZ" w:eastAsia="cs-CZ"/>
              </w:rPr>
              <w:t>kůň pro práci v lese</w:t>
            </w:r>
          </w:p>
        </w:tc>
        <w:tc>
          <w:tcPr>
            <w:tcW w:w="845" w:type="dxa"/>
            <w:shd w:val="clear" w:color="auto" w:fill="auto"/>
            <w:vAlign w:val="center"/>
            <w:hideMark/>
          </w:tcPr>
          <w:p w14:paraId="679C8788"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0</w:t>
            </w:r>
          </w:p>
        </w:tc>
        <w:tc>
          <w:tcPr>
            <w:tcW w:w="1688" w:type="dxa"/>
            <w:shd w:val="clear" w:color="auto" w:fill="auto"/>
            <w:noWrap/>
            <w:vAlign w:val="bottom"/>
            <w:hideMark/>
          </w:tcPr>
          <w:p w14:paraId="7B0863EA"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0</w:t>
            </w:r>
          </w:p>
        </w:tc>
        <w:tc>
          <w:tcPr>
            <w:tcW w:w="1215" w:type="dxa"/>
            <w:shd w:val="clear" w:color="auto" w:fill="auto"/>
            <w:noWrap/>
            <w:vAlign w:val="bottom"/>
            <w:hideMark/>
          </w:tcPr>
          <w:p w14:paraId="0BEDFD59"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0</w:t>
            </w:r>
          </w:p>
        </w:tc>
        <w:tc>
          <w:tcPr>
            <w:tcW w:w="1080" w:type="dxa"/>
            <w:shd w:val="clear" w:color="auto" w:fill="auto"/>
            <w:noWrap/>
            <w:vAlign w:val="bottom"/>
            <w:hideMark/>
          </w:tcPr>
          <w:p w14:paraId="441D0431" w14:textId="77777777" w:rsidR="005002B3" w:rsidRPr="006960E2" w:rsidRDefault="005002B3" w:rsidP="00527A00">
            <w:pPr>
              <w:jc w:val="right"/>
              <w:rPr>
                <w:rFonts w:eastAsia="Times New Roman"/>
                <w:color w:val="000000"/>
                <w:sz w:val="20"/>
                <w:szCs w:val="20"/>
                <w:lang w:val="cs-CZ" w:eastAsia="cs-CZ"/>
              </w:rPr>
            </w:pPr>
            <w:r w:rsidRPr="006960E2">
              <w:rPr>
                <w:rFonts w:eastAsia="Times New Roman"/>
                <w:color w:val="000000"/>
                <w:sz w:val="20"/>
                <w:szCs w:val="20"/>
                <w:lang w:val="cs-CZ" w:eastAsia="cs-CZ"/>
              </w:rPr>
              <w:t>0</w:t>
            </w:r>
          </w:p>
        </w:tc>
      </w:tr>
    </w:tbl>
    <w:p w14:paraId="5312FB09" w14:textId="77777777" w:rsidR="005002B3" w:rsidRPr="00AE76D9" w:rsidRDefault="005002B3" w:rsidP="001D6628">
      <w:pPr>
        <w:pStyle w:val="UZEIZdroj"/>
      </w:pPr>
      <w:r w:rsidRPr="00AE76D9">
        <w:rPr>
          <w:noProof/>
          <w:lang w:eastAsia="cs-CZ"/>
        </w:rPr>
        <w:t xml:space="preserve">Zdroj: </w:t>
      </w:r>
      <w:r w:rsidRPr="00AE76D9">
        <w:t>Šetření ÚHÚL mezi vlastníky lesů ČR (2018).</w:t>
      </w:r>
    </w:p>
    <w:p w14:paraId="1A3560B0" w14:textId="77777777" w:rsidR="001D6628" w:rsidRDefault="001D6628">
      <w:pPr>
        <w:jc w:val="left"/>
        <w:rPr>
          <w:i/>
          <w:noProof/>
          <w:sz w:val="18"/>
          <w:szCs w:val="18"/>
          <w:lang w:val="cs-CZ" w:eastAsia="cs-CZ"/>
        </w:rPr>
      </w:pPr>
      <w:r>
        <w:rPr>
          <w:i/>
          <w:noProof/>
          <w:sz w:val="18"/>
          <w:szCs w:val="18"/>
          <w:lang w:val="cs-CZ" w:eastAsia="cs-CZ"/>
        </w:rPr>
        <w:br w:type="page"/>
      </w:r>
    </w:p>
    <w:p w14:paraId="0CCB004E" w14:textId="77777777" w:rsidR="005002B3" w:rsidRPr="00AE76D9" w:rsidRDefault="005002B3" w:rsidP="005002B3">
      <w:pPr>
        <w:rPr>
          <w:i/>
          <w:noProof/>
          <w:sz w:val="18"/>
          <w:szCs w:val="18"/>
          <w:lang w:val="cs-CZ" w:eastAsia="cs-CZ"/>
        </w:rPr>
      </w:pPr>
    </w:p>
    <w:p w14:paraId="62D764EF" w14:textId="77777777" w:rsidR="005002B3" w:rsidRPr="00AE76D9" w:rsidRDefault="005002B3" w:rsidP="001D6628">
      <w:pPr>
        <w:pStyle w:val="UZEITaB"/>
      </w:pPr>
      <w:bookmarkStart w:id="27" w:name="_Toc23842883"/>
      <w:bookmarkStart w:id="28" w:name="_Toc83842234"/>
      <w:r w:rsidRPr="00AE76D9">
        <w:t>Přehled stáří lesnické techniky u OSVČ</w:t>
      </w:r>
      <w:bookmarkEnd w:id="27"/>
      <w:bookmarkEnd w:id="2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37"/>
        <w:gridCol w:w="1585"/>
        <w:gridCol w:w="1297"/>
        <w:gridCol w:w="1153"/>
      </w:tblGrid>
      <w:tr w:rsidR="005002B3" w:rsidRPr="001D6628" w14:paraId="7170E808" w14:textId="77777777" w:rsidTr="00527A00">
        <w:trPr>
          <w:trHeight w:val="284"/>
        </w:trPr>
        <w:tc>
          <w:tcPr>
            <w:tcW w:w="5037" w:type="dxa"/>
            <w:shd w:val="clear" w:color="auto" w:fill="auto"/>
            <w:noWrap/>
            <w:vAlign w:val="bottom"/>
            <w:hideMark/>
          </w:tcPr>
          <w:p w14:paraId="7C48124B" w14:textId="77777777" w:rsidR="005002B3" w:rsidRPr="001D6628" w:rsidRDefault="005002B3" w:rsidP="00527A00">
            <w:pPr>
              <w:rPr>
                <w:rFonts w:eastAsia="Times New Roman"/>
                <w:b/>
                <w:bCs/>
                <w:color w:val="000000"/>
                <w:sz w:val="20"/>
                <w:szCs w:val="20"/>
                <w:lang w:val="cs-CZ" w:eastAsia="cs-CZ"/>
              </w:rPr>
            </w:pPr>
            <w:r w:rsidRPr="001D6628">
              <w:rPr>
                <w:rFonts w:eastAsia="Times New Roman"/>
                <w:b/>
                <w:bCs/>
                <w:color w:val="000000"/>
                <w:sz w:val="20"/>
                <w:szCs w:val="20"/>
                <w:lang w:val="cs-CZ" w:eastAsia="cs-CZ"/>
              </w:rPr>
              <w:t>OSVČ</w:t>
            </w:r>
          </w:p>
        </w:tc>
        <w:tc>
          <w:tcPr>
            <w:tcW w:w="1585" w:type="dxa"/>
            <w:shd w:val="clear" w:color="auto" w:fill="auto"/>
            <w:noWrap/>
            <w:vAlign w:val="bottom"/>
            <w:hideMark/>
          </w:tcPr>
          <w:p w14:paraId="73F2AF8B" w14:textId="77777777" w:rsidR="005002B3" w:rsidRPr="001D6628" w:rsidRDefault="005002B3" w:rsidP="00527A00">
            <w:pPr>
              <w:rPr>
                <w:rFonts w:eastAsia="Times New Roman"/>
                <w:b/>
                <w:bCs/>
                <w:color w:val="000000"/>
                <w:sz w:val="20"/>
                <w:szCs w:val="20"/>
                <w:lang w:val="cs-CZ" w:eastAsia="cs-CZ"/>
              </w:rPr>
            </w:pPr>
            <w:r w:rsidRPr="001D6628">
              <w:rPr>
                <w:rFonts w:eastAsia="Times New Roman"/>
                <w:b/>
                <w:bCs/>
                <w:color w:val="000000"/>
                <w:sz w:val="20"/>
                <w:szCs w:val="20"/>
                <w:lang w:val="cs-CZ" w:eastAsia="cs-CZ"/>
              </w:rPr>
              <w:t>průměrné stáří</w:t>
            </w:r>
          </w:p>
        </w:tc>
        <w:tc>
          <w:tcPr>
            <w:tcW w:w="1297" w:type="dxa"/>
            <w:shd w:val="clear" w:color="auto" w:fill="auto"/>
            <w:noWrap/>
            <w:vAlign w:val="bottom"/>
            <w:hideMark/>
          </w:tcPr>
          <w:p w14:paraId="404561B4" w14:textId="77777777" w:rsidR="005002B3" w:rsidRPr="001D6628" w:rsidRDefault="005002B3" w:rsidP="00527A00">
            <w:pPr>
              <w:rPr>
                <w:rFonts w:eastAsia="Times New Roman"/>
                <w:b/>
                <w:bCs/>
                <w:color w:val="000000"/>
                <w:sz w:val="20"/>
                <w:szCs w:val="20"/>
                <w:lang w:val="cs-CZ" w:eastAsia="cs-CZ"/>
              </w:rPr>
            </w:pPr>
            <w:r w:rsidRPr="001D6628">
              <w:rPr>
                <w:rFonts w:eastAsia="Times New Roman"/>
                <w:b/>
                <w:bCs/>
                <w:color w:val="000000"/>
                <w:sz w:val="20"/>
                <w:szCs w:val="20"/>
                <w:lang w:val="cs-CZ" w:eastAsia="cs-CZ"/>
              </w:rPr>
              <w:t>Současný stav</w:t>
            </w:r>
          </w:p>
        </w:tc>
        <w:tc>
          <w:tcPr>
            <w:tcW w:w="1153" w:type="dxa"/>
            <w:shd w:val="clear" w:color="auto" w:fill="auto"/>
            <w:noWrap/>
            <w:vAlign w:val="bottom"/>
            <w:hideMark/>
          </w:tcPr>
          <w:p w14:paraId="40C21A1F" w14:textId="77777777" w:rsidR="005002B3" w:rsidRPr="001D6628" w:rsidRDefault="005002B3" w:rsidP="00527A00">
            <w:pPr>
              <w:rPr>
                <w:rFonts w:eastAsia="Times New Roman"/>
                <w:b/>
                <w:bCs/>
                <w:color w:val="000000"/>
                <w:sz w:val="20"/>
                <w:szCs w:val="20"/>
                <w:lang w:val="cs-CZ" w:eastAsia="cs-CZ"/>
              </w:rPr>
            </w:pPr>
            <w:r w:rsidRPr="001D6628">
              <w:rPr>
                <w:rFonts w:eastAsia="Times New Roman"/>
                <w:b/>
                <w:bCs/>
                <w:color w:val="000000"/>
                <w:sz w:val="20"/>
                <w:szCs w:val="20"/>
                <w:lang w:val="cs-CZ" w:eastAsia="cs-CZ"/>
              </w:rPr>
              <w:t>Investiční potřeba</w:t>
            </w:r>
          </w:p>
        </w:tc>
      </w:tr>
      <w:tr w:rsidR="005002B3" w:rsidRPr="001D6628" w14:paraId="189CF29A" w14:textId="77777777" w:rsidTr="00527A00">
        <w:trPr>
          <w:trHeight w:val="284"/>
        </w:trPr>
        <w:tc>
          <w:tcPr>
            <w:tcW w:w="5037" w:type="dxa"/>
            <w:shd w:val="clear" w:color="auto" w:fill="auto"/>
            <w:noWrap/>
            <w:vAlign w:val="bottom"/>
            <w:hideMark/>
          </w:tcPr>
          <w:p w14:paraId="138273C5"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lesnická technika</w:t>
            </w:r>
          </w:p>
        </w:tc>
        <w:tc>
          <w:tcPr>
            <w:tcW w:w="1585" w:type="dxa"/>
            <w:shd w:val="clear" w:color="auto" w:fill="auto"/>
            <w:noWrap/>
            <w:vAlign w:val="bottom"/>
            <w:hideMark/>
          </w:tcPr>
          <w:p w14:paraId="0E9FFF99" w14:textId="77777777" w:rsidR="005002B3" w:rsidRPr="001D6628" w:rsidRDefault="005002B3" w:rsidP="00527A00">
            <w:pPr>
              <w:rPr>
                <w:rFonts w:eastAsia="Times New Roman"/>
                <w:b/>
                <w:bCs/>
                <w:color w:val="000000"/>
                <w:sz w:val="20"/>
                <w:szCs w:val="20"/>
                <w:lang w:val="cs-CZ" w:eastAsia="cs-CZ"/>
              </w:rPr>
            </w:pPr>
            <w:r w:rsidRPr="001D6628">
              <w:rPr>
                <w:rFonts w:eastAsia="Times New Roman"/>
                <w:b/>
                <w:bCs/>
                <w:color w:val="000000"/>
                <w:sz w:val="20"/>
                <w:szCs w:val="20"/>
                <w:lang w:val="cs-CZ" w:eastAsia="cs-CZ"/>
              </w:rPr>
              <w:t>vzorek</w:t>
            </w:r>
          </w:p>
        </w:tc>
        <w:tc>
          <w:tcPr>
            <w:tcW w:w="1297" w:type="dxa"/>
            <w:shd w:val="clear" w:color="auto" w:fill="auto"/>
            <w:noWrap/>
            <w:vAlign w:val="bottom"/>
            <w:hideMark/>
          </w:tcPr>
          <w:p w14:paraId="2B1D3872" w14:textId="77777777" w:rsidR="005002B3" w:rsidRPr="001D6628" w:rsidRDefault="005002B3" w:rsidP="00527A00">
            <w:pPr>
              <w:rPr>
                <w:rFonts w:eastAsia="Times New Roman"/>
                <w:b/>
                <w:bCs/>
                <w:color w:val="000000"/>
                <w:sz w:val="20"/>
                <w:szCs w:val="20"/>
                <w:lang w:val="cs-CZ" w:eastAsia="cs-CZ"/>
              </w:rPr>
            </w:pPr>
            <w:r w:rsidRPr="001D6628">
              <w:rPr>
                <w:rFonts w:eastAsia="Times New Roman"/>
                <w:b/>
                <w:bCs/>
                <w:color w:val="000000"/>
                <w:sz w:val="20"/>
                <w:szCs w:val="20"/>
                <w:lang w:val="cs-CZ" w:eastAsia="cs-CZ"/>
              </w:rPr>
              <w:t>počet ks</w:t>
            </w:r>
          </w:p>
        </w:tc>
        <w:tc>
          <w:tcPr>
            <w:tcW w:w="1153" w:type="dxa"/>
            <w:shd w:val="clear" w:color="auto" w:fill="auto"/>
            <w:noWrap/>
            <w:vAlign w:val="bottom"/>
            <w:hideMark/>
          </w:tcPr>
          <w:p w14:paraId="1B0B392B" w14:textId="77777777" w:rsidR="005002B3" w:rsidRPr="001D6628" w:rsidRDefault="005002B3" w:rsidP="00527A00">
            <w:pPr>
              <w:rPr>
                <w:rFonts w:eastAsia="Times New Roman"/>
                <w:b/>
                <w:bCs/>
                <w:color w:val="000000"/>
                <w:sz w:val="20"/>
                <w:szCs w:val="20"/>
                <w:lang w:val="cs-CZ" w:eastAsia="cs-CZ"/>
              </w:rPr>
            </w:pPr>
          </w:p>
        </w:tc>
      </w:tr>
      <w:tr w:rsidR="005002B3" w:rsidRPr="001D6628" w14:paraId="6759B08E" w14:textId="77777777" w:rsidTr="00527A00">
        <w:trPr>
          <w:trHeight w:val="284"/>
        </w:trPr>
        <w:tc>
          <w:tcPr>
            <w:tcW w:w="5037" w:type="dxa"/>
            <w:shd w:val="clear" w:color="auto" w:fill="auto"/>
            <w:vAlign w:val="center"/>
            <w:hideMark/>
          </w:tcPr>
          <w:p w14:paraId="5813B877" w14:textId="77777777" w:rsidR="005002B3" w:rsidRPr="001D6628" w:rsidRDefault="005002B3" w:rsidP="00527A00">
            <w:pPr>
              <w:rPr>
                <w:rFonts w:eastAsia="Times New Roman"/>
                <w:color w:val="000000"/>
                <w:sz w:val="20"/>
                <w:szCs w:val="20"/>
                <w:lang w:val="cs-CZ" w:eastAsia="cs-CZ"/>
              </w:rPr>
            </w:pPr>
            <w:proofErr w:type="spellStart"/>
            <w:r w:rsidRPr="001D6628">
              <w:rPr>
                <w:rFonts w:eastAsia="Times New Roman"/>
                <w:color w:val="000000"/>
                <w:sz w:val="20"/>
                <w:szCs w:val="20"/>
                <w:lang w:val="cs-CZ" w:eastAsia="cs-CZ"/>
              </w:rPr>
              <w:t>přibližovač</w:t>
            </w:r>
            <w:proofErr w:type="spellEnd"/>
            <w:r w:rsidRPr="001D6628">
              <w:rPr>
                <w:rFonts w:eastAsia="Times New Roman"/>
                <w:color w:val="000000"/>
                <w:sz w:val="20"/>
                <w:szCs w:val="20"/>
                <w:lang w:val="cs-CZ" w:eastAsia="cs-CZ"/>
              </w:rPr>
              <w:t xml:space="preserve">, </w:t>
            </w:r>
            <w:proofErr w:type="spellStart"/>
            <w:r w:rsidRPr="001D6628">
              <w:rPr>
                <w:rFonts w:eastAsia="Times New Roman"/>
                <w:color w:val="000000"/>
                <w:sz w:val="20"/>
                <w:szCs w:val="20"/>
                <w:lang w:val="cs-CZ" w:eastAsia="cs-CZ"/>
              </w:rPr>
              <w:t>skidder</w:t>
            </w:r>
            <w:proofErr w:type="spellEnd"/>
            <w:r w:rsidRPr="001D6628">
              <w:rPr>
                <w:rFonts w:eastAsia="Times New Roman"/>
                <w:color w:val="000000"/>
                <w:sz w:val="20"/>
                <w:szCs w:val="20"/>
                <w:lang w:val="cs-CZ" w:eastAsia="cs-CZ"/>
              </w:rPr>
              <w:t xml:space="preserve"> </w:t>
            </w:r>
            <w:r w:rsidRPr="001D6628">
              <w:rPr>
                <w:rFonts w:eastAsia="Times New Roman"/>
                <w:i/>
                <w:iCs/>
                <w:color w:val="000000"/>
                <w:sz w:val="20"/>
                <w:szCs w:val="20"/>
                <w:lang w:val="cs-CZ" w:eastAsia="cs-CZ"/>
              </w:rPr>
              <w:t>(dříve LKT)</w:t>
            </w:r>
          </w:p>
        </w:tc>
        <w:tc>
          <w:tcPr>
            <w:tcW w:w="1585" w:type="dxa"/>
            <w:shd w:val="clear" w:color="auto" w:fill="auto"/>
            <w:noWrap/>
            <w:vAlign w:val="bottom"/>
            <w:hideMark/>
          </w:tcPr>
          <w:p w14:paraId="079881C1"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29</w:t>
            </w:r>
          </w:p>
        </w:tc>
        <w:tc>
          <w:tcPr>
            <w:tcW w:w="1297" w:type="dxa"/>
            <w:shd w:val="clear" w:color="auto" w:fill="auto"/>
            <w:noWrap/>
            <w:vAlign w:val="bottom"/>
            <w:hideMark/>
          </w:tcPr>
          <w:p w14:paraId="00B67866"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5</w:t>
            </w:r>
          </w:p>
        </w:tc>
        <w:tc>
          <w:tcPr>
            <w:tcW w:w="1153" w:type="dxa"/>
            <w:shd w:val="clear" w:color="auto" w:fill="auto"/>
            <w:noWrap/>
            <w:vAlign w:val="bottom"/>
            <w:hideMark/>
          </w:tcPr>
          <w:p w14:paraId="733585C4"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2</w:t>
            </w:r>
          </w:p>
        </w:tc>
      </w:tr>
      <w:tr w:rsidR="005002B3" w:rsidRPr="001D6628" w14:paraId="285C653A" w14:textId="77777777" w:rsidTr="00527A00">
        <w:trPr>
          <w:trHeight w:val="284"/>
        </w:trPr>
        <w:tc>
          <w:tcPr>
            <w:tcW w:w="5037" w:type="dxa"/>
            <w:shd w:val="clear" w:color="auto" w:fill="auto"/>
            <w:vAlign w:val="center"/>
            <w:hideMark/>
          </w:tcPr>
          <w:p w14:paraId="76D722CE"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 xml:space="preserve">traktor pro práci v lese </w:t>
            </w:r>
            <w:r w:rsidRPr="001D6628">
              <w:rPr>
                <w:rFonts w:eastAsia="Times New Roman"/>
                <w:i/>
                <w:iCs/>
                <w:color w:val="000000"/>
                <w:sz w:val="20"/>
                <w:szCs w:val="20"/>
                <w:lang w:val="cs-CZ" w:eastAsia="cs-CZ"/>
              </w:rPr>
              <w:t>(výkon od 50 kW)</w:t>
            </w:r>
          </w:p>
        </w:tc>
        <w:tc>
          <w:tcPr>
            <w:tcW w:w="1585" w:type="dxa"/>
            <w:shd w:val="clear" w:color="auto" w:fill="auto"/>
            <w:noWrap/>
            <w:vAlign w:val="bottom"/>
            <w:hideMark/>
          </w:tcPr>
          <w:p w14:paraId="365F3644"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16</w:t>
            </w:r>
          </w:p>
        </w:tc>
        <w:tc>
          <w:tcPr>
            <w:tcW w:w="1297" w:type="dxa"/>
            <w:shd w:val="clear" w:color="auto" w:fill="auto"/>
            <w:noWrap/>
            <w:vAlign w:val="bottom"/>
            <w:hideMark/>
          </w:tcPr>
          <w:p w14:paraId="7DB1AB3C"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27</w:t>
            </w:r>
          </w:p>
        </w:tc>
        <w:tc>
          <w:tcPr>
            <w:tcW w:w="1153" w:type="dxa"/>
            <w:shd w:val="clear" w:color="auto" w:fill="auto"/>
            <w:noWrap/>
            <w:vAlign w:val="bottom"/>
            <w:hideMark/>
          </w:tcPr>
          <w:p w14:paraId="24032984"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11</w:t>
            </w:r>
          </w:p>
        </w:tc>
      </w:tr>
      <w:tr w:rsidR="005002B3" w:rsidRPr="001D6628" w14:paraId="124D26BF" w14:textId="77777777" w:rsidTr="00527A00">
        <w:trPr>
          <w:trHeight w:val="284"/>
        </w:trPr>
        <w:tc>
          <w:tcPr>
            <w:tcW w:w="5037" w:type="dxa"/>
            <w:shd w:val="clear" w:color="auto" w:fill="auto"/>
            <w:vAlign w:val="center"/>
            <w:hideMark/>
          </w:tcPr>
          <w:p w14:paraId="7BA4255A"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 xml:space="preserve">traktor pro práci v lese </w:t>
            </w:r>
            <w:r w:rsidRPr="001D6628">
              <w:rPr>
                <w:rFonts w:eastAsia="Times New Roman"/>
                <w:i/>
                <w:iCs/>
                <w:color w:val="000000"/>
                <w:sz w:val="20"/>
                <w:szCs w:val="20"/>
                <w:lang w:val="cs-CZ" w:eastAsia="cs-CZ"/>
              </w:rPr>
              <w:t>(výkon do 50 kW)</w:t>
            </w:r>
          </w:p>
        </w:tc>
        <w:tc>
          <w:tcPr>
            <w:tcW w:w="1585" w:type="dxa"/>
            <w:shd w:val="clear" w:color="auto" w:fill="auto"/>
            <w:noWrap/>
            <w:vAlign w:val="bottom"/>
            <w:hideMark/>
          </w:tcPr>
          <w:p w14:paraId="6339F23E"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5,5</w:t>
            </w:r>
          </w:p>
        </w:tc>
        <w:tc>
          <w:tcPr>
            <w:tcW w:w="1297" w:type="dxa"/>
            <w:shd w:val="clear" w:color="auto" w:fill="auto"/>
            <w:noWrap/>
            <w:vAlign w:val="bottom"/>
            <w:hideMark/>
          </w:tcPr>
          <w:p w14:paraId="410F1ACD"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2</w:t>
            </w:r>
          </w:p>
        </w:tc>
        <w:tc>
          <w:tcPr>
            <w:tcW w:w="1153" w:type="dxa"/>
            <w:shd w:val="clear" w:color="auto" w:fill="auto"/>
            <w:noWrap/>
            <w:vAlign w:val="bottom"/>
            <w:hideMark/>
          </w:tcPr>
          <w:p w14:paraId="7B8401FC"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w:t>
            </w:r>
          </w:p>
        </w:tc>
      </w:tr>
      <w:tr w:rsidR="005002B3" w:rsidRPr="001D6628" w14:paraId="1BE606A4" w14:textId="77777777" w:rsidTr="00527A00">
        <w:trPr>
          <w:trHeight w:val="284"/>
        </w:trPr>
        <w:tc>
          <w:tcPr>
            <w:tcW w:w="5037" w:type="dxa"/>
            <w:shd w:val="clear" w:color="auto" w:fill="auto"/>
            <w:vAlign w:val="center"/>
            <w:hideMark/>
          </w:tcPr>
          <w:p w14:paraId="34D42D27"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odvozní souprava</w:t>
            </w:r>
          </w:p>
        </w:tc>
        <w:tc>
          <w:tcPr>
            <w:tcW w:w="1585" w:type="dxa"/>
            <w:shd w:val="clear" w:color="auto" w:fill="auto"/>
            <w:noWrap/>
            <w:vAlign w:val="bottom"/>
            <w:hideMark/>
          </w:tcPr>
          <w:p w14:paraId="4AD4FABF"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20</w:t>
            </w:r>
          </w:p>
        </w:tc>
        <w:tc>
          <w:tcPr>
            <w:tcW w:w="1297" w:type="dxa"/>
            <w:shd w:val="clear" w:color="auto" w:fill="auto"/>
            <w:noWrap/>
            <w:vAlign w:val="bottom"/>
            <w:hideMark/>
          </w:tcPr>
          <w:p w14:paraId="67A45976"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5</w:t>
            </w:r>
          </w:p>
        </w:tc>
        <w:tc>
          <w:tcPr>
            <w:tcW w:w="1153" w:type="dxa"/>
            <w:shd w:val="clear" w:color="auto" w:fill="auto"/>
            <w:noWrap/>
            <w:vAlign w:val="bottom"/>
            <w:hideMark/>
          </w:tcPr>
          <w:p w14:paraId="2708E92C"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3</w:t>
            </w:r>
          </w:p>
        </w:tc>
      </w:tr>
      <w:tr w:rsidR="005002B3" w:rsidRPr="001D6628" w14:paraId="2A43968E" w14:textId="77777777" w:rsidTr="00527A00">
        <w:trPr>
          <w:trHeight w:val="284"/>
        </w:trPr>
        <w:tc>
          <w:tcPr>
            <w:tcW w:w="5037" w:type="dxa"/>
            <w:shd w:val="clear" w:color="auto" w:fill="auto"/>
            <w:vAlign w:val="center"/>
            <w:hideMark/>
          </w:tcPr>
          <w:p w14:paraId="62998A42" w14:textId="77777777" w:rsidR="005002B3" w:rsidRPr="001D6628" w:rsidRDefault="005002B3" w:rsidP="00527A00">
            <w:pPr>
              <w:rPr>
                <w:rFonts w:eastAsia="Times New Roman"/>
                <w:color w:val="000000"/>
                <w:sz w:val="20"/>
                <w:szCs w:val="20"/>
                <w:lang w:val="cs-CZ" w:eastAsia="cs-CZ"/>
              </w:rPr>
            </w:pPr>
            <w:proofErr w:type="spellStart"/>
            <w:r w:rsidRPr="001D6628">
              <w:rPr>
                <w:rFonts w:eastAsia="Times New Roman"/>
                <w:color w:val="000000"/>
                <w:sz w:val="20"/>
                <w:szCs w:val="20"/>
                <w:lang w:val="cs-CZ" w:eastAsia="cs-CZ"/>
              </w:rPr>
              <w:t>harvestor</w:t>
            </w:r>
            <w:proofErr w:type="spellEnd"/>
            <w:r w:rsidRPr="001D6628">
              <w:rPr>
                <w:rFonts w:eastAsia="Times New Roman"/>
                <w:color w:val="000000"/>
                <w:sz w:val="20"/>
                <w:szCs w:val="20"/>
                <w:lang w:val="cs-CZ" w:eastAsia="cs-CZ"/>
              </w:rPr>
              <w:t xml:space="preserve"> pro výchovné těžby </w:t>
            </w:r>
            <w:r w:rsidRPr="001D6628">
              <w:rPr>
                <w:rFonts w:eastAsia="Times New Roman"/>
                <w:i/>
                <w:iCs/>
                <w:color w:val="000000"/>
                <w:sz w:val="20"/>
                <w:szCs w:val="20"/>
                <w:lang w:val="cs-CZ" w:eastAsia="cs-CZ"/>
              </w:rPr>
              <w:t>(do 120kW včetně)</w:t>
            </w:r>
          </w:p>
        </w:tc>
        <w:tc>
          <w:tcPr>
            <w:tcW w:w="1585" w:type="dxa"/>
            <w:shd w:val="clear" w:color="auto" w:fill="auto"/>
            <w:noWrap/>
            <w:vAlign w:val="bottom"/>
            <w:hideMark/>
          </w:tcPr>
          <w:p w14:paraId="3759E729"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19</w:t>
            </w:r>
          </w:p>
        </w:tc>
        <w:tc>
          <w:tcPr>
            <w:tcW w:w="1297" w:type="dxa"/>
            <w:shd w:val="clear" w:color="auto" w:fill="auto"/>
            <w:noWrap/>
            <w:vAlign w:val="bottom"/>
            <w:hideMark/>
          </w:tcPr>
          <w:p w14:paraId="0F05D9ED"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w:t>
            </w:r>
          </w:p>
        </w:tc>
        <w:tc>
          <w:tcPr>
            <w:tcW w:w="1153" w:type="dxa"/>
            <w:shd w:val="clear" w:color="auto" w:fill="auto"/>
            <w:noWrap/>
            <w:vAlign w:val="bottom"/>
            <w:hideMark/>
          </w:tcPr>
          <w:p w14:paraId="6E861E41"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3</w:t>
            </w:r>
          </w:p>
        </w:tc>
      </w:tr>
      <w:tr w:rsidR="005002B3" w:rsidRPr="001D6628" w14:paraId="6E705992" w14:textId="77777777" w:rsidTr="00527A00">
        <w:trPr>
          <w:trHeight w:val="284"/>
        </w:trPr>
        <w:tc>
          <w:tcPr>
            <w:tcW w:w="5037" w:type="dxa"/>
            <w:shd w:val="clear" w:color="auto" w:fill="auto"/>
            <w:vAlign w:val="center"/>
            <w:hideMark/>
          </w:tcPr>
          <w:p w14:paraId="7DF391A2" w14:textId="77777777" w:rsidR="005002B3" w:rsidRPr="001D6628" w:rsidRDefault="005002B3" w:rsidP="00527A00">
            <w:pPr>
              <w:rPr>
                <w:rFonts w:eastAsia="Times New Roman"/>
                <w:color w:val="000000"/>
                <w:sz w:val="20"/>
                <w:szCs w:val="20"/>
                <w:lang w:val="cs-CZ" w:eastAsia="cs-CZ"/>
              </w:rPr>
            </w:pPr>
            <w:proofErr w:type="spellStart"/>
            <w:r w:rsidRPr="001D6628">
              <w:rPr>
                <w:rFonts w:eastAsia="Times New Roman"/>
                <w:color w:val="000000"/>
                <w:sz w:val="20"/>
                <w:szCs w:val="20"/>
                <w:lang w:val="cs-CZ" w:eastAsia="cs-CZ"/>
              </w:rPr>
              <w:t>harvestor</w:t>
            </w:r>
            <w:proofErr w:type="spellEnd"/>
            <w:r w:rsidRPr="001D6628">
              <w:rPr>
                <w:rFonts w:eastAsia="Times New Roman"/>
                <w:color w:val="000000"/>
                <w:sz w:val="20"/>
                <w:szCs w:val="20"/>
                <w:lang w:val="cs-CZ" w:eastAsia="cs-CZ"/>
              </w:rPr>
              <w:t xml:space="preserve"> pro mýtní těžby </w:t>
            </w:r>
            <w:r w:rsidRPr="001D6628">
              <w:rPr>
                <w:rFonts w:eastAsia="Times New Roman"/>
                <w:i/>
                <w:iCs/>
                <w:color w:val="000000"/>
                <w:sz w:val="20"/>
                <w:szCs w:val="20"/>
                <w:lang w:val="cs-CZ" w:eastAsia="cs-CZ"/>
              </w:rPr>
              <w:t>(nad 120kW)</w:t>
            </w:r>
          </w:p>
        </w:tc>
        <w:tc>
          <w:tcPr>
            <w:tcW w:w="1585" w:type="dxa"/>
            <w:shd w:val="clear" w:color="auto" w:fill="auto"/>
            <w:noWrap/>
            <w:vAlign w:val="bottom"/>
            <w:hideMark/>
          </w:tcPr>
          <w:p w14:paraId="04270212"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11</w:t>
            </w:r>
          </w:p>
        </w:tc>
        <w:tc>
          <w:tcPr>
            <w:tcW w:w="1297" w:type="dxa"/>
            <w:shd w:val="clear" w:color="auto" w:fill="auto"/>
            <w:noWrap/>
            <w:vAlign w:val="bottom"/>
            <w:hideMark/>
          </w:tcPr>
          <w:p w14:paraId="678716B9"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2</w:t>
            </w:r>
          </w:p>
        </w:tc>
        <w:tc>
          <w:tcPr>
            <w:tcW w:w="1153" w:type="dxa"/>
            <w:shd w:val="clear" w:color="auto" w:fill="auto"/>
            <w:noWrap/>
            <w:vAlign w:val="bottom"/>
            <w:hideMark/>
          </w:tcPr>
          <w:p w14:paraId="447F9B29"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3</w:t>
            </w:r>
          </w:p>
        </w:tc>
      </w:tr>
      <w:tr w:rsidR="005002B3" w:rsidRPr="001D6628" w14:paraId="554F4745" w14:textId="77777777" w:rsidTr="00527A00">
        <w:trPr>
          <w:trHeight w:val="284"/>
        </w:trPr>
        <w:tc>
          <w:tcPr>
            <w:tcW w:w="5037" w:type="dxa"/>
            <w:shd w:val="clear" w:color="auto" w:fill="auto"/>
            <w:vAlign w:val="center"/>
            <w:hideMark/>
          </w:tcPr>
          <w:p w14:paraId="67292288"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 xml:space="preserve">vyvážeč, </w:t>
            </w:r>
            <w:proofErr w:type="spellStart"/>
            <w:r w:rsidRPr="001D6628">
              <w:rPr>
                <w:rFonts w:eastAsia="Times New Roman"/>
                <w:color w:val="000000"/>
                <w:sz w:val="20"/>
                <w:szCs w:val="20"/>
                <w:lang w:val="cs-CZ" w:eastAsia="cs-CZ"/>
              </w:rPr>
              <w:t>forwarder</w:t>
            </w:r>
            <w:proofErr w:type="spellEnd"/>
            <w:r w:rsidRPr="001D6628">
              <w:rPr>
                <w:rFonts w:eastAsia="Times New Roman"/>
                <w:color w:val="000000"/>
                <w:sz w:val="20"/>
                <w:szCs w:val="20"/>
                <w:lang w:val="cs-CZ" w:eastAsia="cs-CZ"/>
              </w:rPr>
              <w:t xml:space="preserve"> </w:t>
            </w:r>
            <w:r w:rsidRPr="001D6628">
              <w:rPr>
                <w:rFonts w:eastAsia="Times New Roman"/>
                <w:i/>
                <w:iCs/>
                <w:color w:val="000000"/>
                <w:sz w:val="20"/>
                <w:szCs w:val="20"/>
                <w:lang w:val="cs-CZ" w:eastAsia="cs-CZ"/>
              </w:rPr>
              <w:t>(do 150 kW)</w:t>
            </w:r>
          </w:p>
        </w:tc>
        <w:tc>
          <w:tcPr>
            <w:tcW w:w="1585" w:type="dxa"/>
            <w:shd w:val="clear" w:color="auto" w:fill="auto"/>
            <w:noWrap/>
            <w:vAlign w:val="bottom"/>
            <w:hideMark/>
          </w:tcPr>
          <w:p w14:paraId="301EBC36"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11</w:t>
            </w:r>
          </w:p>
        </w:tc>
        <w:tc>
          <w:tcPr>
            <w:tcW w:w="1297" w:type="dxa"/>
            <w:shd w:val="clear" w:color="auto" w:fill="auto"/>
            <w:noWrap/>
            <w:vAlign w:val="bottom"/>
            <w:hideMark/>
          </w:tcPr>
          <w:p w14:paraId="26272050"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4</w:t>
            </w:r>
          </w:p>
        </w:tc>
        <w:tc>
          <w:tcPr>
            <w:tcW w:w="1153" w:type="dxa"/>
            <w:shd w:val="clear" w:color="auto" w:fill="auto"/>
            <w:noWrap/>
            <w:vAlign w:val="bottom"/>
            <w:hideMark/>
          </w:tcPr>
          <w:p w14:paraId="460F557C"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6</w:t>
            </w:r>
          </w:p>
        </w:tc>
      </w:tr>
      <w:tr w:rsidR="005002B3" w:rsidRPr="001D6628" w14:paraId="7FCD8FEA" w14:textId="77777777" w:rsidTr="00527A00">
        <w:trPr>
          <w:trHeight w:val="284"/>
        </w:trPr>
        <w:tc>
          <w:tcPr>
            <w:tcW w:w="5037" w:type="dxa"/>
            <w:shd w:val="clear" w:color="auto" w:fill="auto"/>
            <w:vAlign w:val="center"/>
            <w:hideMark/>
          </w:tcPr>
          <w:p w14:paraId="5D6DF802"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 xml:space="preserve">vyvážeč, </w:t>
            </w:r>
            <w:proofErr w:type="spellStart"/>
            <w:r w:rsidRPr="001D6628">
              <w:rPr>
                <w:rFonts w:eastAsia="Times New Roman"/>
                <w:color w:val="000000"/>
                <w:sz w:val="20"/>
                <w:szCs w:val="20"/>
                <w:lang w:val="cs-CZ" w:eastAsia="cs-CZ"/>
              </w:rPr>
              <w:t>forwarder</w:t>
            </w:r>
            <w:proofErr w:type="spellEnd"/>
            <w:r w:rsidRPr="001D6628">
              <w:rPr>
                <w:rFonts w:eastAsia="Times New Roman"/>
                <w:color w:val="000000"/>
                <w:sz w:val="20"/>
                <w:szCs w:val="20"/>
                <w:lang w:val="cs-CZ" w:eastAsia="cs-CZ"/>
              </w:rPr>
              <w:t xml:space="preserve"> </w:t>
            </w:r>
            <w:r w:rsidRPr="001D6628">
              <w:rPr>
                <w:rFonts w:eastAsia="Times New Roman"/>
                <w:i/>
                <w:iCs/>
                <w:color w:val="000000"/>
                <w:sz w:val="20"/>
                <w:szCs w:val="20"/>
                <w:lang w:val="cs-CZ" w:eastAsia="cs-CZ"/>
              </w:rPr>
              <w:t>(od 150 kW)</w:t>
            </w:r>
          </w:p>
        </w:tc>
        <w:tc>
          <w:tcPr>
            <w:tcW w:w="1585" w:type="dxa"/>
            <w:shd w:val="clear" w:color="auto" w:fill="auto"/>
            <w:noWrap/>
            <w:vAlign w:val="bottom"/>
            <w:hideMark/>
          </w:tcPr>
          <w:p w14:paraId="5ED04BAD"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0</w:t>
            </w:r>
          </w:p>
        </w:tc>
        <w:tc>
          <w:tcPr>
            <w:tcW w:w="1297" w:type="dxa"/>
            <w:shd w:val="clear" w:color="auto" w:fill="auto"/>
            <w:noWrap/>
            <w:vAlign w:val="bottom"/>
            <w:hideMark/>
          </w:tcPr>
          <w:p w14:paraId="77F41BB6"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0</w:t>
            </w:r>
          </w:p>
        </w:tc>
        <w:tc>
          <w:tcPr>
            <w:tcW w:w="1153" w:type="dxa"/>
            <w:shd w:val="clear" w:color="auto" w:fill="auto"/>
            <w:noWrap/>
            <w:vAlign w:val="bottom"/>
            <w:hideMark/>
          </w:tcPr>
          <w:p w14:paraId="6AD81C96"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w:t>
            </w:r>
          </w:p>
        </w:tc>
      </w:tr>
      <w:tr w:rsidR="005002B3" w:rsidRPr="001D6628" w14:paraId="44A3B3CF" w14:textId="77777777" w:rsidTr="00527A00">
        <w:trPr>
          <w:trHeight w:val="284"/>
        </w:trPr>
        <w:tc>
          <w:tcPr>
            <w:tcW w:w="5037" w:type="dxa"/>
            <w:shd w:val="clear" w:color="auto" w:fill="auto"/>
            <w:vAlign w:val="center"/>
            <w:hideMark/>
          </w:tcPr>
          <w:p w14:paraId="0C16F3BB"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 xml:space="preserve">samochodný naviják </w:t>
            </w:r>
            <w:r w:rsidRPr="001D6628">
              <w:rPr>
                <w:rFonts w:eastAsia="Times New Roman"/>
                <w:i/>
                <w:iCs/>
                <w:color w:val="000000"/>
                <w:sz w:val="20"/>
                <w:szCs w:val="20"/>
                <w:lang w:val="cs-CZ" w:eastAsia="cs-CZ"/>
              </w:rPr>
              <w:t>(železný kůň)</w:t>
            </w:r>
          </w:p>
        </w:tc>
        <w:tc>
          <w:tcPr>
            <w:tcW w:w="1585" w:type="dxa"/>
            <w:shd w:val="clear" w:color="auto" w:fill="auto"/>
            <w:noWrap/>
            <w:vAlign w:val="bottom"/>
            <w:hideMark/>
          </w:tcPr>
          <w:p w14:paraId="6790F9D0"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0</w:t>
            </w:r>
          </w:p>
        </w:tc>
        <w:tc>
          <w:tcPr>
            <w:tcW w:w="1297" w:type="dxa"/>
            <w:shd w:val="clear" w:color="auto" w:fill="auto"/>
            <w:noWrap/>
            <w:vAlign w:val="bottom"/>
            <w:hideMark/>
          </w:tcPr>
          <w:p w14:paraId="3FCC9933"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0</w:t>
            </w:r>
          </w:p>
        </w:tc>
        <w:tc>
          <w:tcPr>
            <w:tcW w:w="1153" w:type="dxa"/>
            <w:shd w:val="clear" w:color="auto" w:fill="auto"/>
            <w:noWrap/>
            <w:vAlign w:val="bottom"/>
            <w:hideMark/>
          </w:tcPr>
          <w:p w14:paraId="271DFDF0"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0</w:t>
            </w:r>
          </w:p>
        </w:tc>
      </w:tr>
      <w:tr w:rsidR="005002B3" w:rsidRPr="001D6628" w14:paraId="6426A040" w14:textId="77777777" w:rsidTr="00527A00">
        <w:trPr>
          <w:trHeight w:val="284"/>
        </w:trPr>
        <w:tc>
          <w:tcPr>
            <w:tcW w:w="5037" w:type="dxa"/>
            <w:shd w:val="clear" w:color="auto" w:fill="auto"/>
            <w:vAlign w:val="center"/>
            <w:hideMark/>
          </w:tcPr>
          <w:p w14:paraId="5735DAF3"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 xml:space="preserve">klanicový vyvážecí vlek za traktor (s </w:t>
            </w:r>
            <w:proofErr w:type="spellStart"/>
            <w:r w:rsidRPr="001D6628">
              <w:rPr>
                <w:rFonts w:eastAsia="Times New Roman"/>
                <w:color w:val="000000"/>
                <w:sz w:val="20"/>
                <w:szCs w:val="20"/>
                <w:lang w:val="cs-CZ" w:eastAsia="cs-CZ"/>
              </w:rPr>
              <w:t>hydr</w:t>
            </w:r>
            <w:proofErr w:type="spellEnd"/>
            <w:r w:rsidRPr="001D6628">
              <w:rPr>
                <w:rFonts w:eastAsia="Times New Roman"/>
                <w:color w:val="000000"/>
                <w:sz w:val="20"/>
                <w:szCs w:val="20"/>
                <w:lang w:val="cs-CZ" w:eastAsia="cs-CZ"/>
              </w:rPr>
              <w:t>. jeřábem s drapákem)</w:t>
            </w:r>
          </w:p>
        </w:tc>
        <w:tc>
          <w:tcPr>
            <w:tcW w:w="1585" w:type="dxa"/>
            <w:shd w:val="clear" w:color="auto" w:fill="auto"/>
            <w:noWrap/>
            <w:vAlign w:val="bottom"/>
            <w:hideMark/>
          </w:tcPr>
          <w:p w14:paraId="481D7272"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5,7</w:t>
            </w:r>
          </w:p>
        </w:tc>
        <w:tc>
          <w:tcPr>
            <w:tcW w:w="1297" w:type="dxa"/>
            <w:shd w:val="clear" w:color="auto" w:fill="auto"/>
            <w:noWrap/>
            <w:vAlign w:val="bottom"/>
            <w:hideMark/>
          </w:tcPr>
          <w:p w14:paraId="2CBC54E9"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7</w:t>
            </w:r>
          </w:p>
        </w:tc>
        <w:tc>
          <w:tcPr>
            <w:tcW w:w="1153" w:type="dxa"/>
            <w:shd w:val="clear" w:color="auto" w:fill="auto"/>
            <w:noWrap/>
            <w:vAlign w:val="bottom"/>
            <w:hideMark/>
          </w:tcPr>
          <w:p w14:paraId="50122BC9"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8</w:t>
            </w:r>
          </w:p>
        </w:tc>
      </w:tr>
      <w:tr w:rsidR="005002B3" w:rsidRPr="001D6628" w14:paraId="2CE16133" w14:textId="77777777" w:rsidTr="00527A00">
        <w:trPr>
          <w:trHeight w:val="284"/>
        </w:trPr>
        <w:tc>
          <w:tcPr>
            <w:tcW w:w="5037" w:type="dxa"/>
            <w:shd w:val="clear" w:color="auto" w:fill="auto"/>
            <w:vAlign w:val="center"/>
            <w:hideMark/>
          </w:tcPr>
          <w:p w14:paraId="38DE961C"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klanicový vyvážecí vlek za koně</w:t>
            </w:r>
          </w:p>
        </w:tc>
        <w:tc>
          <w:tcPr>
            <w:tcW w:w="1585" w:type="dxa"/>
            <w:shd w:val="clear" w:color="auto" w:fill="auto"/>
            <w:noWrap/>
            <w:vAlign w:val="bottom"/>
            <w:hideMark/>
          </w:tcPr>
          <w:p w14:paraId="4E31885D"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0</w:t>
            </w:r>
          </w:p>
        </w:tc>
        <w:tc>
          <w:tcPr>
            <w:tcW w:w="1297" w:type="dxa"/>
            <w:shd w:val="clear" w:color="auto" w:fill="auto"/>
            <w:noWrap/>
            <w:vAlign w:val="bottom"/>
            <w:hideMark/>
          </w:tcPr>
          <w:p w14:paraId="5D49299B"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0</w:t>
            </w:r>
          </w:p>
        </w:tc>
        <w:tc>
          <w:tcPr>
            <w:tcW w:w="1153" w:type="dxa"/>
            <w:shd w:val="clear" w:color="auto" w:fill="auto"/>
            <w:noWrap/>
            <w:vAlign w:val="bottom"/>
            <w:hideMark/>
          </w:tcPr>
          <w:p w14:paraId="5ACE06A2"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0</w:t>
            </w:r>
          </w:p>
        </w:tc>
      </w:tr>
      <w:tr w:rsidR="005002B3" w:rsidRPr="001D6628" w14:paraId="27B738A2" w14:textId="77777777" w:rsidTr="00527A00">
        <w:trPr>
          <w:trHeight w:val="284"/>
        </w:trPr>
        <w:tc>
          <w:tcPr>
            <w:tcW w:w="5037" w:type="dxa"/>
            <w:shd w:val="clear" w:color="auto" w:fill="auto"/>
            <w:vAlign w:val="center"/>
            <w:hideMark/>
          </w:tcPr>
          <w:p w14:paraId="5D5AAE07"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lanový naviják pro soustřeďování dříví</w:t>
            </w:r>
          </w:p>
        </w:tc>
        <w:tc>
          <w:tcPr>
            <w:tcW w:w="1585" w:type="dxa"/>
            <w:shd w:val="clear" w:color="auto" w:fill="auto"/>
            <w:noWrap/>
            <w:vAlign w:val="bottom"/>
            <w:hideMark/>
          </w:tcPr>
          <w:p w14:paraId="7AD32DD6"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14</w:t>
            </w:r>
          </w:p>
        </w:tc>
        <w:tc>
          <w:tcPr>
            <w:tcW w:w="1297" w:type="dxa"/>
            <w:shd w:val="clear" w:color="auto" w:fill="auto"/>
            <w:noWrap/>
            <w:vAlign w:val="bottom"/>
            <w:hideMark/>
          </w:tcPr>
          <w:p w14:paraId="12926F25"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11</w:t>
            </w:r>
          </w:p>
        </w:tc>
        <w:tc>
          <w:tcPr>
            <w:tcW w:w="1153" w:type="dxa"/>
            <w:shd w:val="clear" w:color="auto" w:fill="auto"/>
            <w:noWrap/>
            <w:vAlign w:val="bottom"/>
            <w:hideMark/>
          </w:tcPr>
          <w:p w14:paraId="16BE906C"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7</w:t>
            </w:r>
          </w:p>
        </w:tc>
      </w:tr>
      <w:tr w:rsidR="005002B3" w:rsidRPr="001D6628" w14:paraId="3076351B" w14:textId="77777777" w:rsidTr="00527A00">
        <w:trPr>
          <w:trHeight w:val="284"/>
        </w:trPr>
        <w:tc>
          <w:tcPr>
            <w:tcW w:w="5037" w:type="dxa"/>
            <w:shd w:val="clear" w:color="auto" w:fill="auto"/>
            <w:vAlign w:val="center"/>
            <w:hideMark/>
          </w:tcPr>
          <w:p w14:paraId="3B045793"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 xml:space="preserve">čelní </w:t>
            </w:r>
            <w:proofErr w:type="spellStart"/>
            <w:r w:rsidRPr="001D6628">
              <w:rPr>
                <w:rFonts w:eastAsia="Times New Roman"/>
                <w:color w:val="000000"/>
                <w:sz w:val="20"/>
                <w:szCs w:val="20"/>
                <w:lang w:val="cs-CZ" w:eastAsia="cs-CZ"/>
              </w:rPr>
              <w:t>rampovač</w:t>
            </w:r>
            <w:proofErr w:type="spellEnd"/>
            <w:r w:rsidRPr="001D6628">
              <w:rPr>
                <w:rFonts w:eastAsia="Times New Roman"/>
                <w:color w:val="000000"/>
                <w:sz w:val="20"/>
                <w:szCs w:val="20"/>
                <w:lang w:val="cs-CZ" w:eastAsia="cs-CZ"/>
              </w:rPr>
              <w:t>, nakladač</w:t>
            </w:r>
          </w:p>
        </w:tc>
        <w:tc>
          <w:tcPr>
            <w:tcW w:w="1585" w:type="dxa"/>
            <w:shd w:val="clear" w:color="auto" w:fill="auto"/>
            <w:noWrap/>
            <w:vAlign w:val="bottom"/>
            <w:hideMark/>
          </w:tcPr>
          <w:p w14:paraId="30A06923"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14</w:t>
            </w:r>
          </w:p>
        </w:tc>
        <w:tc>
          <w:tcPr>
            <w:tcW w:w="1297" w:type="dxa"/>
            <w:shd w:val="clear" w:color="auto" w:fill="auto"/>
            <w:noWrap/>
            <w:vAlign w:val="bottom"/>
            <w:hideMark/>
          </w:tcPr>
          <w:p w14:paraId="14EE292D"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7</w:t>
            </w:r>
          </w:p>
        </w:tc>
        <w:tc>
          <w:tcPr>
            <w:tcW w:w="1153" w:type="dxa"/>
            <w:shd w:val="clear" w:color="auto" w:fill="auto"/>
            <w:noWrap/>
            <w:vAlign w:val="bottom"/>
            <w:hideMark/>
          </w:tcPr>
          <w:p w14:paraId="0FAE6570"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6</w:t>
            </w:r>
          </w:p>
        </w:tc>
      </w:tr>
      <w:tr w:rsidR="005002B3" w:rsidRPr="001D6628" w14:paraId="5AD250F8" w14:textId="77777777" w:rsidTr="00527A00">
        <w:trPr>
          <w:trHeight w:val="284"/>
        </w:trPr>
        <w:tc>
          <w:tcPr>
            <w:tcW w:w="5037" w:type="dxa"/>
            <w:shd w:val="clear" w:color="auto" w:fill="auto"/>
            <w:vAlign w:val="center"/>
            <w:hideMark/>
          </w:tcPr>
          <w:p w14:paraId="41E02839"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rýhový zalesňovací stroj</w:t>
            </w:r>
          </w:p>
        </w:tc>
        <w:tc>
          <w:tcPr>
            <w:tcW w:w="1585" w:type="dxa"/>
            <w:shd w:val="clear" w:color="auto" w:fill="auto"/>
            <w:noWrap/>
            <w:vAlign w:val="bottom"/>
            <w:hideMark/>
          </w:tcPr>
          <w:p w14:paraId="4F73DD43"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30</w:t>
            </w:r>
          </w:p>
        </w:tc>
        <w:tc>
          <w:tcPr>
            <w:tcW w:w="1297" w:type="dxa"/>
            <w:shd w:val="clear" w:color="auto" w:fill="auto"/>
            <w:noWrap/>
            <w:vAlign w:val="bottom"/>
            <w:hideMark/>
          </w:tcPr>
          <w:p w14:paraId="2AFC22EA"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w:t>
            </w:r>
          </w:p>
        </w:tc>
        <w:tc>
          <w:tcPr>
            <w:tcW w:w="1153" w:type="dxa"/>
            <w:shd w:val="clear" w:color="auto" w:fill="auto"/>
            <w:noWrap/>
            <w:vAlign w:val="bottom"/>
            <w:hideMark/>
          </w:tcPr>
          <w:p w14:paraId="25D4411A"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w:t>
            </w:r>
          </w:p>
        </w:tc>
      </w:tr>
      <w:tr w:rsidR="005002B3" w:rsidRPr="001D6628" w14:paraId="7C2D89B6" w14:textId="77777777" w:rsidTr="00527A00">
        <w:trPr>
          <w:trHeight w:val="284"/>
        </w:trPr>
        <w:tc>
          <w:tcPr>
            <w:tcW w:w="5037" w:type="dxa"/>
            <w:shd w:val="clear" w:color="auto" w:fill="auto"/>
            <w:vAlign w:val="center"/>
            <w:hideMark/>
          </w:tcPr>
          <w:p w14:paraId="517921B8"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 xml:space="preserve">zatloukač, </w:t>
            </w:r>
            <w:proofErr w:type="spellStart"/>
            <w:r w:rsidRPr="001D6628">
              <w:rPr>
                <w:rFonts w:eastAsia="Times New Roman"/>
                <w:color w:val="000000"/>
                <w:sz w:val="20"/>
                <w:szCs w:val="20"/>
                <w:lang w:val="cs-CZ" w:eastAsia="cs-CZ"/>
              </w:rPr>
              <w:t>zatlačovač</w:t>
            </w:r>
            <w:proofErr w:type="spellEnd"/>
            <w:r w:rsidRPr="001D6628">
              <w:rPr>
                <w:rFonts w:eastAsia="Times New Roman"/>
                <w:color w:val="000000"/>
                <w:sz w:val="20"/>
                <w:szCs w:val="20"/>
                <w:lang w:val="cs-CZ" w:eastAsia="cs-CZ"/>
              </w:rPr>
              <w:t xml:space="preserve">, </w:t>
            </w:r>
            <w:proofErr w:type="spellStart"/>
            <w:r w:rsidRPr="001D6628">
              <w:rPr>
                <w:rFonts w:eastAsia="Times New Roman"/>
                <w:color w:val="000000"/>
                <w:sz w:val="20"/>
                <w:szCs w:val="20"/>
                <w:lang w:val="cs-CZ" w:eastAsia="cs-CZ"/>
              </w:rPr>
              <w:t>zapichovač</w:t>
            </w:r>
            <w:proofErr w:type="spellEnd"/>
            <w:r w:rsidRPr="001D6628">
              <w:rPr>
                <w:rFonts w:eastAsia="Times New Roman"/>
                <w:color w:val="000000"/>
                <w:sz w:val="20"/>
                <w:szCs w:val="20"/>
                <w:lang w:val="cs-CZ" w:eastAsia="cs-CZ"/>
              </w:rPr>
              <w:t xml:space="preserve"> kůlů a sloupků</w:t>
            </w:r>
          </w:p>
        </w:tc>
        <w:tc>
          <w:tcPr>
            <w:tcW w:w="1585" w:type="dxa"/>
            <w:shd w:val="clear" w:color="auto" w:fill="auto"/>
            <w:noWrap/>
            <w:vAlign w:val="bottom"/>
            <w:hideMark/>
          </w:tcPr>
          <w:p w14:paraId="2F0F71B4"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30</w:t>
            </w:r>
          </w:p>
        </w:tc>
        <w:tc>
          <w:tcPr>
            <w:tcW w:w="1297" w:type="dxa"/>
            <w:shd w:val="clear" w:color="auto" w:fill="auto"/>
            <w:noWrap/>
            <w:vAlign w:val="bottom"/>
            <w:hideMark/>
          </w:tcPr>
          <w:p w14:paraId="7E89C268"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w:t>
            </w:r>
          </w:p>
        </w:tc>
        <w:tc>
          <w:tcPr>
            <w:tcW w:w="1153" w:type="dxa"/>
            <w:shd w:val="clear" w:color="auto" w:fill="auto"/>
            <w:noWrap/>
            <w:vAlign w:val="bottom"/>
            <w:hideMark/>
          </w:tcPr>
          <w:p w14:paraId="05F3FC95"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2</w:t>
            </w:r>
          </w:p>
        </w:tc>
      </w:tr>
      <w:tr w:rsidR="005002B3" w:rsidRPr="001D6628" w14:paraId="1A71FA26" w14:textId="77777777" w:rsidTr="00527A00">
        <w:trPr>
          <w:trHeight w:val="284"/>
        </w:trPr>
        <w:tc>
          <w:tcPr>
            <w:tcW w:w="5037" w:type="dxa"/>
            <w:shd w:val="clear" w:color="auto" w:fill="auto"/>
            <w:vAlign w:val="center"/>
            <w:hideMark/>
          </w:tcPr>
          <w:p w14:paraId="7A09040C"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shrnovač klestu</w:t>
            </w:r>
          </w:p>
        </w:tc>
        <w:tc>
          <w:tcPr>
            <w:tcW w:w="1585" w:type="dxa"/>
            <w:shd w:val="clear" w:color="auto" w:fill="auto"/>
            <w:noWrap/>
            <w:vAlign w:val="bottom"/>
            <w:hideMark/>
          </w:tcPr>
          <w:p w14:paraId="46ED4728"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15</w:t>
            </w:r>
          </w:p>
        </w:tc>
        <w:tc>
          <w:tcPr>
            <w:tcW w:w="1297" w:type="dxa"/>
            <w:shd w:val="clear" w:color="auto" w:fill="auto"/>
            <w:noWrap/>
            <w:vAlign w:val="bottom"/>
            <w:hideMark/>
          </w:tcPr>
          <w:p w14:paraId="17CF9AAE"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w:t>
            </w:r>
          </w:p>
        </w:tc>
        <w:tc>
          <w:tcPr>
            <w:tcW w:w="1153" w:type="dxa"/>
            <w:shd w:val="clear" w:color="auto" w:fill="auto"/>
            <w:noWrap/>
            <w:vAlign w:val="bottom"/>
            <w:hideMark/>
          </w:tcPr>
          <w:p w14:paraId="126DD430"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2</w:t>
            </w:r>
          </w:p>
        </w:tc>
      </w:tr>
      <w:tr w:rsidR="005002B3" w:rsidRPr="001D6628" w14:paraId="44C88A1E" w14:textId="77777777" w:rsidTr="00527A00">
        <w:trPr>
          <w:trHeight w:val="284"/>
        </w:trPr>
        <w:tc>
          <w:tcPr>
            <w:tcW w:w="5037" w:type="dxa"/>
            <w:shd w:val="clear" w:color="auto" w:fill="auto"/>
            <w:vAlign w:val="center"/>
            <w:hideMark/>
          </w:tcPr>
          <w:p w14:paraId="21964CF0" w14:textId="77777777" w:rsidR="005002B3" w:rsidRPr="001D6628" w:rsidRDefault="005002B3" w:rsidP="00527A00">
            <w:pPr>
              <w:rPr>
                <w:rFonts w:eastAsia="Times New Roman"/>
                <w:color w:val="000000"/>
                <w:sz w:val="20"/>
                <w:szCs w:val="20"/>
                <w:lang w:val="cs-CZ" w:eastAsia="cs-CZ"/>
              </w:rPr>
            </w:pPr>
            <w:proofErr w:type="spellStart"/>
            <w:r w:rsidRPr="001D6628">
              <w:rPr>
                <w:rFonts w:eastAsia="Times New Roman"/>
                <w:color w:val="000000"/>
                <w:sz w:val="20"/>
                <w:szCs w:val="20"/>
                <w:lang w:val="cs-CZ" w:eastAsia="cs-CZ"/>
              </w:rPr>
              <w:t>štěpkovač</w:t>
            </w:r>
            <w:proofErr w:type="spellEnd"/>
            <w:r w:rsidRPr="001D6628">
              <w:rPr>
                <w:rFonts w:eastAsia="Times New Roman"/>
                <w:color w:val="000000"/>
                <w:sz w:val="20"/>
                <w:szCs w:val="20"/>
                <w:lang w:val="cs-CZ" w:eastAsia="cs-CZ"/>
              </w:rPr>
              <w:t xml:space="preserve"> klestu</w:t>
            </w:r>
          </w:p>
        </w:tc>
        <w:tc>
          <w:tcPr>
            <w:tcW w:w="1585" w:type="dxa"/>
            <w:shd w:val="clear" w:color="auto" w:fill="auto"/>
            <w:noWrap/>
            <w:vAlign w:val="bottom"/>
            <w:hideMark/>
          </w:tcPr>
          <w:p w14:paraId="1E125175"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12</w:t>
            </w:r>
          </w:p>
        </w:tc>
        <w:tc>
          <w:tcPr>
            <w:tcW w:w="1297" w:type="dxa"/>
            <w:shd w:val="clear" w:color="auto" w:fill="auto"/>
            <w:noWrap/>
            <w:vAlign w:val="bottom"/>
            <w:hideMark/>
          </w:tcPr>
          <w:p w14:paraId="3FCBA6CF"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2</w:t>
            </w:r>
          </w:p>
        </w:tc>
        <w:tc>
          <w:tcPr>
            <w:tcW w:w="1153" w:type="dxa"/>
            <w:shd w:val="clear" w:color="auto" w:fill="auto"/>
            <w:noWrap/>
            <w:vAlign w:val="bottom"/>
            <w:hideMark/>
          </w:tcPr>
          <w:p w14:paraId="02CB1A9C"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0</w:t>
            </w:r>
          </w:p>
        </w:tc>
      </w:tr>
      <w:tr w:rsidR="005002B3" w:rsidRPr="001D6628" w14:paraId="1308167A" w14:textId="77777777" w:rsidTr="00527A00">
        <w:trPr>
          <w:trHeight w:val="284"/>
        </w:trPr>
        <w:tc>
          <w:tcPr>
            <w:tcW w:w="5037" w:type="dxa"/>
            <w:shd w:val="clear" w:color="auto" w:fill="auto"/>
            <w:vAlign w:val="center"/>
            <w:hideMark/>
          </w:tcPr>
          <w:p w14:paraId="5C678AA0"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drtič klestu</w:t>
            </w:r>
          </w:p>
        </w:tc>
        <w:tc>
          <w:tcPr>
            <w:tcW w:w="1585" w:type="dxa"/>
            <w:shd w:val="clear" w:color="auto" w:fill="auto"/>
            <w:noWrap/>
            <w:vAlign w:val="bottom"/>
            <w:hideMark/>
          </w:tcPr>
          <w:p w14:paraId="0B3DF1EC"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3</w:t>
            </w:r>
          </w:p>
        </w:tc>
        <w:tc>
          <w:tcPr>
            <w:tcW w:w="1297" w:type="dxa"/>
            <w:shd w:val="clear" w:color="auto" w:fill="auto"/>
            <w:noWrap/>
            <w:vAlign w:val="bottom"/>
            <w:hideMark/>
          </w:tcPr>
          <w:p w14:paraId="62769D62"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w:t>
            </w:r>
          </w:p>
        </w:tc>
        <w:tc>
          <w:tcPr>
            <w:tcW w:w="1153" w:type="dxa"/>
            <w:shd w:val="clear" w:color="auto" w:fill="auto"/>
            <w:noWrap/>
            <w:vAlign w:val="bottom"/>
            <w:hideMark/>
          </w:tcPr>
          <w:p w14:paraId="7B80B0B5"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2</w:t>
            </w:r>
          </w:p>
        </w:tc>
      </w:tr>
      <w:tr w:rsidR="005002B3" w:rsidRPr="001D6628" w14:paraId="1D13126C" w14:textId="77777777" w:rsidTr="00527A00">
        <w:trPr>
          <w:trHeight w:val="284"/>
        </w:trPr>
        <w:tc>
          <w:tcPr>
            <w:tcW w:w="5037" w:type="dxa"/>
            <w:shd w:val="clear" w:color="auto" w:fill="auto"/>
            <w:vAlign w:val="center"/>
            <w:hideMark/>
          </w:tcPr>
          <w:p w14:paraId="38531093"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štípací a krátící stroje na palivové dřevo</w:t>
            </w:r>
          </w:p>
        </w:tc>
        <w:tc>
          <w:tcPr>
            <w:tcW w:w="1585" w:type="dxa"/>
            <w:shd w:val="clear" w:color="auto" w:fill="auto"/>
            <w:noWrap/>
            <w:vAlign w:val="bottom"/>
            <w:hideMark/>
          </w:tcPr>
          <w:p w14:paraId="65AFB177"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8,8</w:t>
            </w:r>
          </w:p>
        </w:tc>
        <w:tc>
          <w:tcPr>
            <w:tcW w:w="1297" w:type="dxa"/>
            <w:shd w:val="clear" w:color="auto" w:fill="auto"/>
            <w:noWrap/>
            <w:vAlign w:val="bottom"/>
            <w:hideMark/>
          </w:tcPr>
          <w:p w14:paraId="203808CF"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5</w:t>
            </w:r>
          </w:p>
        </w:tc>
        <w:tc>
          <w:tcPr>
            <w:tcW w:w="1153" w:type="dxa"/>
            <w:shd w:val="clear" w:color="auto" w:fill="auto"/>
            <w:noWrap/>
            <w:vAlign w:val="bottom"/>
            <w:hideMark/>
          </w:tcPr>
          <w:p w14:paraId="20B6BA3A"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6</w:t>
            </w:r>
          </w:p>
        </w:tc>
      </w:tr>
      <w:tr w:rsidR="005002B3" w:rsidRPr="001D6628" w14:paraId="7700A7B3" w14:textId="77777777" w:rsidTr="00527A00">
        <w:trPr>
          <w:trHeight w:val="284"/>
        </w:trPr>
        <w:tc>
          <w:tcPr>
            <w:tcW w:w="5037" w:type="dxa"/>
            <w:shd w:val="clear" w:color="auto" w:fill="auto"/>
            <w:vAlign w:val="center"/>
            <w:hideMark/>
          </w:tcPr>
          <w:p w14:paraId="7FB67A6B"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odkorňovací stroj</w:t>
            </w:r>
          </w:p>
        </w:tc>
        <w:tc>
          <w:tcPr>
            <w:tcW w:w="1585" w:type="dxa"/>
            <w:shd w:val="clear" w:color="auto" w:fill="auto"/>
            <w:noWrap/>
            <w:vAlign w:val="bottom"/>
            <w:hideMark/>
          </w:tcPr>
          <w:p w14:paraId="16835C20"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0</w:t>
            </w:r>
          </w:p>
        </w:tc>
        <w:tc>
          <w:tcPr>
            <w:tcW w:w="1297" w:type="dxa"/>
            <w:shd w:val="clear" w:color="auto" w:fill="auto"/>
            <w:noWrap/>
            <w:vAlign w:val="bottom"/>
            <w:hideMark/>
          </w:tcPr>
          <w:p w14:paraId="4871F7D7"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0</w:t>
            </w:r>
          </w:p>
        </w:tc>
        <w:tc>
          <w:tcPr>
            <w:tcW w:w="1153" w:type="dxa"/>
            <w:shd w:val="clear" w:color="auto" w:fill="auto"/>
            <w:noWrap/>
            <w:vAlign w:val="bottom"/>
            <w:hideMark/>
          </w:tcPr>
          <w:p w14:paraId="573DC021"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w:t>
            </w:r>
          </w:p>
        </w:tc>
      </w:tr>
      <w:tr w:rsidR="005002B3" w:rsidRPr="001D6628" w14:paraId="771D5BC2" w14:textId="77777777" w:rsidTr="00527A00">
        <w:trPr>
          <w:trHeight w:val="284"/>
        </w:trPr>
        <w:tc>
          <w:tcPr>
            <w:tcW w:w="5037" w:type="dxa"/>
            <w:shd w:val="clear" w:color="auto" w:fill="auto"/>
            <w:vAlign w:val="center"/>
            <w:hideMark/>
          </w:tcPr>
          <w:p w14:paraId="6F2E6593"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stroje pro přípravu půdy (talířové frézy, lesní pluhy)</w:t>
            </w:r>
          </w:p>
        </w:tc>
        <w:tc>
          <w:tcPr>
            <w:tcW w:w="1585" w:type="dxa"/>
            <w:shd w:val="clear" w:color="auto" w:fill="auto"/>
            <w:noWrap/>
            <w:vAlign w:val="bottom"/>
            <w:hideMark/>
          </w:tcPr>
          <w:p w14:paraId="61FBB9CD"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23</w:t>
            </w:r>
          </w:p>
        </w:tc>
        <w:tc>
          <w:tcPr>
            <w:tcW w:w="1297" w:type="dxa"/>
            <w:shd w:val="clear" w:color="auto" w:fill="auto"/>
            <w:noWrap/>
            <w:vAlign w:val="bottom"/>
            <w:hideMark/>
          </w:tcPr>
          <w:p w14:paraId="1113E1FD"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w:t>
            </w:r>
          </w:p>
        </w:tc>
        <w:tc>
          <w:tcPr>
            <w:tcW w:w="1153" w:type="dxa"/>
            <w:shd w:val="clear" w:color="auto" w:fill="auto"/>
            <w:noWrap/>
            <w:vAlign w:val="bottom"/>
            <w:hideMark/>
          </w:tcPr>
          <w:p w14:paraId="42D16BB2"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2</w:t>
            </w:r>
          </w:p>
        </w:tc>
      </w:tr>
      <w:tr w:rsidR="005002B3" w:rsidRPr="001D6628" w14:paraId="34DDAF98" w14:textId="77777777" w:rsidTr="00527A00">
        <w:trPr>
          <w:trHeight w:val="284"/>
        </w:trPr>
        <w:tc>
          <w:tcPr>
            <w:tcW w:w="5037" w:type="dxa"/>
            <w:shd w:val="clear" w:color="auto" w:fill="auto"/>
            <w:vAlign w:val="center"/>
            <w:hideMark/>
          </w:tcPr>
          <w:p w14:paraId="3C562859"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stroje pro opravy lesních cest</w:t>
            </w:r>
          </w:p>
        </w:tc>
        <w:tc>
          <w:tcPr>
            <w:tcW w:w="1585" w:type="dxa"/>
            <w:shd w:val="clear" w:color="auto" w:fill="auto"/>
            <w:noWrap/>
            <w:vAlign w:val="bottom"/>
            <w:hideMark/>
          </w:tcPr>
          <w:p w14:paraId="5056B65F"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0</w:t>
            </w:r>
          </w:p>
        </w:tc>
        <w:tc>
          <w:tcPr>
            <w:tcW w:w="1297" w:type="dxa"/>
            <w:shd w:val="clear" w:color="auto" w:fill="auto"/>
            <w:noWrap/>
            <w:vAlign w:val="bottom"/>
            <w:hideMark/>
          </w:tcPr>
          <w:p w14:paraId="299F44C3"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0</w:t>
            </w:r>
          </w:p>
        </w:tc>
        <w:tc>
          <w:tcPr>
            <w:tcW w:w="1153" w:type="dxa"/>
            <w:shd w:val="clear" w:color="auto" w:fill="auto"/>
            <w:noWrap/>
            <w:vAlign w:val="bottom"/>
            <w:hideMark/>
          </w:tcPr>
          <w:p w14:paraId="5E1DB60B"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w:t>
            </w:r>
          </w:p>
        </w:tc>
      </w:tr>
      <w:tr w:rsidR="005002B3" w:rsidRPr="001D6628" w14:paraId="32930CD2" w14:textId="77777777" w:rsidTr="00527A00">
        <w:trPr>
          <w:trHeight w:val="284"/>
        </w:trPr>
        <w:tc>
          <w:tcPr>
            <w:tcW w:w="5037" w:type="dxa"/>
            <w:shd w:val="clear" w:color="auto" w:fill="auto"/>
            <w:vAlign w:val="center"/>
            <w:hideMark/>
          </w:tcPr>
          <w:p w14:paraId="37A62DC4"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stroje pro údržbu lesních cest</w:t>
            </w:r>
          </w:p>
        </w:tc>
        <w:tc>
          <w:tcPr>
            <w:tcW w:w="1585" w:type="dxa"/>
            <w:shd w:val="clear" w:color="auto" w:fill="auto"/>
            <w:noWrap/>
            <w:vAlign w:val="bottom"/>
            <w:hideMark/>
          </w:tcPr>
          <w:p w14:paraId="7D367FFB"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w:t>
            </w:r>
          </w:p>
        </w:tc>
        <w:tc>
          <w:tcPr>
            <w:tcW w:w="1297" w:type="dxa"/>
            <w:shd w:val="clear" w:color="auto" w:fill="auto"/>
            <w:noWrap/>
            <w:vAlign w:val="bottom"/>
            <w:hideMark/>
          </w:tcPr>
          <w:p w14:paraId="2ED8C0D6"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7</w:t>
            </w:r>
          </w:p>
        </w:tc>
        <w:tc>
          <w:tcPr>
            <w:tcW w:w="1153" w:type="dxa"/>
            <w:shd w:val="clear" w:color="auto" w:fill="auto"/>
            <w:noWrap/>
            <w:vAlign w:val="bottom"/>
            <w:hideMark/>
          </w:tcPr>
          <w:p w14:paraId="4C6AA6EF"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w:t>
            </w:r>
          </w:p>
        </w:tc>
      </w:tr>
      <w:tr w:rsidR="005002B3" w:rsidRPr="001D6628" w14:paraId="5F095038" w14:textId="77777777" w:rsidTr="00527A00">
        <w:trPr>
          <w:trHeight w:val="284"/>
        </w:trPr>
        <w:tc>
          <w:tcPr>
            <w:tcW w:w="5037" w:type="dxa"/>
            <w:shd w:val="clear" w:color="auto" w:fill="auto"/>
            <w:vAlign w:val="center"/>
            <w:hideMark/>
          </w:tcPr>
          <w:p w14:paraId="4E5FA0A4"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mobilní pásové pily</w:t>
            </w:r>
          </w:p>
        </w:tc>
        <w:tc>
          <w:tcPr>
            <w:tcW w:w="1585" w:type="dxa"/>
            <w:shd w:val="clear" w:color="auto" w:fill="auto"/>
            <w:noWrap/>
            <w:vAlign w:val="bottom"/>
            <w:hideMark/>
          </w:tcPr>
          <w:p w14:paraId="45A290F0"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0</w:t>
            </w:r>
          </w:p>
        </w:tc>
        <w:tc>
          <w:tcPr>
            <w:tcW w:w="1297" w:type="dxa"/>
            <w:shd w:val="clear" w:color="auto" w:fill="auto"/>
            <w:noWrap/>
            <w:vAlign w:val="bottom"/>
            <w:hideMark/>
          </w:tcPr>
          <w:p w14:paraId="089F2D78"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0</w:t>
            </w:r>
          </w:p>
        </w:tc>
        <w:tc>
          <w:tcPr>
            <w:tcW w:w="1153" w:type="dxa"/>
            <w:shd w:val="clear" w:color="auto" w:fill="auto"/>
            <w:noWrap/>
            <w:vAlign w:val="bottom"/>
            <w:hideMark/>
          </w:tcPr>
          <w:p w14:paraId="5DA005BF"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w:t>
            </w:r>
          </w:p>
        </w:tc>
      </w:tr>
      <w:tr w:rsidR="005002B3" w:rsidRPr="001D6628" w14:paraId="78D92D36" w14:textId="77777777" w:rsidTr="00527A00">
        <w:trPr>
          <w:trHeight w:val="284"/>
        </w:trPr>
        <w:tc>
          <w:tcPr>
            <w:tcW w:w="5037" w:type="dxa"/>
            <w:shd w:val="clear" w:color="auto" w:fill="auto"/>
            <w:vAlign w:val="center"/>
            <w:hideMark/>
          </w:tcPr>
          <w:p w14:paraId="03575A66"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traktorové vleky</w:t>
            </w:r>
          </w:p>
        </w:tc>
        <w:tc>
          <w:tcPr>
            <w:tcW w:w="1585" w:type="dxa"/>
            <w:shd w:val="clear" w:color="auto" w:fill="auto"/>
            <w:noWrap/>
            <w:vAlign w:val="bottom"/>
            <w:hideMark/>
          </w:tcPr>
          <w:p w14:paraId="4933BDAA"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35</w:t>
            </w:r>
          </w:p>
        </w:tc>
        <w:tc>
          <w:tcPr>
            <w:tcW w:w="1297" w:type="dxa"/>
            <w:shd w:val="clear" w:color="auto" w:fill="auto"/>
            <w:noWrap/>
            <w:vAlign w:val="bottom"/>
            <w:hideMark/>
          </w:tcPr>
          <w:p w14:paraId="61000EF4"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4</w:t>
            </w:r>
          </w:p>
        </w:tc>
        <w:tc>
          <w:tcPr>
            <w:tcW w:w="1153" w:type="dxa"/>
            <w:shd w:val="clear" w:color="auto" w:fill="auto"/>
            <w:noWrap/>
            <w:vAlign w:val="bottom"/>
            <w:hideMark/>
          </w:tcPr>
          <w:p w14:paraId="5A4A8B91"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2</w:t>
            </w:r>
          </w:p>
        </w:tc>
      </w:tr>
      <w:tr w:rsidR="005002B3" w:rsidRPr="001D6628" w14:paraId="74AFEB64" w14:textId="77777777" w:rsidTr="00527A00">
        <w:trPr>
          <w:trHeight w:val="284"/>
        </w:trPr>
        <w:tc>
          <w:tcPr>
            <w:tcW w:w="5037" w:type="dxa"/>
            <w:shd w:val="clear" w:color="auto" w:fill="auto"/>
            <w:vAlign w:val="center"/>
            <w:hideMark/>
          </w:tcPr>
          <w:p w14:paraId="3EA87444"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 xml:space="preserve">řetězová pila </w:t>
            </w:r>
          </w:p>
        </w:tc>
        <w:tc>
          <w:tcPr>
            <w:tcW w:w="1585" w:type="dxa"/>
            <w:shd w:val="clear" w:color="auto" w:fill="auto"/>
            <w:noWrap/>
            <w:vAlign w:val="bottom"/>
            <w:hideMark/>
          </w:tcPr>
          <w:p w14:paraId="5F813416"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5,6</w:t>
            </w:r>
          </w:p>
        </w:tc>
        <w:tc>
          <w:tcPr>
            <w:tcW w:w="1297" w:type="dxa"/>
            <w:shd w:val="clear" w:color="auto" w:fill="auto"/>
            <w:noWrap/>
            <w:vAlign w:val="bottom"/>
            <w:hideMark/>
          </w:tcPr>
          <w:p w14:paraId="7AB81298"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34</w:t>
            </w:r>
          </w:p>
        </w:tc>
        <w:tc>
          <w:tcPr>
            <w:tcW w:w="1153" w:type="dxa"/>
            <w:shd w:val="clear" w:color="auto" w:fill="auto"/>
            <w:noWrap/>
            <w:vAlign w:val="bottom"/>
            <w:hideMark/>
          </w:tcPr>
          <w:p w14:paraId="02AE52EC"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22</w:t>
            </w:r>
          </w:p>
        </w:tc>
      </w:tr>
      <w:tr w:rsidR="005002B3" w:rsidRPr="001D6628" w14:paraId="4BF2803E" w14:textId="77777777" w:rsidTr="00527A00">
        <w:trPr>
          <w:trHeight w:val="284"/>
        </w:trPr>
        <w:tc>
          <w:tcPr>
            <w:tcW w:w="5037" w:type="dxa"/>
            <w:shd w:val="clear" w:color="auto" w:fill="auto"/>
            <w:vAlign w:val="center"/>
            <w:hideMark/>
          </w:tcPr>
          <w:p w14:paraId="1BE65C5C"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odkorňovací adaptér na řetězovou pilu</w:t>
            </w:r>
          </w:p>
        </w:tc>
        <w:tc>
          <w:tcPr>
            <w:tcW w:w="1585" w:type="dxa"/>
            <w:shd w:val="clear" w:color="auto" w:fill="auto"/>
            <w:noWrap/>
            <w:vAlign w:val="bottom"/>
            <w:hideMark/>
          </w:tcPr>
          <w:p w14:paraId="6F71F7BB"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3</w:t>
            </w:r>
          </w:p>
        </w:tc>
        <w:tc>
          <w:tcPr>
            <w:tcW w:w="1297" w:type="dxa"/>
            <w:shd w:val="clear" w:color="auto" w:fill="auto"/>
            <w:noWrap/>
            <w:vAlign w:val="bottom"/>
            <w:hideMark/>
          </w:tcPr>
          <w:p w14:paraId="0239B7A0"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w:t>
            </w:r>
          </w:p>
        </w:tc>
        <w:tc>
          <w:tcPr>
            <w:tcW w:w="1153" w:type="dxa"/>
            <w:shd w:val="clear" w:color="auto" w:fill="auto"/>
            <w:noWrap/>
            <w:vAlign w:val="bottom"/>
            <w:hideMark/>
          </w:tcPr>
          <w:p w14:paraId="7B461DCF"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8</w:t>
            </w:r>
          </w:p>
        </w:tc>
      </w:tr>
      <w:tr w:rsidR="005002B3" w:rsidRPr="001D6628" w14:paraId="448326B2" w14:textId="77777777" w:rsidTr="00527A00">
        <w:trPr>
          <w:trHeight w:val="284"/>
        </w:trPr>
        <w:tc>
          <w:tcPr>
            <w:tcW w:w="5037" w:type="dxa"/>
            <w:shd w:val="clear" w:color="auto" w:fill="auto"/>
            <w:vAlign w:val="center"/>
            <w:hideMark/>
          </w:tcPr>
          <w:p w14:paraId="312EA69D"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Křovinořez</w:t>
            </w:r>
          </w:p>
        </w:tc>
        <w:tc>
          <w:tcPr>
            <w:tcW w:w="1585" w:type="dxa"/>
            <w:shd w:val="clear" w:color="auto" w:fill="auto"/>
            <w:noWrap/>
            <w:vAlign w:val="bottom"/>
            <w:hideMark/>
          </w:tcPr>
          <w:p w14:paraId="65BA9193"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6,3</w:t>
            </w:r>
          </w:p>
        </w:tc>
        <w:tc>
          <w:tcPr>
            <w:tcW w:w="1297" w:type="dxa"/>
            <w:shd w:val="clear" w:color="auto" w:fill="auto"/>
            <w:noWrap/>
            <w:vAlign w:val="bottom"/>
            <w:hideMark/>
          </w:tcPr>
          <w:p w14:paraId="416FAB9D"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21</w:t>
            </w:r>
          </w:p>
        </w:tc>
        <w:tc>
          <w:tcPr>
            <w:tcW w:w="1153" w:type="dxa"/>
            <w:shd w:val="clear" w:color="auto" w:fill="auto"/>
            <w:noWrap/>
            <w:vAlign w:val="bottom"/>
            <w:hideMark/>
          </w:tcPr>
          <w:p w14:paraId="74177F7F"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12</w:t>
            </w:r>
          </w:p>
        </w:tc>
      </w:tr>
      <w:tr w:rsidR="005002B3" w:rsidRPr="001D6628" w14:paraId="289D9BB8" w14:textId="77777777" w:rsidTr="00527A00">
        <w:trPr>
          <w:trHeight w:val="284"/>
        </w:trPr>
        <w:tc>
          <w:tcPr>
            <w:tcW w:w="5037" w:type="dxa"/>
            <w:shd w:val="clear" w:color="auto" w:fill="auto"/>
            <w:vAlign w:val="center"/>
            <w:hideMark/>
          </w:tcPr>
          <w:p w14:paraId="7670425E"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zádový postřikovač</w:t>
            </w:r>
          </w:p>
        </w:tc>
        <w:tc>
          <w:tcPr>
            <w:tcW w:w="1585" w:type="dxa"/>
            <w:shd w:val="clear" w:color="auto" w:fill="auto"/>
            <w:noWrap/>
            <w:vAlign w:val="bottom"/>
            <w:hideMark/>
          </w:tcPr>
          <w:p w14:paraId="4BAF09D5"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3,7</w:t>
            </w:r>
          </w:p>
        </w:tc>
        <w:tc>
          <w:tcPr>
            <w:tcW w:w="1297" w:type="dxa"/>
            <w:shd w:val="clear" w:color="auto" w:fill="auto"/>
            <w:noWrap/>
            <w:vAlign w:val="bottom"/>
            <w:hideMark/>
          </w:tcPr>
          <w:p w14:paraId="1519099F"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18</w:t>
            </w:r>
          </w:p>
        </w:tc>
        <w:tc>
          <w:tcPr>
            <w:tcW w:w="1153" w:type="dxa"/>
            <w:shd w:val="clear" w:color="auto" w:fill="auto"/>
            <w:noWrap/>
            <w:vAlign w:val="bottom"/>
            <w:hideMark/>
          </w:tcPr>
          <w:p w14:paraId="7C92D90C"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6</w:t>
            </w:r>
          </w:p>
        </w:tc>
      </w:tr>
      <w:tr w:rsidR="005002B3" w:rsidRPr="001D6628" w14:paraId="1148BBFD" w14:textId="77777777" w:rsidTr="00527A00">
        <w:trPr>
          <w:trHeight w:val="284"/>
        </w:trPr>
        <w:tc>
          <w:tcPr>
            <w:tcW w:w="5037" w:type="dxa"/>
            <w:shd w:val="clear" w:color="auto" w:fill="auto"/>
            <w:vAlign w:val="center"/>
            <w:hideMark/>
          </w:tcPr>
          <w:p w14:paraId="416BAD26"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 xml:space="preserve">půdní vrták </w:t>
            </w:r>
          </w:p>
        </w:tc>
        <w:tc>
          <w:tcPr>
            <w:tcW w:w="1585" w:type="dxa"/>
            <w:shd w:val="clear" w:color="auto" w:fill="auto"/>
            <w:noWrap/>
            <w:vAlign w:val="bottom"/>
            <w:hideMark/>
          </w:tcPr>
          <w:p w14:paraId="5ADE5355"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9</w:t>
            </w:r>
          </w:p>
        </w:tc>
        <w:tc>
          <w:tcPr>
            <w:tcW w:w="1297" w:type="dxa"/>
            <w:shd w:val="clear" w:color="auto" w:fill="auto"/>
            <w:noWrap/>
            <w:vAlign w:val="bottom"/>
            <w:hideMark/>
          </w:tcPr>
          <w:p w14:paraId="1E2FDD7D"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6</w:t>
            </w:r>
          </w:p>
        </w:tc>
        <w:tc>
          <w:tcPr>
            <w:tcW w:w="1153" w:type="dxa"/>
            <w:shd w:val="clear" w:color="auto" w:fill="auto"/>
            <w:noWrap/>
            <w:vAlign w:val="bottom"/>
            <w:hideMark/>
          </w:tcPr>
          <w:p w14:paraId="2D50D6AF"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8</w:t>
            </w:r>
          </w:p>
        </w:tc>
      </w:tr>
      <w:tr w:rsidR="005002B3" w:rsidRPr="001D6628" w14:paraId="355CECF9" w14:textId="77777777" w:rsidTr="00527A00">
        <w:trPr>
          <w:trHeight w:val="284"/>
        </w:trPr>
        <w:tc>
          <w:tcPr>
            <w:tcW w:w="5037" w:type="dxa"/>
            <w:shd w:val="clear" w:color="auto" w:fill="auto"/>
            <w:vAlign w:val="center"/>
            <w:hideMark/>
          </w:tcPr>
          <w:p w14:paraId="2E60862B" w14:textId="77777777" w:rsidR="005002B3" w:rsidRPr="001D6628" w:rsidRDefault="005002B3" w:rsidP="00527A00">
            <w:pPr>
              <w:rPr>
                <w:rFonts w:eastAsia="Times New Roman"/>
                <w:color w:val="000000"/>
                <w:sz w:val="20"/>
                <w:szCs w:val="20"/>
                <w:lang w:val="cs-CZ" w:eastAsia="cs-CZ"/>
              </w:rPr>
            </w:pPr>
            <w:r w:rsidRPr="001D6628">
              <w:rPr>
                <w:rFonts w:eastAsia="Times New Roman"/>
                <w:color w:val="000000"/>
                <w:sz w:val="20"/>
                <w:szCs w:val="20"/>
                <w:lang w:val="cs-CZ" w:eastAsia="cs-CZ"/>
              </w:rPr>
              <w:t>kůň pro práci v lese</w:t>
            </w:r>
          </w:p>
        </w:tc>
        <w:tc>
          <w:tcPr>
            <w:tcW w:w="1585" w:type="dxa"/>
            <w:shd w:val="clear" w:color="auto" w:fill="auto"/>
            <w:noWrap/>
            <w:vAlign w:val="bottom"/>
            <w:hideMark/>
          </w:tcPr>
          <w:p w14:paraId="4807EE5F"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6</w:t>
            </w:r>
          </w:p>
        </w:tc>
        <w:tc>
          <w:tcPr>
            <w:tcW w:w="1297" w:type="dxa"/>
            <w:shd w:val="clear" w:color="auto" w:fill="auto"/>
            <w:noWrap/>
            <w:vAlign w:val="bottom"/>
            <w:hideMark/>
          </w:tcPr>
          <w:p w14:paraId="735088AD"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13</w:t>
            </w:r>
          </w:p>
        </w:tc>
        <w:tc>
          <w:tcPr>
            <w:tcW w:w="1153" w:type="dxa"/>
            <w:shd w:val="clear" w:color="auto" w:fill="auto"/>
            <w:noWrap/>
            <w:vAlign w:val="bottom"/>
            <w:hideMark/>
          </w:tcPr>
          <w:p w14:paraId="739850B4" w14:textId="77777777" w:rsidR="005002B3" w:rsidRPr="001D6628" w:rsidRDefault="005002B3" w:rsidP="00527A00">
            <w:pPr>
              <w:jc w:val="right"/>
              <w:rPr>
                <w:rFonts w:eastAsia="Times New Roman"/>
                <w:color w:val="000000"/>
                <w:sz w:val="20"/>
                <w:szCs w:val="20"/>
                <w:lang w:val="cs-CZ" w:eastAsia="cs-CZ"/>
              </w:rPr>
            </w:pPr>
            <w:r w:rsidRPr="001D6628">
              <w:rPr>
                <w:rFonts w:eastAsia="Times New Roman"/>
                <w:color w:val="000000"/>
                <w:sz w:val="20"/>
                <w:szCs w:val="20"/>
                <w:lang w:val="cs-CZ" w:eastAsia="cs-CZ"/>
              </w:rPr>
              <w:t>3</w:t>
            </w:r>
          </w:p>
        </w:tc>
      </w:tr>
    </w:tbl>
    <w:p w14:paraId="48FBCF5E" w14:textId="77777777" w:rsidR="005002B3" w:rsidRPr="00AE76D9" w:rsidRDefault="005002B3" w:rsidP="000A3BED">
      <w:pPr>
        <w:pStyle w:val="UZEIZdroj"/>
        <w:rPr>
          <w:noProof/>
          <w:lang w:eastAsia="cs-CZ"/>
        </w:rPr>
      </w:pPr>
      <w:r w:rsidRPr="00AE76D9">
        <w:rPr>
          <w:noProof/>
          <w:lang w:eastAsia="cs-CZ"/>
        </w:rPr>
        <w:t xml:space="preserve">Zdroj: </w:t>
      </w:r>
      <w:r w:rsidRPr="00AE76D9">
        <w:t xml:space="preserve">Šetření </w:t>
      </w:r>
      <w:proofErr w:type="spellStart"/>
      <w:r w:rsidRPr="00AE76D9">
        <w:t>ÚHÚLe</w:t>
      </w:r>
      <w:proofErr w:type="spellEnd"/>
      <w:r w:rsidRPr="00AE76D9">
        <w:t xml:space="preserve"> mezi živnostníky podnikající v LH (2018).</w:t>
      </w:r>
    </w:p>
    <w:p w14:paraId="7F4F2ADA" w14:textId="77777777" w:rsidR="005002B3" w:rsidRPr="00AE76D9" w:rsidRDefault="005002B3" w:rsidP="000A3BED">
      <w:pPr>
        <w:pStyle w:val="UZEINormaln"/>
      </w:pPr>
      <w:r w:rsidRPr="00AE76D9">
        <w:t xml:space="preserve">U lesních školek, ať už jsou součástí lesních podniků nebo samostatnými podnikatelskými subjekty, panuje víceletá nepříznivá situace nedostatku požadovaných druhů sadebního materiálu některých lesních dřevin. Důvodem je razantní změna v poptávce po jednotlivých dřevinách ze strany vlastníků lesů (v reakci na příčiny kůrovcové kalamity), dlouhá perioda mezi semennými roky některých dřevin, škody klimatického původu v některých letech či nedostatečná personální i technologická vybavenost lesních školek. Z uvedených důvodů lesní školkaři potřebují nahradit zastaralé stroje a technologie, zvýšit plochu lesních školek pod závlahou a zajistit dostatečný zdroj kvalitní závlahové vody a modifikovat pěstební technologie podle změn v poptávce po sadebním materiálu (rozšíření pěstování </w:t>
      </w:r>
      <w:proofErr w:type="spellStart"/>
      <w:r w:rsidRPr="00AE76D9">
        <w:t>krytokořenného</w:t>
      </w:r>
      <w:proofErr w:type="spellEnd"/>
      <w:r w:rsidRPr="00AE76D9">
        <w:t xml:space="preserve"> sadebního </w:t>
      </w:r>
      <w:r w:rsidRPr="00AE76D9">
        <w:lastRenderedPageBreak/>
        <w:t>materiálu na vzduchovém polštáři). Nedostatek zaměstnanců zároveň nutí lesní školkaře zvažovat investice do automatizovaných technologií a robotických strojů.</w:t>
      </w:r>
    </w:p>
    <w:p w14:paraId="1B2BE801" w14:textId="77777777" w:rsidR="005002B3" w:rsidRPr="00AE76D9" w:rsidRDefault="005002B3" w:rsidP="000A3BED">
      <w:pPr>
        <w:pStyle w:val="UZEITaB"/>
      </w:pPr>
      <w:bookmarkStart w:id="29" w:name="_Toc23842884"/>
      <w:bookmarkStart w:id="30" w:name="_Toc83842235"/>
      <w:r w:rsidRPr="00AE76D9">
        <w:t>Současná a optimální struktura techniky a technologií pro lesní školkařskou činnost v ČR</w:t>
      </w:r>
      <w:bookmarkEnd w:id="29"/>
      <w:bookmarkEnd w:id="30"/>
    </w:p>
    <w:tbl>
      <w:tblPr>
        <w:tblW w:w="907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1743"/>
        <w:gridCol w:w="2192"/>
        <w:gridCol w:w="1948"/>
      </w:tblGrid>
      <w:tr w:rsidR="005002B3" w:rsidRPr="000A3BED" w14:paraId="5326EF66" w14:textId="77777777" w:rsidTr="00527A00">
        <w:tc>
          <w:tcPr>
            <w:tcW w:w="3038" w:type="dxa"/>
            <w:shd w:val="clear" w:color="auto" w:fill="auto"/>
          </w:tcPr>
          <w:p w14:paraId="7E703D1C" w14:textId="77777777" w:rsidR="005002B3" w:rsidRPr="000A3BED" w:rsidRDefault="005002B3" w:rsidP="00527A00">
            <w:pPr>
              <w:jc w:val="center"/>
              <w:rPr>
                <w:b/>
                <w:sz w:val="20"/>
                <w:szCs w:val="20"/>
                <w:lang w:val="cs-CZ"/>
              </w:rPr>
            </w:pPr>
            <w:r w:rsidRPr="000A3BED">
              <w:rPr>
                <w:b/>
                <w:bCs/>
                <w:iCs/>
                <w:sz w:val="20"/>
                <w:szCs w:val="20"/>
                <w:lang w:val="cs-CZ"/>
              </w:rPr>
              <w:br w:type="page"/>
            </w:r>
            <w:r w:rsidRPr="000A3BED">
              <w:rPr>
                <w:b/>
                <w:sz w:val="20"/>
                <w:szCs w:val="20"/>
                <w:lang w:val="cs-CZ"/>
              </w:rPr>
              <w:t>Druh techniky</w:t>
            </w:r>
          </w:p>
        </w:tc>
        <w:tc>
          <w:tcPr>
            <w:tcW w:w="1661" w:type="dxa"/>
            <w:shd w:val="clear" w:color="auto" w:fill="auto"/>
          </w:tcPr>
          <w:p w14:paraId="32E557B4" w14:textId="77777777" w:rsidR="005002B3" w:rsidRPr="000A3BED" w:rsidRDefault="005002B3" w:rsidP="00527A00">
            <w:pPr>
              <w:jc w:val="center"/>
              <w:rPr>
                <w:b/>
                <w:sz w:val="20"/>
                <w:szCs w:val="20"/>
                <w:lang w:val="cs-CZ"/>
              </w:rPr>
            </w:pPr>
            <w:r w:rsidRPr="000A3BED">
              <w:rPr>
                <w:b/>
                <w:sz w:val="20"/>
                <w:szCs w:val="20"/>
                <w:lang w:val="cs-CZ"/>
              </w:rPr>
              <w:t>Průměrné stáří</w:t>
            </w:r>
          </w:p>
        </w:tc>
        <w:tc>
          <w:tcPr>
            <w:tcW w:w="2089" w:type="dxa"/>
            <w:shd w:val="clear" w:color="auto" w:fill="auto"/>
          </w:tcPr>
          <w:p w14:paraId="23626A09" w14:textId="77777777" w:rsidR="005002B3" w:rsidRPr="000A3BED" w:rsidRDefault="005002B3" w:rsidP="00527A00">
            <w:pPr>
              <w:jc w:val="center"/>
              <w:rPr>
                <w:b/>
                <w:sz w:val="20"/>
                <w:szCs w:val="20"/>
                <w:lang w:val="cs-CZ"/>
              </w:rPr>
            </w:pPr>
            <w:r w:rsidRPr="000A3BED">
              <w:rPr>
                <w:b/>
                <w:sz w:val="20"/>
                <w:szCs w:val="20"/>
                <w:lang w:val="cs-CZ"/>
              </w:rPr>
              <w:t>Potřeba obnovy</w:t>
            </w:r>
          </w:p>
        </w:tc>
        <w:tc>
          <w:tcPr>
            <w:tcW w:w="1856" w:type="dxa"/>
            <w:shd w:val="clear" w:color="auto" w:fill="auto"/>
          </w:tcPr>
          <w:p w14:paraId="118AA65A" w14:textId="77777777" w:rsidR="005002B3" w:rsidRPr="000A3BED" w:rsidRDefault="005002B3" w:rsidP="00527A00">
            <w:pPr>
              <w:jc w:val="center"/>
              <w:rPr>
                <w:b/>
                <w:sz w:val="20"/>
                <w:szCs w:val="20"/>
                <w:lang w:val="cs-CZ"/>
              </w:rPr>
            </w:pPr>
            <w:r w:rsidRPr="000A3BED">
              <w:rPr>
                <w:b/>
                <w:sz w:val="20"/>
                <w:szCs w:val="20"/>
                <w:lang w:val="cs-CZ"/>
              </w:rPr>
              <w:t xml:space="preserve">Potřeba obnovy </w:t>
            </w:r>
          </w:p>
          <w:p w14:paraId="0F1C7E53" w14:textId="77777777" w:rsidR="005002B3" w:rsidRPr="000A3BED" w:rsidRDefault="005002B3" w:rsidP="00527A00">
            <w:pPr>
              <w:jc w:val="center"/>
              <w:rPr>
                <w:b/>
                <w:sz w:val="20"/>
                <w:szCs w:val="20"/>
                <w:lang w:val="cs-CZ"/>
              </w:rPr>
            </w:pPr>
            <w:r w:rsidRPr="000A3BED">
              <w:rPr>
                <w:b/>
                <w:sz w:val="20"/>
                <w:szCs w:val="20"/>
                <w:lang w:val="cs-CZ"/>
              </w:rPr>
              <w:t>a doplnění</w:t>
            </w:r>
          </w:p>
        </w:tc>
      </w:tr>
      <w:tr w:rsidR="005002B3" w:rsidRPr="000A3BED" w14:paraId="5F277ACC" w14:textId="77777777" w:rsidTr="00527A00">
        <w:tc>
          <w:tcPr>
            <w:tcW w:w="3038" w:type="dxa"/>
            <w:shd w:val="clear" w:color="auto" w:fill="auto"/>
          </w:tcPr>
          <w:p w14:paraId="17BAED34" w14:textId="77777777" w:rsidR="005002B3" w:rsidRPr="000A3BED" w:rsidRDefault="005002B3" w:rsidP="00527A00">
            <w:pPr>
              <w:rPr>
                <w:sz w:val="20"/>
                <w:szCs w:val="20"/>
                <w:lang w:val="cs-CZ"/>
              </w:rPr>
            </w:pPr>
            <w:r w:rsidRPr="000A3BED">
              <w:rPr>
                <w:sz w:val="20"/>
                <w:szCs w:val="20"/>
                <w:lang w:val="cs-CZ"/>
              </w:rPr>
              <w:t>traktor</w:t>
            </w:r>
          </w:p>
        </w:tc>
        <w:tc>
          <w:tcPr>
            <w:tcW w:w="1661" w:type="dxa"/>
            <w:shd w:val="clear" w:color="auto" w:fill="auto"/>
            <w:vAlign w:val="center"/>
          </w:tcPr>
          <w:p w14:paraId="792AB2DD" w14:textId="77777777" w:rsidR="005002B3" w:rsidRPr="000A3BED" w:rsidRDefault="005002B3" w:rsidP="00527A00">
            <w:pPr>
              <w:jc w:val="right"/>
              <w:rPr>
                <w:sz w:val="20"/>
                <w:szCs w:val="20"/>
                <w:lang w:val="cs-CZ"/>
              </w:rPr>
            </w:pPr>
            <w:r w:rsidRPr="000A3BED">
              <w:rPr>
                <w:sz w:val="20"/>
                <w:szCs w:val="20"/>
                <w:lang w:val="cs-CZ"/>
              </w:rPr>
              <w:t>25 let</w:t>
            </w:r>
          </w:p>
        </w:tc>
        <w:tc>
          <w:tcPr>
            <w:tcW w:w="2089" w:type="dxa"/>
            <w:shd w:val="clear" w:color="auto" w:fill="auto"/>
            <w:vAlign w:val="center"/>
          </w:tcPr>
          <w:p w14:paraId="761CB35B" w14:textId="77777777" w:rsidR="005002B3" w:rsidRPr="000A3BED" w:rsidRDefault="005002B3" w:rsidP="00527A00">
            <w:pPr>
              <w:jc w:val="right"/>
              <w:rPr>
                <w:sz w:val="20"/>
                <w:szCs w:val="20"/>
                <w:lang w:val="cs-CZ"/>
              </w:rPr>
            </w:pPr>
            <w:r w:rsidRPr="000A3BED">
              <w:rPr>
                <w:sz w:val="20"/>
                <w:szCs w:val="20"/>
                <w:lang w:val="cs-CZ"/>
              </w:rPr>
              <w:t>46 %</w:t>
            </w:r>
          </w:p>
        </w:tc>
        <w:tc>
          <w:tcPr>
            <w:tcW w:w="1856" w:type="dxa"/>
            <w:shd w:val="clear" w:color="auto" w:fill="auto"/>
            <w:vAlign w:val="center"/>
          </w:tcPr>
          <w:p w14:paraId="461999A0" w14:textId="77777777" w:rsidR="005002B3" w:rsidRPr="000A3BED" w:rsidRDefault="005002B3" w:rsidP="00527A00">
            <w:pPr>
              <w:jc w:val="right"/>
              <w:rPr>
                <w:sz w:val="20"/>
                <w:szCs w:val="20"/>
                <w:lang w:val="cs-CZ"/>
              </w:rPr>
            </w:pPr>
            <w:r w:rsidRPr="000A3BED">
              <w:rPr>
                <w:sz w:val="20"/>
                <w:szCs w:val="20"/>
                <w:lang w:val="cs-CZ"/>
              </w:rPr>
              <w:t>250 ks</w:t>
            </w:r>
          </w:p>
        </w:tc>
      </w:tr>
      <w:tr w:rsidR="005002B3" w:rsidRPr="000A3BED" w14:paraId="43E1B968" w14:textId="77777777" w:rsidTr="00527A00">
        <w:tc>
          <w:tcPr>
            <w:tcW w:w="3038" w:type="dxa"/>
            <w:shd w:val="clear" w:color="auto" w:fill="auto"/>
          </w:tcPr>
          <w:p w14:paraId="089EBEA0" w14:textId="77777777" w:rsidR="005002B3" w:rsidRPr="000A3BED" w:rsidRDefault="005002B3" w:rsidP="00527A00">
            <w:pPr>
              <w:rPr>
                <w:sz w:val="20"/>
                <w:szCs w:val="20"/>
                <w:lang w:val="cs-CZ"/>
              </w:rPr>
            </w:pPr>
            <w:r w:rsidRPr="000A3BED">
              <w:rPr>
                <w:sz w:val="20"/>
                <w:szCs w:val="20"/>
                <w:lang w:val="cs-CZ"/>
              </w:rPr>
              <w:t>malotraktor</w:t>
            </w:r>
          </w:p>
        </w:tc>
        <w:tc>
          <w:tcPr>
            <w:tcW w:w="1661" w:type="dxa"/>
            <w:shd w:val="clear" w:color="auto" w:fill="auto"/>
            <w:vAlign w:val="center"/>
          </w:tcPr>
          <w:p w14:paraId="4D03C3C9" w14:textId="77777777" w:rsidR="005002B3" w:rsidRPr="000A3BED" w:rsidRDefault="005002B3" w:rsidP="00527A00">
            <w:pPr>
              <w:jc w:val="right"/>
              <w:rPr>
                <w:sz w:val="20"/>
                <w:szCs w:val="20"/>
                <w:lang w:val="cs-CZ"/>
              </w:rPr>
            </w:pPr>
            <w:r w:rsidRPr="000A3BED">
              <w:rPr>
                <w:sz w:val="20"/>
                <w:szCs w:val="20"/>
                <w:lang w:val="cs-CZ"/>
              </w:rPr>
              <w:t>7 let</w:t>
            </w:r>
          </w:p>
        </w:tc>
        <w:tc>
          <w:tcPr>
            <w:tcW w:w="2089" w:type="dxa"/>
            <w:shd w:val="clear" w:color="auto" w:fill="auto"/>
            <w:vAlign w:val="center"/>
          </w:tcPr>
          <w:p w14:paraId="247AD0AF" w14:textId="77777777" w:rsidR="005002B3" w:rsidRPr="000A3BED" w:rsidRDefault="005002B3" w:rsidP="00527A00">
            <w:pPr>
              <w:jc w:val="right"/>
              <w:rPr>
                <w:sz w:val="20"/>
                <w:szCs w:val="20"/>
                <w:lang w:val="cs-CZ"/>
              </w:rPr>
            </w:pPr>
            <w:r w:rsidRPr="000A3BED">
              <w:rPr>
                <w:sz w:val="20"/>
                <w:szCs w:val="20"/>
                <w:lang w:val="cs-CZ"/>
              </w:rPr>
              <w:t>20 %</w:t>
            </w:r>
          </w:p>
        </w:tc>
        <w:tc>
          <w:tcPr>
            <w:tcW w:w="1856" w:type="dxa"/>
            <w:shd w:val="clear" w:color="auto" w:fill="auto"/>
            <w:vAlign w:val="center"/>
          </w:tcPr>
          <w:p w14:paraId="16A49B2D" w14:textId="77777777" w:rsidR="005002B3" w:rsidRPr="000A3BED" w:rsidRDefault="005002B3" w:rsidP="00527A00">
            <w:pPr>
              <w:jc w:val="right"/>
              <w:rPr>
                <w:sz w:val="20"/>
                <w:szCs w:val="20"/>
                <w:lang w:val="cs-CZ"/>
              </w:rPr>
            </w:pPr>
            <w:r w:rsidRPr="000A3BED">
              <w:rPr>
                <w:sz w:val="20"/>
                <w:szCs w:val="20"/>
                <w:lang w:val="cs-CZ"/>
              </w:rPr>
              <w:t>10 ks</w:t>
            </w:r>
          </w:p>
        </w:tc>
      </w:tr>
      <w:tr w:rsidR="005002B3" w:rsidRPr="000A3BED" w14:paraId="21D48C9C" w14:textId="77777777" w:rsidTr="00527A00">
        <w:tc>
          <w:tcPr>
            <w:tcW w:w="3038" w:type="dxa"/>
            <w:shd w:val="clear" w:color="auto" w:fill="auto"/>
          </w:tcPr>
          <w:p w14:paraId="45929D21" w14:textId="77777777" w:rsidR="005002B3" w:rsidRPr="000A3BED" w:rsidRDefault="005002B3" w:rsidP="00527A00">
            <w:pPr>
              <w:rPr>
                <w:sz w:val="20"/>
                <w:szCs w:val="20"/>
                <w:lang w:val="cs-CZ"/>
              </w:rPr>
            </w:pPr>
            <w:r w:rsidRPr="000A3BED">
              <w:rPr>
                <w:sz w:val="20"/>
                <w:szCs w:val="20"/>
                <w:lang w:val="cs-CZ"/>
              </w:rPr>
              <w:t>nářaďový traktor</w:t>
            </w:r>
          </w:p>
        </w:tc>
        <w:tc>
          <w:tcPr>
            <w:tcW w:w="1661" w:type="dxa"/>
            <w:shd w:val="clear" w:color="auto" w:fill="auto"/>
            <w:vAlign w:val="center"/>
          </w:tcPr>
          <w:p w14:paraId="24A2C65E" w14:textId="77777777" w:rsidR="005002B3" w:rsidRPr="000A3BED" w:rsidRDefault="005002B3" w:rsidP="00527A00">
            <w:pPr>
              <w:jc w:val="right"/>
              <w:rPr>
                <w:sz w:val="20"/>
                <w:szCs w:val="20"/>
                <w:lang w:val="cs-CZ"/>
              </w:rPr>
            </w:pPr>
            <w:r w:rsidRPr="000A3BED">
              <w:rPr>
                <w:sz w:val="20"/>
                <w:szCs w:val="20"/>
                <w:lang w:val="cs-CZ"/>
              </w:rPr>
              <w:t>39 let</w:t>
            </w:r>
          </w:p>
        </w:tc>
        <w:tc>
          <w:tcPr>
            <w:tcW w:w="2089" w:type="dxa"/>
            <w:shd w:val="clear" w:color="auto" w:fill="auto"/>
            <w:vAlign w:val="center"/>
          </w:tcPr>
          <w:p w14:paraId="13A0D3A6" w14:textId="77777777" w:rsidR="005002B3" w:rsidRPr="000A3BED" w:rsidRDefault="005002B3" w:rsidP="00527A00">
            <w:pPr>
              <w:jc w:val="right"/>
              <w:rPr>
                <w:sz w:val="20"/>
                <w:szCs w:val="20"/>
                <w:lang w:val="cs-CZ"/>
              </w:rPr>
            </w:pPr>
            <w:r w:rsidRPr="000A3BED">
              <w:rPr>
                <w:sz w:val="20"/>
                <w:szCs w:val="20"/>
                <w:lang w:val="cs-CZ"/>
              </w:rPr>
              <w:t>67 %</w:t>
            </w:r>
          </w:p>
        </w:tc>
        <w:tc>
          <w:tcPr>
            <w:tcW w:w="1856" w:type="dxa"/>
            <w:shd w:val="clear" w:color="auto" w:fill="auto"/>
            <w:vAlign w:val="center"/>
          </w:tcPr>
          <w:p w14:paraId="1BE4566E" w14:textId="77777777" w:rsidR="005002B3" w:rsidRPr="000A3BED" w:rsidRDefault="005002B3" w:rsidP="00527A00">
            <w:pPr>
              <w:jc w:val="right"/>
              <w:rPr>
                <w:sz w:val="20"/>
                <w:szCs w:val="20"/>
                <w:lang w:val="cs-CZ"/>
              </w:rPr>
            </w:pPr>
            <w:r w:rsidRPr="000A3BED">
              <w:rPr>
                <w:sz w:val="20"/>
                <w:szCs w:val="20"/>
                <w:lang w:val="cs-CZ"/>
              </w:rPr>
              <w:t>50 ks</w:t>
            </w:r>
          </w:p>
        </w:tc>
      </w:tr>
      <w:tr w:rsidR="005002B3" w:rsidRPr="000A3BED" w14:paraId="15F6A8AA" w14:textId="77777777" w:rsidTr="00527A00">
        <w:tc>
          <w:tcPr>
            <w:tcW w:w="3038" w:type="dxa"/>
            <w:shd w:val="clear" w:color="auto" w:fill="auto"/>
          </w:tcPr>
          <w:p w14:paraId="7222FD8F" w14:textId="77777777" w:rsidR="005002B3" w:rsidRPr="000A3BED" w:rsidRDefault="005002B3" w:rsidP="00527A00">
            <w:pPr>
              <w:rPr>
                <w:sz w:val="20"/>
                <w:szCs w:val="20"/>
                <w:lang w:val="cs-CZ"/>
              </w:rPr>
            </w:pPr>
            <w:r w:rsidRPr="000A3BED">
              <w:rPr>
                <w:sz w:val="20"/>
                <w:szCs w:val="20"/>
                <w:lang w:val="cs-CZ"/>
              </w:rPr>
              <w:t>pluhy</w:t>
            </w:r>
          </w:p>
        </w:tc>
        <w:tc>
          <w:tcPr>
            <w:tcW w:w="1661" w:type="dxa"/>
            <w:shd w:val="clear" w:color="auto" w:fill="auto"/>
            <w:vAlign w:val="center"/>
          </w:tcPr>
          <w:p w14:paraId="43663C54" w14:textId="77777777" w:rsidR="005002B3" w:rsidRPr="000A3BED" w:rsidRDefault="005002B3" w:rsidP="00527A00">
            <w:pPr>
              <w:jc w:val="right"/>
              <w:rPr>
                <w:sz w:val="20"/>
                <w:szCs w:val="20"/>
                <w:lang w:val="cs-CZ"/>
              </w:rPr>
            </w:pPr>
            <w:r w:rsidRPr="000A3BED">
              <w:rPr>
                <w:sz w:val="20"/>
                <w:szCs w:val="20"/>
                <w:lang w:val="cs-CZ"/>
              </w:rPr>
              <w:t>25 let</w:t>
            </w:r>
          </w:p>
        </w:tc>
        <w:tc>
          <w:tcPr>
            <w:tcW w:w="2089" w:type="dxa"/>
            <w:shd w:val="clear" w:color="auto" w:fill="auto"/>
            <w:vAlign w:val="center"/>
          </w:tcPr>
          <w:p w14:paraId="44253337" w14:textId="77777777" w:rsidR="005002B3" w:rsidRPr="000A3BED" w:rsidRDefault="005002B3" w:rsidP="00527A00">
            <w:pPr>
              <w:jc w:val="right"/>
              <w:rPr>
                <w:sz w:val="20"/>
                <w:szCs w:val="20"/>
                <w:lang w:val="cs-CZ"/>
              </w:rPr>
            </w:pPr>
            <w:r w:rsidRPr="000A3BED">
              <w:rPr>
                <w:sz w:val="20"/>
                <w:szCs w:val="20"/>
                <w:lang w:val="cs-CZ"/>
              </w:rPr>
              <w:t>33 %</w:t>
            </w:r>
          </w:p>
        </w:tc>
        <w:tc>
          <w:tcPr>
            <w:tcW w:w="1856" w:type="dxa"/>
            <w:shd w:val="clear" w:color="auto" w:fill="auto"/>
            <w:vAlign w:val="center"/>
          </w:tcPr>
          <w:p w14:paraId="622A9082" w14:textId="77777777" w:rsidR="005002B3" w:rsidRPr="000A3BED" w:rsidRDefault="005002B3" w:rsidP="00527A00">
            <w:pPr>
              <w:jc w:val="right"/>
              <w:rPr>
                <w:sz w:val="20"/>
                <w:szCs w:val="20"/>
                <w:lang w:val="cs-CZ"/>
              </w:rPr>
            </w:pPr>
            <w:r w:rsidRPr="000A3BED">
              <w:rPr>
                <w:sz w:val="20"/>
                <w:szCs w:val="20"/>
                <w:lang w:val="cs-CZ"/>
              </w:rPr>
              <w:t>80 ks</w:t>
            </w:r>
          </w:p>
        </w:tc>
      </w:tr>
      <w:tr w:rsidR="005002B3" w:rsidRPr="000A3BED" w14:paraId="69A5CD53" w14:textId="77777777" w:rsidTr="00527A00">
        <w:tc>
          <w:tcPr>
            <w:tcW w:w="3038" w:type="dxa"/>
            <w:shd w:val="clear" w:color="auto" w:fill="auto"/>
          </w:tcPr>
          <w:p w14:paraId="32B148A4" w14:textId="77777777" w:rsidR="005002B3" w:rsidRPr="000A3BED" w:rsidRDefault="005002B3" w:rsidP="00527A00">
            <w:pPr>
              <w:rPr>
                <w:sz w:val="20"/>
                <w:szCs w:val="20"/>
                <w:lang w:val="cs-CZ"/>
              </w:rPr>
            </w:pPr>
            <w:r w:rsidRPr="000A3BED">
              <w:rPr>
                <w:sz w:val="20"/>
                <w:szCs w:val="20"/>
                <w:lang w:val="cs-CZ"/>
              </w:rPr>
              <w:t>brány</w:t>
            </w:r>
          </w:p>
        </w:tc>
        <w:tc>
          <w:tcPr>
            <w:tcW w:w="1661" w:type="dxa"/>
            <w:shd w:val="clear" w:color="auto" w:fill="auto"/>
            <w:vAlign w:val="center"/>
          </w:tcPr>
          <w:p w14:paraId="563C8EF9" w14:textId="77777777" w:rsidR="005002B3" w:rsidRPr="000A3BED" w:rsidRDefault="005002B3" w:rsidP="00527A00">
            <w:pPr>
              <w:jc w:val="right"/>
              <w:rPr>
                <w:sz w:val="20"/>
                <w:szCs w:val="20"/>
                <w:lang w:val="cs-CZ"/>
              </w:rPr>
            </w:pPr>
            <w:r w:rsidRPr="000A3BED">
              <w:rPr>
                <w:sz w:val="20"/>
                <w:szCs w:val="20"/>
                <w:lang w:val="cs-CZ"/>
              </w:rPr>
              <w:t>26 let</w:t>
            </w:r>
          </w:p>
        </w:tc>
        <w:tc>
          <w:tcPr>
            <w:tcW w:w="2089" w:type="dxa"/>
            <w:shd w:val="clear" w:color="auto" w:fill="auto"/>
            <w:vAlign w:val="center"/>
          </w:tcPr>
          <w:p w14:paraId="6C45C6AA" w14:textId="77777777" w:rsidR="005002B3" w:rsidRPr="000A3BED" w:rsidRDefault="005002B3" w:rsidP="00527A00">
            <w:pPr>
              <w:jc w:val="right"/>
              <w:rPr>
                <w:sz w:val="20"/>
                <w:szCs w:val="20"/>
                <w:lang w:val="cs-CZ"/>
              </w:rPr>
            </w:pPr>
            <w:r w:rsidRPr="000A3BED">
              <w:rPr>
                <w:sz w:val="20"/>
                <w:szCs w:val="20"/>
                <w:lang w:val="cs-CZ"/>
              </w:rPr>
              <w:t>38 %</w:t>
            </w:r>
          </w:p>
        </w:tc>
        <w:tc>
          <w:tcPr>
            <w:tcW w:w="1856" w:type="dxa"/>
            <w:shd w:val="clear" w:color="auto" w:fill="auto"/>
            <w:vAlign w:val="center"/>
          </w:tcPr>
          <w:p w14:paraId="4BE34A4A" w14:textId="77777777" w:rsidR="005002B3" w:rsidRPr="000A3BED" w:rsidRDefault="005002B3" w:rsidP="00527A00">
            <w:pPr>
              <w:jc w:val="right"/>
              <w:rPr>
                <w:sz w:val="20"/>
                <w:szCs w:val="20"/>
                <w:lang w:val="cs-CZ"/>
              </w:rPr>
            </w:pPr>
            <w:r w:rsidRPr="000A3BED">
              <w:rPr>
                <w:sz w:val="20"/>
                <w:szCs w:val="20"/>
                <w:lang w:val="cs-CZ"/>
              </w:rPr>
              <w:t>70 ks</w:t>
            </w:r>
          </w:p>
        </w:tc>
      </w:tr>
      <w:tr w:rsidR="005002B3" w:rsidRPr="000A3BED" w14:paraId="489B1503" w14:textId="77777777" w:rsidTr="00527A00">
        <w:tc>
          <w:tcPr>
            <w:tcW w:w="3038" w:type="dxa"/>
            <w:shd w:val="clear" w:color="auto" w:fill="auto"/>
          </w:tcPr>
          <w:p w14:paraId="18C2DE31" w14:textId="77777777" w:rsidR="005002B3" w:rsidRPr="000A3BED" w:rsidRDefault="005002B3" w:rsidP="00527A00">
            <w:pPr>
              <w:rPr>
                <w:sz w:val="20"/>
                <w:szCs w:val="20"/>
                <w:lang w:val="cs-CZ"/>
              </w:rPr>
            </w:pPr>
            <w:r w:rsidRPr="000A3BED">
              <w:rPr>
                <w:sz w:val="20"/>
                <w:szCs w:val="20"/>
                <w:lang w:val="cs-CZ"/>
              </w:rPr>
              <w:t>kultivátory</w:t>
            </w:r>
          </w:p>
        </w:tc>
        <w:tc>
          <w:tcPr>
            <w:tcW w:w="1661" w:type="dxa"/>
            <w:shd w:val="clear" w:color="auto" w:fill="auto"/>
            <w:vAlign w:val="center"/>
          </w:tcPr>
          <w:p w14:paraId="06D2CD01" w14:textId="77777777" w:rsidR="005002B3" w:rsidRPr="000A3BED" w:rsidRDefault="005002B3" w:rsidP="00527A00">
            <w:pPr>
              <w:jc w:val="right"/>
              <w:rPr>
                <w:sz w:val="20"/>
                <w:szCs w:val="20"/>
                <w:lang w:val="cs-CZ"/>
              </w:rPr>
            </w:pPr>
            <w:r w:rsidRPr="000A3BED">
              <w:rPr>
                <w:sz w:val="20"/>
                <w:szCs w:val="20"/>
                <w:lang w:val="cs-CZ"/>
              </w:rPr>
              <w:t>24 let</w:t>
            </w:r>
          </w:p>
        </w:tc>
        <w:tc>
          <w:tcPr>
            <w:tcW w:w="2089" w:type="dxa"/>
            <w:shd w:val="clear" w:color="auto" w:fill="auto"/>
            <w:vAlign w:val="center"/>
          </w:tcPr>
          <w:p w14:paraId="600F529D" w14:textId="77777777" w:rsidR="005002B3" w:rsidRPr="000A3BED" w:rsidRDefault="005002B3" w:rsidP="00527A00">
            <w:pPr>
              <w:jc w:val="right"/>
              <w:rPr>
                <w:sz w:val="20"/>
                <w:szCs w:val="20"/>
                <w:lang w:val="cs-CZ"/>
              </w:rPr>
            </w:pPr>
            <w:r w:rsidRPr="000A3BED">
              <w:rPr>
                <w:sz w:val="20"/>
                <w:szCs w:val="20"/>
                <w:lang w:val="cs-CZ"/>
              </w:rPr>
              <w:t>50 %</w:t>
            </w:r>
          </w:p>
        </w:tc>
        <w:tc>
          <w:tcPr>
            <w:tcW w:w="1856" w:type="dxa"/>
            <w:shd w:val="clear" w:color="auto" w:fill="auto"/>
            <w:vAlign w:val="center"/>
          </w:tcPr>
          <w:p w14:paraId="46E1342A" w14:textId="77777777" w:rsidR="005002B3" w:rsidRPr="000A3BED" w:rsidRDefault="005002B3" w:rsidP="00527A00">
            <w:pPr>
              <w:jc w:val="right"/>
              <w:rPr>
                <w:sz w:val="20"/>
                <w:szCs w:val="20"/>
                <w:lang w:val="cs-CZ"/>
              </w:rPr>
            </w:pPr>
            <w:r w:rsidRPr="000A3BED">
              <w:rPr>
                <w:sz w:val="20"/>
                <w:szCs w:val="20"/>
                <w:lang w:val="cs-CZ"/>
              </w:rPr>
              <w:t>80 ks</w:t>
            </w:r>
          </w:p>
        </w:tc>
      </w:tr>
      <w:tr w:rsidR="005002B3" w:rsidRPr="000A3BED" w14:paraId="70CC876B" w14:textId="77777777" w:rsidTr="00527A00">
        <w:tc>
          <w:tcPr>
            <w:tcW w:w="3038" w:type="dxa"/>
            <w:shd w:val="clear" w:color="auto" w:fill="auto"/>
          </w:tcPr>
          <w:p w14:paraId="0081E132" w14:textId="77777777" w:rsidR="005002B3" w:rsidRPr="000A3BED" w:rsidRDefault="005002B3" w:rsidP="00527A00">
            <w:pPr>
              <w:rPr>
                <w:sz w:val="20"/>
                <w:szCs w:val="20"/>
                <w:lang w:val="cs-CZ"/>
              </w:rPr>
            </w:pPr>
            <w:proofErr w:type="spellStart"/>
            <w:r w:rsidRPr="000A3BED">
              <w:rPr>
                <w:sz w:val="20"/>
                <w:szCs w:val="20"/>
                <w:lang w:val="cs-CZ"/>
              </w:rPr>
              <w:t>rotavátory</w:t>
            </w:r>
            <w:proofErr w:type="spellEnd"/>
          </w:p>
        </w:tc>
        <w:tc>
          <w:tcPr>
            <w:tcW w:w="1661" w:type="dxa"/>
            <w:shd w:val="clear" w:color="auto" w:fill="auto"/>
            <w:vAlign w:val="center"/>
          </w:tcPr>
          <w:p w14:paraId="11A8EB1F" w14:textId="77777777" w:rsidR="005002B3" w:rsidRPr="000A3BED" w:rsidRDefault="005002B3" w:rsidP="00527A00">
            <w:pPr>
              <w:jc w:val="right"/>
              <w:rPr>
                <w:sz w:val="20"/>
                <w:szCs w:val="20"/>
                <w:lang w:val="cs-CZ"/>
              </w:rPr>
            </w:pPr>
            <w:r w:rsidRPr="000A3BED">
              <w:rPr>
                <w:sz w:val="20"/>
                <w:szCs w:val="20"/>
                <w:lang w:val="cs-CZ"/>
              </w:rPr>
              <w:t>19 let</w:t>
            </w:r>
          </w:p>
        </w:tc>
        <w:tc>
          <w:tcPr>
            <w:tcW w:w="2089" w:type="dxa"/>
            <w:shd w:val="clear" w:color="auto" w:fill="auto"/>
            <w:vAlign w:val="center"/>
          </w:tcPr>
          <w:p w14:paraId="1850C155" w14:textId="77777777" w:rsidR="005002B3" w:rsidRPr="000A3BED" w:rsidRDefault="005002B3" w:rsidP="00527A00">
            <w:pPr>
              <w:jc w:val="right"/>
              <w:rPr>
                <w:sz w:val="20"/>
                <w:szCs w:val="20"/>
                <w:lang w:val="cs-CZ"/>
              </w:rPr>
            </w:pPr>
            <w:r w:rsidRPr="000A3BED">
              <w:rPr>
                <w:sz w:val="20"/>
                <w:szCs w:val="20"/>
                <w:lang w:val="cs-CZ"/>
              </w:rPr>
              <w:t>45 %</w:t>
            </w:r>
          </w:p>
        </w:tc>
        <w:tc>
          <w:tcPr>
            <w:tcW w:w="1856" w:type="dxa"/>
            <w:shd w:val="clear" w:color="auto" w:fill="auto"/>
            <w:vAlign w:val="center"/>
          </w:tcPr>
          <w:p w14:paraId="6D159A47" w14:textId="77777777" w:rsidR="005002B3" w:rsidRPr="000A3BED" w:rsidRDefault="005002B3" w:rsidP="00527A00">
            <w:pPr>
              <w:jc w:val="right"/>
              <w:rPr>
                <w:sz w:val="20"/>
                <w:szCs w:val="20"/>
                <w:lang w:val="cs-CZ"/>
              </w:rPr>
            </w:pPr>
            <w:r w:rsidRPr="000A3BED">
              <w:rPr>
                <w:sz w:val="20"/>
                <w:szCs w:val="20"/>
                <w:lang w:val="cs-CZ"/>
              </w:rPr>
              <w:t>70 ks</w:t>
            </w:r>
          </w:p>
        </w:tc>
      </w:tr>
      <w:tr w:rsidR="005002B3" w:rsidRPr="000A3BED" w14:paraId="350E3DED" w14:textId="77777777" w:rsidTr="00527A00">
        <w:tc>
          <w:tcPr>
            <w:tcW w:w="3038" w:type="dxa"/>
            <w:shd w:val="clear" w:color="auto" w:fill="auto"/>
          </w:tcPr>
          <w:p w14:paraId="71741292" w14:textId="77777777" w:rsidR="005002B3" w:rsidRPr="000A3BED" w:rsidRDefault="005002B3" w:rsidP="00527A00">
            <w:pPr>
              <w:rPr>
                <w:sz w:val="20"/>
                <w:szCs w:val="20"/>
                <w:lang w:val="cs-CZ"/>
              </w:rPr>
            </w:pPr>
            <w:r w:rsidRPr="000A3BED">
              <w:rPr>
                <w:sz w:val="20"/>
                <w:szCs w:val="20"/>
                <w:lang w:val="cs-CZ"/>
              </w:rPr>
              <w:t>formovače záhonů</w:t>
            </w:r>
          </w:p>
        </w:tc>
        <w:tc>
          <w:tcPr>
            <w:tcW w:w="1661" w:type="dxa"/>
            <w:shd w:val="clear" w:color="auto" w:fill="auto"/>
            <w:vAlign w:val="center"/>
          </w:tcPr>
          <w:p w14:paraId="0CF9713D" w14:textId="77777777" w:rsidR="005002B3" w:rsidRPr="000A3BED" w:rsidRDefault="005002B3" w:rsidP="00527A00">
            <w:pPr>
              <w:jc w:val="right"/>
              <w:rPr>
                <w:sz w:val="20"/>
                <w:szCs w:val="20"/>
                <w:lang w:val="cs-CZ"/>
              </w:rPr>
            </w:pPr>
          </w:p>
        </w:tc>
        <w:tc>
          <w:tcPr>
            <w:tcW w:w="2089" w:type="dxa"/>
            <w:shd w:val="clear" w:color="auto" w:fill="auto"/>
            <w:vAlign w:val="center"/>
          </w:tcPr>
          <w:p w14:paraId="5879F0EC" w14:textId="77777777" w:rsidR="005002B3" w:rsidRPr="000A3BED" w:rsidRDefault="005002B3" w:rsidP="00527A00">
            <w:pPr>
              <w:jc w:val="right"/>
              <w:rPr>
                <w:sz w:val="20"/>
                <w:szCs w:val="20"/>
                <w:lang w:val="cs-CZ"/>
              </w:rPr>
            </w:pPr>
          </w:p>
        </w:tc>
        <w:tc>
          <w:tcPr>
            <w:tcW w:w="1856" w:type="dxa"/>
            <w:shd w:val="clear" w:color="auto" w:fill="auto"/>
            <w:vAlign w:val="center"/>
          </w:tcPr>
          <w:p w14:paraId="591C7DAD" w14:textId="77777777" w:rsidR="005002B3" w:rsidRPr="000A3BED" w:rsidRDefault="005002B3" w:rsidP="00527A00">
            <w:pPr>
              <w:jc w:val="right"/>
              <w:rPr>
                <w:sz w:val="20"/>
                <w:szCs w:val="20"/>
                <w:lang w:val="cs-CZ"/>
              </w:rPr>
            </w:pPr>
            <w:r w:rsidRPr="000A3BED">
              <w:rPr>
                <w:sz w:val="20"/>
                <w:szCs w:val="20"/>
                <w:lang w:val="cs-CZ"/>
              </w:rPr>
              <w:t>10 ks</w:t>
            </w:r>
          </w:p>
        </w:tc>
      </w:tr>
      <w:tr w:rsidR="005002B3" w:rsidRPr="000A3BED" w14:paraId="2A4F6D35" w14:textId="77777777" w:rsidTr="00527A00">
        <w:tc>
          <w:tcPr>
            <w:tcW w:w="3038" w:type="dxa"/>
            <w:shd w:val="clear" w:color="auto" w:fill="auto"/>
          </w:tcPr>
          <w:p w14:paraId="7E6A6C09" w14:textId="77777777" w:rsidR="005002B3" w:rsidRPr="000A3BED" w:rsidRDefault="005002B3" w:rsidP="00527A00">
            <w:pPr>
              <w:rPr>
                <w:sz w:val="20"/>
                <w:szCs w:val="20"/>
                <w:lang w:val="cs-CZ"/>
              </w:rPr>
            </w:pPr>
            <w:r w:rsidRPr="000A3BED">
              <w:rPr>
                <w:sz w:val="20"/>
                <w:szCs w:val="20"/>
                <w:lang w:val="cs-CZ"/>
              </w:rPr>
              <w:t>secí stroje</w:t>
            </w:r>
          </w:p>
        </w:tc>
        <w:tc>
          <w:tcPr>
            <w:tcW w:w="1661" w:type="dxa"/>
            <w:shd w:val="clear" w:color="auto" w:fill="auto"/>
            <w:vAlign w:val="center"/>
          </w:tcPr>
          <w:p w14:paraId="53BF8549" w14:textId="77777777" w:rsidR="005002B3" w:rsidRPr="000A3BED" w:rsidRDefault="005002B3" w:rsidP="00527A00">
            <w:pPr>
              <w:jc w:val="right"/>
              <w:rPr>
                <w:sz w:val="20"/>
                <w:szCs w:val="20"/>
                <w:lang w:val="cs-CZ"/>
              </w:rPr>
            </w:pPr>
            <w:r w:rsidRPr="000A3BED">
              <w:rPr>
                <w:sz w:val="20"/>
                <w:szCs w:val="20"/>
                <w:lang w:val="cs-CZ"/>
              </w:rPr>
              <w:t>11 let</w:t>
            </w:r>
          </w:p>
        </w:tc>
        <w:tc>
          <w:tcPr>
            <w:tcW w:w="2089" w:type="dxa"/>
            <w:shd w:val="clear" w:color="auto" w:fill="auto"/>
            <w:vAlign w:val="center"/>
          </w:tcPr>
          <w:p w14:paraId="756930A3" w14:textId="77777777" w:rsidR="005002B3" w:rsidRPr="000A3BED" w:rsidRDefault="005002B3" w:rsidP="00527A00">
            <w:pPr>
              <w:jc w:val="right"/>
              <w:rPr>
                <w:sz w:val="20"/>
                <w:szCs w:val="20"/>
                <w:lang w:val="cs-CZ"/>
              </w:rPr>
            </w:pPr>
            <w:r w:rsidRPr="000A3BED">
              <w:rPr>
                <w:sz w:val="20"/>
                <w:szCs w:val="20"/>
                <w:lang w:val="cs-CZ"/>
              </w:rPr>
              <w:t>57 %</w:t>
            </w:r>
          </w:p>
        </w:tc>
        <w:tc>
          <w:tcPr>
            <w:tcW w:w="1856" w:type="dxa"/>
            <w:shd w:val="clear" w:color="auto" w:fill="auto"/>
            <w:vAlign w:val="center"/>
          </w:tcPr>
          <w:p w14:paraId="5F7BC55D" w14:textId="77777777" w:rsidR="005002B3" w:rsidRPr="000A3BED" w:rsidRDefault="005002B3" w:rsidP="00527A00">
            <w:pPr>
              <w:jc w:val="right"/>
              <w:rPr>
                <w:sz w:val="20"/>
                <w:szCs w:val="20"/>
                <w:lang w:val="cs-CZ"/>
              </w:rPr>
            </w:pPr>
            <w:r w:rsidRPr="000A3BED">
              <w:rPr>
                <w:sz w:val="20"/>
                <w:szCs w:val="20"/>
                <w:lang w:val="cs-CZ"/>
              </w:rPr>
              <w:t>50 ks</w:t>
            </w:r>
          </w:p>
        </w:tc>
      </w:tr>
      <w:tr w:rsidR="005002B3" w:rsidRPr="000A3BED" w14:paraId="2B312BEE" w14:textId="77777777" w:rsidTr="00527A00">
        <w:tc>
          <w:tcPr>
            <w:tcW w:w="3038" w:type="dxa"/>
            <w:shd w:val="clear" w:color="auto" w:fill="auto"/>
          </w:tcPr>
          <w:p w14:paraId="441D5DB9" w14:textId="77777777" w:rsidR="005002B3" w:rsidRPr="000A3BED" w:rsidRDefault="005002B3" w:rsidP="00527A00">
            <w:pPr>
              <w:rPr>
                <w:sz w:val="20"/>
                <w:szCs w:val="20"/>
                <w:lang w:val="cs-CZ"/>
              </w:rPr>
            </w:pPr>
            <w:r w:rsidRPr="000A3BED">
              <w:rPr>
                <w:sz w:val="20"/>
                <w:szCs w:val="20"/>
                <w:lang w:val="cs-CZ"/>
              </w:rPr>
              <w:t>sázecí a školkovací stroje</w:t>
            </w:r>
          </w:p>
        </w:tc>
        <w:tc>
          <w:tcPr>
            <w:tcW w:w="1661" w:type="dxa"/>
            <w:shd w:val="clear" w:color="auto" w:fill="auto"/>
            <w:vAlign w:val="center"/>
          </w:tcPr>
          <w:p w14:paraId="35A16962" w14:textId="77777777" w:rsidR="005002B3" w:rsidRPr="000A3BED" w:rsidRDefault="005002B3" w:rsidP="00527A00">
            <w:pPr>
              <w:jc w:val="right"/>
              <w:rPr>
                <w:sz w:val="20"/>
                <w:szCs w:val="20"/>
                <w:lang w:val="cs-CZ"/>
              </w:rPr>
            </w:pPr>
            <w:r w:rsidRPr="000A3BED">
              <w:rPr>
                <w:sz w:val="20"/>
                <w:szCs w:val="20"/>
                <w:lang w:val="cs-CZ"/>
              </w:rPr>
              <w:t>20 let</w:t>
            </w:r>
          </w:p>
        </w:tc>
        <w:tc>
          <w:tcPr>
            <w:tcW w:w="2089" w:type="dxa"/>
            <w:shd w:val="clear" w:color="auto" w:fill="auto"/>
            <w:vAlign w:val="center"/>
          </w:tcPr>
          <w:p w14:paraId="0C54B304" w14:textId="77777777" w:rsidR="005002B3" w:rsidRPr="000A3BED" w:rsidRDefault="005002B3" w:rsidP="00527A00">
            <w:pPr>
              <w:jc w:val="right"/>
              <w:rPr>
                <w:sz w:val="20"/>
                <w:szCs w:val="20"/>
                <w:lang w:val="cs-CZ"/>
              </w:rPr>
            </w:pPr>
            <w:r w:rsidRPr="000A3BED">
              <w:rPr>
                <w:sz w:val="20"/>
                <w:szCs w:val="20"/>
                <w:lang w:val="cs-CZ"/>
              </w:rPr>
              <w:t>50 %</w:t>
            </w:r>
          </w:p>
        </w:tc>
        <w:tc>
          <w:tcPr>
            <w:tcW w:w="1856" w:type="dxa"/>
            <w:shd w:val="clear" w:color="auto" w:fill="auto"/>
            <w:vAlign w:val="center"/>
          </w:tcPr>
          <w:p w14:paraId="28644ED6" w14:textId="77777777" w:rsidR="005002B3" w:rsidRPr="000A3BED" w:rsidRDefault="005002B3" w:rsidP="00527A00">
            <w:pPr>
              <w:jc w:val="right"/>
              <w:rPr>
                <w:sz w:val="20"/>
                <w:szCs w:val="20"/>
                <w:lang w:val="cs-CZ"/>
              </w:rPr>
            </w:pPr>
            <w:r w:rsidRPr="000A3BED">
              <w:rPr>
                <w:sz w:val="20"/>
                <w:szCs w:val="20"/>
                <w:lang w:val="cs-CZ"/>
              </w:rPr>
              <w:t>90 ks</w:t>
            </w:r>
          </w:p>
        </w:tc>
      </w:tr>
      <w:tr w:rsidR="005002B3" w:rsidRPr="000A3BED" w14:paraId="32F66FEE" w14:textId="77777777" w:rsidTr="00527A00">
        <w:tc>
          <w:tcPr>
            <w:tcW w:w="3038" w:type="dxa"/>
            <w:shd w:val="clear" w:color="auto" w:fill="auto"/>
          </w:tcPr>
          <w:p w14:paraId="186F082E" w14:textId="77777777" w:rsidR="005002B3" w:rsidRPr="000A3BED" w:rsidRDefault="005002B3" w:rsidP="00527A00">
            <w:pPr>
              <w:rPr>
                <w:sz w:val="20"/>
                <w:szCs w:val="20"/>
                <w:lang w:val="cs-CZ"/>
              </w:rPr>
            </w:pPr>
            <w:r w:rsidRPr="000A3BED">
              <w:rPr>
                <w:sz w:val="20"/>
                <w:szCs w:val="20"/>
                <w:lang w:val="cs-CZ"/>
              </w:rPr>
              <w:t>kypřiče</w:t>
            </w:r>
          </w:p>
        </w:tc>
        <w:tc>
          <w:tcPr>
            <w:tcW w:w="1661" w:type="dxa"/>
            <w:shd w:val="clear" w:color="auto" w:fill="auto"/>
            <w:vAlign w:val="center"/>
          </w:tcPr>
          <w:p w14:paraId="76998175" w14:textId="77777777" w:rsidR="005002B3" w:rsidRPr="000A3BED" w:rsidRDefault="005002B3" w:rsidP="00527A00">
            <w:pPr>
              <w:jc w:val="right"/>
              <w:rPr>
                <w:sz w:val="20"/>
                <w:szCs w:val="20"/>
                <w:lang w:val="cs-CZ"/>
              </w:rPr>
            </w:pPr>
          </w:p>
        </w:tc>
        <w:tc>
          <w:tcPr>
            <w:tcW w:w="2089" w:type="dxa"/>
            <w:shd w:val="clear" w:color="auto" w:fill="auto"/>
            <w:vAlign w:val="center"/>
          </w:tcPr>
          <w:p w14:paraId="7A0860E8" w14:textId="77777777" w:rsidR="005002B3" w:rsidRPr="000A3BED" w:rsidRDefault="005002B3" w:rsidP="00527A00">
            <w:pPr>
              <w:jc w:val="right"/>
              <w:rPr>
                <w:sz w:val="20"/>
                <w:szCs w:val="20"/>
                <w:lang w:val="cs-CZ"/>
              </w:rPr>
            </w:pPr>
          </w:p>
        </w:tc>
        <w:tc>
          <w:tcPr>
            <w:tcW w:w="1856" w:type="dxa"/>
            <w:shd w:val="clear" w:color="auto" w:fill="auto"/>
            <w:vAlign w:val="center"/>
          </w:tcPr>
          <w:p w14:paraId="2E7AAAC7" w14:textId="77777777" w:rsidR="005002B3" w:rsidRPr="000A3BED" w:rsidRDefault="005002B3" w:rsidP="00527A00">
            <w:pPr>
              <w:jc w:val="right"/>
              <w:rPr>
                <w:sz w:val="20"/>
                <w:szCs w:val="20"/>
                <w:lang w:val="cs-CZ"/>
              </w:rPr>
            </w:pPr>
            <w:r w:rsidRPr="000A3BED">
              <w:rPr>
                <w:sz w:val="20"/>
                <w:szCs w:val="20"/>
                <w:lang w:val="cs-CZ"/>
              </w:rPr>
              <w:t>30 ks</w:t>
            </w:r>
          </w:p>
        </w:tc>
      </w:tr>
      <w:tr w:rsidR="005002B3" w:rsidRPr="000A3BED" w14:paraId="4B13283C" w14:textId="77777777" w:rsidTr="00527A00">
        <w:tc>
          <w:tcPr>
            <w:tcW w:w="3038" w:type="dxa"/>
            <w:shd w:val="clear" w:color="auto" w:fill="auto"/>
          </w:tcPr>
          <w:p w14:paraId="3330DCEC" w14:textId="77777777" w:rsidR="005002B3" w:rsidRPr="000A3BED" w:rsidRDefault="005002B3" w:rsidP="00527A00">
            <w:pPr>
              <w:rPr>
                <w:sz w:val="20"/>
                <w:szCs w:val="20"/>
                <w:lang w:val="cs-CZ"/>
              </w:rPr>
            </w:pPr>
            <w:r w:rsidRPr="000A3BED">
              <w:rPr>
                <w:sz w:val="20"/>
                <w:szCs w:val="20"/>
                <w:lang w:val="cs-CZ"/>
              </w:rPr>
              <w:t>plečky</w:t>
            </w:r>
          </w:p>
        </w:tc>
        <w:tc>
          <w:tcPr>
            <w:tcW w:w="1661" w:type="dxa"/>
            <w:shd w:val="clear" w:color="auto" w:fill="auto"/>
            <w:vAlign w:val="center"/>
          </w:tcPr>
          <w:p w14:paraId="74980CF1" w14:textId="77777777" w:rsidR="005002B3" w:rsidRPr="000A3BED" w:rsidRDefault="005002B3" w:rsidP="00527A00">
            <w:pPr>
              <w:jc w:val="right"/>
              <w:rPr>
                <w:sz w:val="20"/>
                <w:szCs w:val="20"/>
                <w:lang w:val="cs-CZ"/>
              </w:rPr>
            </w:pPr>
            <w:r w:rsidRPr="000A3BED">
              <w:rPr>
                <w:sz w:val="20"/>
                <w:szCs w:val="20"/>
                <w:lang w:val="cs-CZ"/>
              </w:rPr>
              <w:t>20 let</w:t>
            </w:r>
          </w:p>
        </w:tc>
        <w:tc>
          <w:tcPr>
            <w:tcW w:w="2089" w:type="dxa"/>
            <w:shd w:val="clear" w:color="auto" w:fill="auto"/>
            <w:vAlign w:val="center"/>
          </w:tcPr>
          <w:p w14:paraId="08357722" w14:textId="77777777" w:rsidR="005002B3" w:rsidRPr="000A3BED" w:rsidRDefault="005002B3" w:rsidP="00527A00">
            <w:pPr>
              <w:jc w:val="right"/>
              <w:rPr>
                <w:sz w:val="20"/>
                <w:szCs w:val="20"/>
                <w:lang w:val="cs-CZ"/>
              </w:rPr>
            </w:pPr>
            <w:r w:rsidRPr="000A3BED">
              <w:rPr>
                <w:sz w:val="20"/>
                <w:szCs w:val="20"/>
                <w:lang w:val="cs-CZ"/>
              </w:rPr>
              <w:t>71 %</w:t>
            </w:r>
          </w:p>
        </w:tc>
        <w:tc>
          <w:tcPr>
            <w:tcW w:w="1856" w:type="dxa"/>
            <w:shd w:val="clear" w:color="auto" w:fill="auto"/>
            <w:vAlign w:val="center"/>
          </w:tcPr>
          <w:p w14:paraId="06281751" w14:textId="77777777" w:rsidR="005002B3" w:rsidRPr="000A3BED" w:rsidRDefault="005002B3" w:rsidP="00527A00">
            <w:pPr>
              <w:jc w:val="right"/>
              <w:rPr>
                <w:sz w:val="20"/>
                <w:szCs w:val="20"/>
                <w:lang w:val="cs-CZ"/>
              </w:rPr>
            </w:pPr>
            <w:r w:rsidRPr="000A3BED">
              <w:rPr>
                <w:sz w:val="20"/>
                <w:szCs w:val="20"/>
                <w:lang w:val="cs-CZ"/>
              </w:rPr>
              <w:t>70 ks</w:t>
            </w:r>
          </w:p>
        </w:tc>
      </w:tr>
      <w:tr w:rsidR="005002B3" w:rsidRPr="000A3BED" w14:paraId="0D4114EF" w14:textId="77777777" w:rsidTr="00527A00">
        <w:tc>
          <w:tcPr>
            <w:tcW w:w="3038" w:type="dxa"/>
            <w:shd w:val="clear" w:color="auto" w:fill="auto"/>
          </w:tcPr>
          <w:p w14:paraId="38FB6D46" w14:textId="77777777" w:rsidR="005002B3" w:rsidRPr="000A3BED" w:rsidRDefault="005002B3" w:rsidP="00527A00">
            <w:pPr>
              <w:rPr>
                <w:sz w:val="20"/>
                <w:szCs w:val="20"/>
                <w:lang w:val="cs-CZ"/>
              </w:rPr>
            </w:pPr>
            <w:r w:rsidRPr="000A3BED">
              <w:rPr>
                <w:sz w:val="20"/>
                <w:szCs w:val="20"/>
                <w:lang w:val="cs-CZ"/>
              </w:rPr>
              <w:t>postřikovače</w:t>
            </w:r>
          </w:p>
        </w:tc>
        <w:tc>
          <w:tcPr>
            <w:tcW w:w="1661" w:type="dxa"/>
            <w:shd w:val="clear" w:color="auto" w:fill="auto"/>
            <w:vAlign w:val="center"/>
          </w:tcPr>
          <w:p w14:paraId="209BEA5A" w14:textId="77777777" w:rsidR="005002B3" w:rsidRPr="000A3BED" w:rsidRDefault="005002B3" w:rsidP="00527A00">
            <w:pPr>
              <w:jc w:val="right"/>
              <w:rPr>
                <w:sz w:val="20"/>
                <w:szCs w:val="20"/>
                <w:lang w:val="cs-CZ"/>
              </w:rPr>
            </w:pPr>
            <w:r w:rsidRPr="000A3BED">
              <w:rPr>
                <w:sz w:val="20"/>
                <w:szCs w:val="20"/>
                <w:lang w:val="cs-CZ"/>
              </w:rPr>
              <w:t>12 let</w:t>
            </w:r>
          </w:p>
        </w:tc>
        <w:tc>
          <w:tcPr>
            <w:tcW w:w="2089" w:type="dxa"/>
            <w:shd w:val="clear" w:color="auto" w:fill="auto"/>
            <w:vAlign w:val="center"/>
          </w:tcPr>
          <w:p w14:paraId="187A42F5" w14:textId="77777777" w:rsidR="005002B3" w:rsidRPr="000A3BED" w:rsidRDefault="005002B3" w:rsidP="00527A00">
            <w:pPr>
              <w:jc w:val="right"/>
              <w:rPr>
                <w:sz w:val="20"/>
                <w:szCs w:val="20"/>
                <w:lang w:val="cs-CZ"/>
              </w:rPr>
            </w:pPr>
            <w:r w:rsidRPr="000A3BED">
              <w:rPr>
                <w:sz w:val="20"/>
                <w:szCs w:val="20"/>
                <w:lang w:val="cs-CZ"/>
              </w:rPr>
              <w:t>32 %</w:t>
            </w:r>
          </w:p>
        </w:tc>
        <w:tc>
          <w:tcPr>
            <w:tcW w:w="1856" w:type="dxa"/>
            <w:shd w:val="clear" w:color="auto" w:fill="auto"/>
            <w:vAlign w:val="center"/>
          </w:tcPr>
          <w:p w14:paraId="256776B0" w14:textId="77777777" w:rsidR="005002B3" w:rsidRPr="000A3BED" w:rsidRDefault="005002B3" w:rsidP="00527A00">
            <w:pPr>
              <w:jc w:val="right"/>
              <w:rPr>
                <w:sz w:val="20"/>
                <w:szCs w:val="20"/>
                <w:lang w:val="cs-CZ"/>
              </w:rPr>
            </w:pPr>
            <w:r w:rsidRPr="000A3BED">
              <w:rPr>
                <w:sz w:val="20"/>
                <w:szCs w:val="20"/>
                <w:lang w:val="cs-CZ"/>
              </w:rPr>
              <w:t>80 ks</w:t>
            </w:r>
          </w:p>
        </w:tc>
      </w:tr>
      <w:tr w:rsidR="005002B3" w:rsidRPr="000A3BED" w14:paraId="61292DCA" w14:textId="77777777" w:rsidTr="00527A00">
        <w:tc>
          <w:tcPr>
            <w:tcW w:w="3038" w:type="dxa"/>
            <w:shd w:val="clear" w:color="auto" w:fill="auto"/>
          </w:tcPr>
          <w:p w14:paraId="14CCC3E2" w14:textId="77777777" w:rsidR="005002B3" w:rsidRPr="000A3BED" w:rsidRDefault="005002B3" w:rsidP="00527A00">
            <w:pPr>
              <w:rPr>
                <w:sz w:val="20"/>
                <w:szCs w:val="20"/>
                <w:lang w:val="cs-CZ"/>
              </w:rPr>
            </w:pPr>
            <w:proofErr w:type="spellStart"/>
            <w:r w:rsidRPr="000A3BED">
              <w:rPr>
                <w:sz w:val="20"/>
                <w:szCs w:val="20"/>
                <w:lang w:val="cs-CZ"/>
              </w:rPr>
              <w:t>podřezávače</w:t>
            </w:r>
            <w:proofErr w:type="spellEnd"/>
          </w:p>
        </w:tc>
        <w:tc>
          <w:tcPr>
            <w:tcW w:w="1661" w:type="dxa"/>
            <w:shd w:val="clear" w:color="auto" w:fill="auto"/>
            <w:vAlign w:val="center"/>
          </w:tcPr>
          <w:p w14:paraId="0E836B47" w14:textId="77777777" w:rsidR="005002B3" w:rsidRPr="000A3BED" w:rsidRDefault="005002B3" w:rsidP="00527A00">
            <w:pPr>
              <w:jc w:val="right"/>
              <w:rPr>
                <w:sz w:val="20"/>
                <w:szCs w:val="20"/>
                <w:lang w:val="cs-CZ"/>
              </w:rPr>
            </w:pPr>
            <w:r w:rsidRPr="000A3BED">
              <w:rPr>
                <w:sz w:val="20"/>
                <w:szCs w:val="20"/>
                <w:lang w:val="cs-CZ"/>
              </w:rPr>
              <w:t>16 let</w:t>
            </w:r>
          </w:p>
        </w:tc>
        <w:tc>
          <w:tcPr>
            <w:tcW w:w="2089" w:type="dxa"/>
            <w:shd w:val="clear" w:color="auto" w:fill="auto"/>
            <w:vAlign w:val="center"/>
          </w:tcPr>
          <w:p w14:paraId="62B742C8" w14:textId="77777777" w:rsidR="005002B3" w:rsidRPr="000A3BED" w:rsidRDefault="005002B3" w:rsidP="00527A00">
            <w:pPr>
              <w:jc w:val="right"/>
              <w:rPr>
                <w:sz w:val="20"/>
                <w:szCs w:val="20"/>
                <w:lang w:val="cs-CZ"/>
              </w:rPr>
            </w:pPr>
            <w:r w:rsidRPr="000A3BED">
              <w:rPr>
                <w:sz w:val="20"/>
                <w:szCs w:val="20"/>
                <w:lang w:val="cs-CZ"/>
              </w:rPr>
              <w:t>42 %</w:t>
            </w:r>
          </w:p>
        </w:tc>
        <w:tc>
          <w:tcPr>
            <w:tcW w:w="1856" w:type="dxa"/>
            <w:shd w:val="clear" w:color="auto" w:fill="auto"/>
            <w:vAlign w:val="center"/>
          </w:tcPr>
          <w:p w14:paraId="2B89D124" w14:textId="77777777" w:rsidR="005002B3" w:rsidRPr="000A3BED" w:rsidRDefault="005002B3" w:rsidP="00527A00">
            <w:pPr>
              <w:jc w:val="right"/>
              <w:rPr>
                <w:sz w:val="20"/>
                <w:szCs w:val="20"/>
                <w:lang w:val="cs-CZ"/>
              </w:rPr>
            </w:pPr>
            <w:r w:rsidRPr="000A3BED">
              <w:rPr>
                <w:sz w:val="20"/>
                <w:szCs w:val="20"/>
                <w:lang w:val="cs-CZ"/>
              </w:rPr>
              <w:t>70 ks</w:t>
            </w:r>
          </w:p>
        </w:tc>
      </w:tr>
      <w:tr w:rsidR="005002B3" w:rsidRPr="000A3BED" w14:paraId="2370BA3A" w14:textId="77777777" w:rsidTr="00527A00">
        <w:tc>
          <w:tcPr>
            <w:tcW w:w="3038" w:type="dxa"/>
            <w:shd w:val="clear" w:color="auto" w:fill="auto"/>
          </w:tcPr>
          <w:p w14:paraId="03CE84D0" w14:textId="77777777" w:rsidR="005002B3" w:rsidRPr="000A3BED" w:rsidRDefault="005002B3" w:rsidP="00527A00">
            <w:pPr>
              <w:rPr>
                <w:sz w:val="20"/>
                <w:szCs w:val="20"/>
                <w:lang w:val="cs-CZ"/>
              </w:rPr>
            </w:pPr>
            <w:r w:rsidRPr="000A3BED">
              <w:rPr>
                <w:sz w:val="20"/>
                <w:szCs w:val="20"/>
                <w:lang w:val="cs-CZ"/>
              </w:rPr>
              <w:t xml:space="preserve">vyorávače a </w:t>
            </w:r>
            <w:proofErr w:type="spellStart"/>
            <w:r w:rsidRPr="000A3BED">
              <w:rPr>
                <w:sz w:val="20"/>
                <w:szCs w:val="20"/>
                <w:lang w:val="cs-CZ"/>
              </w:rPr>
              <w:t>vyzvedávače</w:t>
            </w:r>
            <w:proofErr w:type="spellEnd"/>
          </w:p>
        </w:tc>
        <w:tc>
          <w:tcPr>
            <w:tcW w:w="1661" w:type="dxa"/>
            <w:shd w:val="clear" w:color="auto" w:fill="auto"/>
            <w:vAlign w:val="center"/>
          </w:tcPr>
          <w:p w14:paraId="24C9DEA7" w14:textId="77777777" w:rsidR="005002B3" w:rsidRPr="000A3BED" w:rsidRDefault="005002B3" w:rsidP="00527A00">
            <w:pPr>
              <w:jc w:val="right"/>
              <w:rPr>
                <w:sz w:val="20"/>
                <w:szCs w:val="20"/>
                <w:lang w:val="cs-CZ"/>
              </w:rPr>
            </w:pPr>
            <w:r w:rsidRPr="000A3BED">
              <w:rPr>
                <w:sz w:val="20"/>
                <w:szCs w:val="20"/>
                <w:lang w:val="cs-CZ"/>
              </w:rPr>
              <w:t>11 let</w:t>
            </w:r>
          </w:p>
        </w:tc>
        <w:tc>
          <w:tcPr>
            <w:tcW w:w="2089" w:type="dxa"/>
            <w:shd w:val="clear" w:color="auto" w:fill="auto"/>
            <w:vAlign w:val="center"/>
          </w:tcPr>
          <w:p w14:paraId="6F6F8442" w14:textId="77777777" w:rsidR="005002B3" w:rsidRPr="000A3BED" w:rsidRDefault="005002B3" w:rsidP="00527A00">
            <w:pPr>
              <w:jc w:val="right"/>
              <w:rPr>
                <w:sz w:val="20"/>
                <w:szCs w:val="20"/>
                <w:lang w:val="cs-CZ"/>
              </w:rPr>
            </w:pPr>
            <w:r w:rsidRPr="000A3BED">
              <w:rPr>
                <w:sz w:val="20"/>
                <w:szCs w:val="20"/>
                <w:lang w:val="cs-CZ"/>
              </w:rPr>
              <w:t>35 %</w:t>
            </w:r>
          </w:p>
        </w:tc>
        <w:tc>
          <w:tcPr>
            <w:tcW w:w="1856" w:type="dxa"/>
            <w:shd w:val="clear" w:color="auto" w:fill="auto"/>
            <w:vAlign w:val="center"/>
          </w:tcPr>
          <w:p w14:paraId="2431BEC8" w14:textId="77777777" w:rsidR="005002B3" w:rsidRPr="000A3BED" w:rsidRDefault="005002B3" w:rsidP="00527A00">
            <w:pPr>
              <w:jc w:val="right"/>
              <w:rPr>
                <w:sz w:val="20"/>
                <w:szCs w:val="20"/>
                <w:lang w:val="cs-CZ"/>
              </w:rPr>
            </w:pPr>
            <w:r w:rsidRPr="000A3BED">
              <w:rPr>
                <w:sz w:val="20"/>
                <w:szCs w:val="20"/>
                <w:lang w:val="cs-CZ"/>
              </w:rPr>
              <w:t>90 ks</w:t>
            </w:r>
          </w:p>
        </w:tc>
      </w:tr>
      <w:tr w:rsidR="005002B3" w:rsidRPr="000A3BED" w14:paraId="2FC21061" w14:textId="77777777" w:rsidTr="00527A00">
        <w:tc>
          <w:tcPr>
            <w:tcW w:w="3038" w:type="dxa"/>
            <w:shd w:val="clear" w:color="auto" w:fill="auto"/>
          </w:tcPr>
          <w:p w14:paraId="36A5060F" w14:textId="77777777" w:rsidR="005002B3" w:rsidRPr="000A3BED" w:rsidRDefault="005002B3" w:rsidP="00527A00">
            <w:pPr>
              <w:rPr>
                <w:sz w:val="20"/>
                <w:szCs w:val="20"/>
                <w:lang w:val="cs-CZ"/>
              </w:rPr>
            </w:pPr>
            <w:r w:rsidRPr="000A3BED">
              <w:rPr>
                <w:sz w:val="20"/>
                <w:szCs w:val="20"/>
                <w:lang w:val="cs-CZ"/>
              </w:rPr>
              <w:t>nakladače, manipulátory</w:t>
            </w:r>
          </w:p>
        </w:tc>
        <w:tc>
          <w:tcPr>
            <w:tcW w:w="1661" w:type="dxa"/>
            <w:shd w:val="clear" w:color="auto" w:fill="auto"/>
            <w:vAlign w:val="center"/>
          </w:tcPr>
          <w:p w14:paraId="73E62FC2" w14:textId="77777777" w:rsidR="005002B3" w:rsidRPr="000A3BED" w:rsidRDefault="005002B3" w:rsidP="00527A00">
            <w:pPr>
              <w:jc w:val="right"/>
              <w:rPr>
                <w:sz w:val="20"/>
                <w:szCs w:val="20"/>
                <w:lang w:val="cs-CZ"/>
              </w:rPr>
            </w:pPr>
            <w:r w:rsidRPr="000A3BED">
              <w:rPr>
                <w:sz w:val="20"/>
                <w:szCs w:val="20"/>
                <w:lang w:val="cs-CZ"/>
              </w:rPr>
              <w:t>18 let</w:t>
            </w:r>
          </w:p>
        </w:tc>
        <w:tc>
          <w:tcPr>
            <w:tcW w:w="2089" w:type="dxa"/>
            <w:shd w:val="clear" w:color="auto" w:fill="auto"/>
            <w:vAlign w:val="center"/>
          </w:tcPr>
          <w:p w14:paraId="60C31C29" w14:textId="77777777" w:rsidR="005002B3" w:rsidRPr="000A3BED" w:rsidRDefault="005002B3" w:rsidP="00527A00">
            <w:pPr>
              <w:jc w:val="right"/>
              <w:rPr>
                <w:sz w:val="20"/>
                <w:szCs w:val="20"/>
                <w:lang w:val="cs-CZ"/>
              </w:rPr>
            </w:pPr>
            <w:r w:rsidRPr="000A3BED">
              <w:rPr>
                <w:sz w:val="20"/>
                <w:szCs w:val="20"/>
                <w:lang w:val="cs-CZ"/>
              </w:rPr>
              <w:t>64 %</w:t>
            </w:r>
          </w:p>
        </w:tc>
        <w:tc>
          <w:tcPr>
            <w:tcW w:w="1856" w:type="dxa"/>
            <w:shd w:val="clear" w:color="auto" w:fill="auto"/>
            <w:vAlign w:val="center"/>
          </w:tcPr>
          <w:p w14:paraId="381C464F" w14:textId="77777777" w:rsidR="005002B3" w:rsidRPr="000A3BED" w:rsidRDefault="005002B3" w:rsidP="00527A00">
            <w:pPr>
              <w:jc w:val="right"/>
              <w:rPr>
                <w:sz w:val="20"/>
                <w:szCs w:val="20"/>
                <w:lang w:val="cs-CZ"/>
              </w:rPr>
            </w:pPr>
            <w:r w:rsidRPr="000A3BED">
              <w:rPr>
                <w:sz w:val="20"/>
                <w:szCs w:val="20"/>
                <w:lang w:val="cs-CZ"/>
              </w:rPr>
              <w:t>90 ks</w:t>
            </w:r>
          </w:p>
        </w:tc>
      </w:tr>
      <w:tr w:rsidR="005002B3" w:rsidRPr="000A3BED" w14:paraId="7ACC2D71" w14:textId="77777777" w:rsidTr="00527A00">
        <w:tc>
          <w:tcPr>
            <w:tcW w:w="3038" w:type="dxa"/>
            <w:shd w:val="clear" w:color="auto" w:fill="auto"/>
          </w:tcPr>
          <w:p w14:paraId="42FB1E3F" w14:textId="77777777" w:rsidR="005002B3" w:rsidRPr="000A3BED" w:rsidRDefault="005002B3" w:rsidP="00527A00">
            <w:pPr>
              <w:rPr>
                <w:sz w:val="20"/>
                <w:szCs w:val="20"/>
                <w:lang w:val="cs-CZ"/>
              </w:rPr>
            </w:pPr>
            <w:r w:rsidRPr="000A3BED">
              <w:rPr>
                <w:sz w:val="20"/>
                <w:szCs w:val="20"/>
                <w:lang w:val="cs-CZ"/>
              </w:rPr>
              <w:t>zdvihací vozíky</w:t>
            </w:r>
          </w:p>
        </w:tc>
        <w:tc>
          <w:tcPr>
            <w:tcW w:w="1661" w:type="dxa"/>
            <w:shd w:val="clear" w:color="auto" w:fill="auto"/>
            <w:vAlign w:val="center"/>
          </w:tcPr>
          <w:p w14:paraId="36C43BE4" w14:textId="77777777" w:rsidR="005002B3" w:rsidRPr="000A3BED" w:rsidRDefault="005002B3" w:rsidP="00527A00">
            <w:pPr>
              <w:jc w:val="right"/>
              <w:rPr>
                <w:sz w:val="20"/>
                <w:szCs w:val="20"/>
                <w:lang w:val="cs-CZ"/>
              </w:rPr>
            </w:pPr>
            <w:r w:rsidRPr="000A3BED">
              <w:rPr>
                <w:sz w:val="20"/>
                <w:szCs w:val="20"/>
                <w:lang w:val="cs-CZ"/>
              </w:rPr>
              <w:t>16 let</w:t>
            </w:r>
          </w:p>
        </w:tc>
        <w:tc>
          <w:tcPr>
            <w:tcW w:w="2089" w:type="dxa"/>
            <w:shd w:val="clear" w:color="auto" w:fill="auto"/>
            <w:vAlign w:val="center"/>
          </w:tcPr>
          <w:p w14:paraId="213A6DFA" w14:textId="77777777" w:rsidR="005002B3" w:rsidRPr="000A3BED" w:rsidRDefault="005002B3" w:rsidP="00527A00">
            <w:pPr>
              <w:jc w:val="right"/>
              <w:rPr>
                <w:sz w:val="20"/>
                <w:szCs w:val="20"/>
                <w:lang w:val="cs-CZ"/>
              </w:rPr>
            </w:pPr>
            <w:r w:rsidRPr="000A3BED">
              <w:rPr>
                <w:sz w:val="20"/>
                <w:szCs w:val="20"/>
                <w:lang w:val="cs-CZ"/>
              </w:rPr>
              <w:t>53 %</w:t>
            </w:r>
          </w:p>
        </w:tc>
        <w:tc>
          <w:tcPr>
            <w:tcW w:w="1856" w:type="dxa"/>
            <w:shd w:val="clear" w:color="auto" w:fill="auto"/>
            <w:vAlign w:val="center"/>
          </w:tcPr>
          <w:p w14:paraId="5999C29F" w14:textId="77777777" w:rsidR="005002B3" w:rsidRPr="000A3BED" w:rsidRDefault="005002B3" w:rsidP="00527A00">
            <w:pPr>
              <w:jc w:val="right"/>
              <w:rPr>
                <w:sz w:val="20"/>
                <w:szCs w:val="20"/>
                <w:lang w:val="cs-CZ"/>
              </w:rPr>
            </w:pPr>
            <w:r w:rsidRPr="000A3BED">
              <w:rPr>
                <w:sz w:val="20"/>
                <w:szCs w:val="20"/>
                <w:lang w:val="cs-CZ"/>
              </w:rPr>
              <w:t>110 ks</w:t>
            </w:r>
          </w:p>
        </w:tc>
      </w:tr>
      <w:tr w:rsidR="005002B3" w:rsidRPr="000A3BED" w14:paraId="0D461948" w14:textId="77777777" w:rsidTr="00527A00">
        <w:tc>
          <w:tcPr>
            <w:tcW w:w="3038" w:type="dxa"/>
            <w:shd w:val="clear" w:color="auto" w:fill="auto"/>
          </w:tcPr>
          <w:p w14:paraId="05F84689" w14:textId="77777777" w:rsidR="005002B3" w:rsidRPr="000A3BED" w:rsidRDefault="005002B3" w:rsidP="00527A00">
            <w:pPr>
              <w:rPr>
                <w:sz w:val="20"/>
                <w:szCs w:val="20"/>
                <w:lang w:val="cs-CZ"/>
              </w:rPr>
            </w:pPr>
            <w:r w:rsidRPr="000A3BED">
              <w:rPr>
                <w:sz w:val="20"/>
                <w:szCs w:val="20"/>
                <w:lang w:val="cs-CZ"/>
              </w:rPr>
              <w:t>plošinové přívěsy</w:t>
            </w:r>
          </w:p>
        </w:tc>
        <w:tc>
          <w:tcPr>
            <w:tcW w:w="1661" w:type="dxa"/>
            <w:shd w:val="clear" w:color="auto" w:fill="auto"/>
            <w:vAlign w:val="center"/>
          </w:tcPr>
          <w:p w14:paraId="20B69A43" w14:textId="77777777" w:rsidR="005002B3" w:rsidRPr="000A3BED" w:rsidRDefault="005002B3" w:rsidP="00527A00">
            <w:pPr>
              <w:jc w:val="right"/>
              <w:rPr>
                <w:sz w:val="20"/>
                <w:szCs w:val="20"/>
                <w:lang w:val="cs-CZ"/>
              </w:rPr>
            </w:pPr>
            <w:r w:rsidRPr="000A3BED">
              <w:rPr>
                <w:sz w:val="20"/>
                <w:szCs w:val="20"/>
                <w:lang w:val="cs-CZ"/>
              </w:rPr>
              <w:t>30 let</w:t>
            </w:r>
          </w:p>
        </w:tc>
        <w:tc>
          <w:tcPr>
            <w:tcW w:w="2089" w:type="dxa"/>
            <w:shd w:val="clear" w:color="auto" w:fill="auto"/>
            <w:vAlign w:val="center"/>
          </w:tcPr>
          <w:p w14:paraId="1848C16D" w14:textId="77777777" w:rsidR="005002B3" w:rsidRPr="000A3BED" w:rsidRDefault="005002B3" w:rsidP="00527A00">
            <w:pPr>
              <w:jc w:val="right"/>
              <w:rPr>
                <w:sz w:val="20"/>
                <w:szCs w:val="20"/>
                <w:lang w:val="cs-CZ"/>
              </w:rPr>
            </w:pPr>
            <w:r w:rsidRPr="000A3BED">
              <w:rPr>
                <w:sz w:val="20"/>
                <w:szCs w:val="20"/>
                <w:lang w:val="cs-CZ"/>
              </w:rPr>
              <w:t>39 %</w:t>
            </w:r>
          </w:p>
        </w:tc>
        <w:tc>
          <w:tcPr>
            <w:tcW w:w="1856" w:type="dxa"/>
            <w:shd w:val="clear" w:color="auto" w:fill="auto"/>
            <w:vAlign w:val="center"/>
          </w:tcPr>
          <w:p w14:paraId="3A313835" w14:textId="77777777" w:rsidR="005002B3" w:rsidRPr="000A3BED" w:rsidRDefault="005002B3" w:rsidP="00527A00">
            <w:pPr>
              <w:jc w:val="right"/>
              <w:rPr>
                <w:sz w:val="20"/>
                <w:szCs w:val="20"/>
                <w:lang w:val="cs-CZ"/>
              </w:rPr>
            </w:pPr>
            <w:r w:rsidRPr="000A3BED">
              <w:rPr>
                <w:sz w:val="20"/>
                <w:szCs w:val="20"/>
                <w:lang w:val="cs-CZ"/>
              </w:rPr>
              <w:t>120 ks</w:t>
            </w:r>
          </w:p>
        </w:tc>
      </w:tr>
      <w:tr w:rsidR="005002B3" w:rsidRPr="000A3BED" w14:paraId="0F0BD57C" w14:textId="77777777" w:rsidTr="00527A00">
        <w:tc>
          <w:tcPr>
            <w:tcW w:w="3038" w:type="dxa"/>
            <w:shd w:val="clear" w:color="auto" w:fill="auto"/>
          </w:tcPr>
          <w:p w14:paraId="55449255" w14:textId="77777777" w:rsidR="005002B3" w:rsidRPr="000A3BED" w:rsidRDefault="005002B3" w:rsidP="00527A00">
            <w:pPr>
              <w:rPr>
                <w:sz w:val="20"/>
                <w:szCs w:val="20"/>
                <w:lang w:val="cs-CZ"/>
              </w:rPr>
            </w:pPr>
            <w:r w:rsidRPr="000A3BED">
              <w:rPr>
                <w:sz w:val="20"/>
                <w:szCs w:val="20"/>
                <w:lang w:val="cs-CZ"/>
              </w:rPr>
              <w:t>kapková závlaha</w:t>
            </w:r>
          </w:p>
        </w:tc>
        <w:tc>
          <w:tcPr>
            <w:tcW w:w="1661" w:type="dxa"/>
            <w:shd w:val="clear" w:color="auto" w:fill="auto"/>
            <w:vAlign w:val="center"/>
          </w:tcPr>
          <w:p w14:paraId="42AEA30A" w14:textId="77777777" w:rsidR="005002B3" w:rsidRPr="000A3BED" w:rsidRDefault="005002B3" w:rsidP="00527A00">
            <w:pPr>
              <w:jc w:val="right"/>
              <w:rPr>
                <w:sz w:val="20"/>
                <w:szCs w:val="20"/>
                <w:lang w:val="cs-CZ"/>
              </w:rPr>
            </w:pPr>
            <w:r w:rsidRPr="000A3BED">
              <w:rPr>
                <w:sz w:val="20"/>
                <w:szCs w:val="20"/>
                <w:lang w:val="cs-CZ"/>
              </w:rPr>
              <w:t>2 roky</w:t>
            </w:r>
          </w:p>
        </w:tc>
        <w:tc>
          <w:tcPr>
            <w:tcW w:w="2089" w:type="dxa"/>
            <w:shd w:val="clear" w:color="auto" w:fill="auto"/>
            <w:vAlign w:val="center"/>
          </w:tcPr>
          <w:p w14:paraId="40B1A082" w14:textId="77777777" w:rsidR="005002B3" w:rsidRPr="000A3BED" w:rsidRDefault="005002B3" w:rsidP="00527A00">
            <w:pPr>
              <w:jc w:val="right"/>
              <w:rPr>
                <w:sz w:val="20"/>
                <w:szCs w:val="20"/>
                <w:lang w:val="cs-CZ"/>
              </w:rPr>
            </w:pPr>
            <w:r w:rsidRPr="000A3BED">
              <w:rPr>
                <w:sz w:val="20"/>
                <w:szCs w:val="20"/>
                <w:lang w:val="cs-CZ"/>
              </w:rPr>
              <w:t>40 %</w:t>
            </w:r>
          </w:p>
        </w:tc>
        <w:tc>
          <w:tcPr>
            <w:tcW w:w="1856" w:type="dxa"/>
            <w:shd w:val="clear" w:color="auto" w:fill="auto"/>
            <w:vAlign w:val="center"/>
          </w:tcPr>
          <w:p w14:paraId="796767F3" w14:textId="77777777" w:rsidR="005002B3" w:rsidRPr="000A3BED" w:rsidRDefault="005002B3" w:rsidP="00527A00">
            <w:pPr>
              <w:jc w:val="right"/>
              <w:rPr>
                <w:sz w:val="20"/>
                <w:szCs w:val="20"/>
                <w:lang w:val="cs-CZ"/>
              </w:rPr>
            </w:pPr>
            <w:r w:rsidRPr="000A3BED">
              <w:rPr>
                <w:sz w:val="20"/>
                <w:szCs w:val="20"/>
                <w:lang w:val="cs-CZ"/>
              </w:rPr>
              <w:t>10 ha</w:t>
            </w:r>
          </w:p>
        </w:tc>
      </w:tr>
      <w:tr w:rsidR="005002B3" w:rsidRPr="000A3BED" w14:paraId="5751C33E" w14:textId="77777777" w:rsidTr="00527A00">
        <w:tc>
          <w:tcPr>
            <w:tcW w:w="3038" w:type="dxa"/>
            <w:shd w:val="clear" w:color="auto" w:fill="auto"/>
          </w:tcPr>
          <w:p w14:paraId="5409A16E" w14:textId="77777777" w:rsidR="005002B3" w:rsidRPr="000A3BED" w:rsidRDefault="005002B3" w:rsidP="00527A00">
            <w:pPr>
              <w:rPr>
                <w:sz w:val="20"/>
                <w:szCs w:val="20"/>
                <w:lang w:val="cs-CZ"/>
              </w:rPr>
            </w:pPr>
            <w:r w:rsidRPr="000A3BED">
              <w:rPr>
                <w:sz w:val="20"/>
                <w:szCs w:val="20"/>
                <w:lang w:val="cs-CZ"/>
              </w:rPr>
              <w:t>mobilní závlaha</w:t>
            </w:r>
          </w:p>
        </w:tc>
        <w:tc>
          <w:tcPr>
            <w:tcW w:w="1661" w:type="dxa"/>
            <w:shd w:val="clear" w:color="auto" w:fill="auto"/>
            <w:vAlign w:val="center"/>
          </w:tcPr>
          <w:p w14:paraId="1082D952" w14:textId="77777777" w:rsidR="005002B3" w:rsidRPr="000A3BED" w:rsidRDefault="005002B3" w:rsidP="00527A00">
            <w:pPr>
              <w:jc w:val="right"/>
              <w:rPr>
                <w:sz w:val="20"/>
                <w:szCs w:val="20"/>
                <w:lang w:val="cs-CZ"/>
              </w:rPr>
            </w:pPr>
            <w:r w:rsidRPr="000A3BED">
              <w:rPr>
                <w:sz w:val="20"/>
                <w:szCs w:val="20"/>
                <w:lang w:val="cs-CZ"/>
              </w:rPr>
              <w:t>20 let</w:t>
            </w:r>
          </w:p>
        </w:tc>
        <w:tc>
          <w:tcPr>
            <w:tcW w:w="2089" w:type="dxa"/>
            <w:shd w:val="clear" w:color="auto" w:fill="auto"/>
            <w:vAlign w:val="center"/>
          </w:tcPr>
          <w:p w14:paraId="06D7E8E6" w14:textId="77777777" w:rsidR="005002B3" w:rsidRPr="000A3BED" w:rsidRDefault="005002B3" w:rsidP="00527A00">
            <w:pPr>
              <w:jc w:val="right"/>
              <w:rPr>
                <w:sz w:val="20"/>
                <w:szCs w:val="20"/>
                <w:lang w:val="cs-CZ"/>
              </w:rPr>
            </w:pPr>
            <w:r w:rsidRPr="000A3BED">
              <w:rPr>
                <w:sz w:val="20"/>
                <w:szCs w:val="20"/>
                <w:lang w:val="cs-CZ"/>
              </w:rPr>
              <w:t>100 %</w:t>
            </w:r>
          </w:p>
        </w:tc>
        <w:tc>
          <w:tcPr>
            <w:tcW w:w="1856" w:type="dxa"/>
            <w:shd w:val="clear" w:color="auto" w:fill="auto"/>
            <w:vAlign w:val="center"/>
          </w:tcPr>
          <w:p w14:paraId="240E6552" w14:textId="77777777" w:rsidR="005002B3" w:rsidRPr="000A3BED" w:rsidRDefault="005002B3" w:rsidP="00527A00">
            <w:pPr>
              <w:jc w:val="right"/>
              <w:rPr>
                <w:sz w:val="20"/>
                <w:szCs w:val="20"/>
                <w:lang w:val="cs-CZ"/>
              </w:rPr>
            </w:pPr>
            <w:r w:rsidRPr="000A3BED">
              <w:rPr>
                <w:sz w:val="20"/>
                <w:szCs w:val="20"/>
                <w:lang w:val="cs-CZ"/>
              </w:rPr>
              <w:t>130 ha</w:t>
            </w:r>
          </w:p>
        </w:tc>
      </w:tr>
      <w:tr w:rsidR="005002B3" w:rsidRPr="000A3BED" w14:paraId="044BD1A8" w14:textId="77777777" w:rsidTr="00527A00">
        <w:tc>
          <w:tcPr>
            <w:tcW w:w="3038" w:type="dxa"/>
            <w:shd w:val="clear" w:color="auto" w:fill="auto"/>
          </w:tcPr>
          <w:p w14:paraId="76BC1429" w14:textId="77777777" w:rsidR="005002B3" w:rsidRPr="000A3BED" w:rsidRDefault="005002B3" w:rsidP="00527A00">
            <w:pPr>
              <w:rPr>
                <w:sz w:val="20"/>
                <w:szCs w:val="20"/>
                <w:lang w:val="cs-CZ"/>
              </w:rPr>
            </w:pPr>
            <w:r w:rsidRPr="000A3BED">
              <w:rPr>
                <w:sz w:val="20"/>
                <w:szCs w:val="20"/>
                <w:lang w:val="cs-CZ"/>
              </w:rPr>
              <w:t>stabilní závlaha</w:t>
            </w:r>
          </w:p>
        </w:tc>
        <w:tc>
          <w:tcPr>
            <w:tcW w:w="1661" w:type="dxa"/>
            <w:shd w:val="clear" w:color="auto" w:fill="auto"/>
            <w:vAlign w:val="center"/>
          </w:tcPr>
          <w:p w14:paraId="285E65A7" w14:textId="77777777" w:rsidR="005002B3" w:rsidRPr="000A3BED" w:rsidRDefault="005002B3" w:rsidP="00527A00">
            <w:pPr>
              <w:jc w:val="right"/>
              <w:rPr>
                <w:sz w:val="20"/>
                <w:szCs w:val="20"/>
                <w:lang w:val="cs-CZ"/>
              </w:rPr>
            </w:pPr>
            <w:r w:rsidRPr="000A3BED">
              <w:rPr>
                <w:sz w:val="20"/>
                <w:szCs w:val="20"/>
                <w:lang w:val="cs-CZ"/>
              </w:rPr>
              <w:t>24 let</w:t>
            </w:r>
          </w:p>
        </w:tc>
        <w:tc>
          <w:tcPr>
            <w:tcW w:w="2089" w:type="dxa"/>
            <w:shd w:val="clear" w:color="auto" w:fill="auto"/>
            <w:vAlign w:val="center"/>
          </w:tcPr>
          <w:p w14:paraId="486E7BC7" w14:textId="77777777" w:rsidR="005002B3" w:rsidRPr="000A3BED" w:rsidRDefault="005002B3" w:rsidP="00527A00">
            <w:pPr>
              <w:jc w:val="right"/>
              <w:rPr>
                <w:sz w:val="20"/>
                <w:szCs w:val="20"/>
                <w:lang w:val="cs-CZ"/>
              </w:rPr>
            </w:pPr>
            <w:r w:rsidRPr="000A3BED">
              <w:rPr>
                <w:sz w:val="20"/>
                <w:szCs w:val="20"/>
                <w:lang w:val="cs-CZ"/>
              </w:rPr>
              <w:t>47 %</w:t>
            </w:r>
          </w:p>
        </w:tc>
        <w:tc>
          <w:tcPr>
            <w:tcW w:w="1856" w:type="dxa"/>
            <w:shd w:val="clear" w:color="auto" w:fill="auto"/>
            <w:vAlign w:val="center"/>
          </w:tcPr>
          <w:p w14:paraId="518F5F67" w14:textId="77777777" w:rsidR="005002B3" w:rsidRPr="000A3BED" w:rsidRDefault="005002B3" w:rsidP="00527A00">
            <w:pPr>
              <w:jc w:val="right"/>
              <w:rPr>
                <w:sz w:val="20"/>
                <w:szCs w:val="20"/>
                <w:lang w:val="cs-CZ"/>
              </w:rPr>
            </w:pPr>
            <w:r w:rsidRPr="000A3BED">
              <w:rPr>
                <w:sz w:val="20"/>
                <w:szCs w:val="20"/>
                <w:lang w:val="cs-CZ"/>
              </w:rPr>
              <w:t>200 ha</w:t>
            </w:r>
          </w:p>
        </w:tc>
      </w:tr>
      <w:tr w:rsidR="005002B3" w:rsidRPr="000A3BED" w14:paraId="636DC143" w14:textId="77777777" w:rsidTr="00527A00">
        <w:tc>
          <w:tcPr>
            <w:tcW w:w="3038" w:type="dxa"/>
            <w:shd w:val="clear" w:color="auto" w:fill="auto"/>
          </w:tcPr>
          <w:p w14:paraId="6BB6C856" w14:textId="77777777" w:rsidR="005002B3" w:rsidRPr="000A3BED" w:rsidRDefault="005002B3" w:rsidP="00527A00">
            <w:pPr>
              <w:rPr>
                <w:sz w:val="20"/>
                <w:szCs w:val="20"/>
                <w:lang w:val="cs-CZ"/>
              </w:rPr>
            </w:pPr>
            <w:r w:rsidRPr="000A3BED">
              <w:rPr>
                <w:sz w:val="20"/>
                <w:szCs w:val="20"/>
                <w:lang w:val="cs-CZ"/>
              </w:rPr>
              <w:t>klimatizovaný sklad</w:t>
            </w:r>
          </w:p>
        </w:tc>
        <w:tc>
          <w:tcPr>
            <w:tcW w:w="1661" w:type="dxa"/>
            <w:shd w:val="clear" w:color="auto" w:fill="auto"/>
            <w:vAlign w:val="center"/>
          </w:tcPr>
          <w:p w14:paraId="5E306ED2" w14:textId="77777777" w:rsidR="005002B3" w:rsidRPr="000A3BED" w:rsidRDefault="005002B3" w:rsidP="00527A00">
            <w:pPr>
              <w:jc w:val="right"/>
              <w:rPr>
                <w:sz w:val="20"/>
                <w:szCs w:val="20"/>
                <w:lang w:val="cs-CZ"/>
              </w:rPr>
            </w:pPr>
            <w:r w:rsidRPr="000A3BED">
              <w:rPr>
                <w:sz w:val="20"/>
                <w:szCs w:val="20"/>
                <w:lang w:val="cs-CZ"/>
              </w:rPr>
              <w:t>16 let</w:t>
            </w:r>
          </w:p>
        </w:tc>
        <w:tc>
          <w:tcPr>
            <w:tcW w:w="2089" w:type="dxa"/>
            <w:shd w:val="clear" w:color="auto" w:fill="auto"/>
            <w:vAlign w:val="center"/>
          </w:tcPr>
          <w:p w14:paraId="03185791" w14:textId="77777777" w:rsidR="005002B3" w:rsidRPr="000A3BED" w:rsidRDefault="005002B3" w:rsidP="00527A00">
            <w:pPr>
              <w:jc w:val="right"/>
              <w:rPr>
                <w:sz w:val="20"/>
                <w:szCs w:val="20"/>
                <w:lang w:val="cs-CZ"/>
              </w:rPr>
            </w:pPr>
            <w:r w:rsidRPr="000A3BED">
              <w:rPr>
                <w:sz w:val="20"/>
                <w:szCs w:val="20"/>
                <w:lang w:val="cs-CZ"/>
              </w:rPr>
              <w:t>45 %</w:t>
            </w:r>
          </w:p>
        </w:tc>
        <w:tc>
          <w:tcPr>
            <w:tcW w:w="1856" w:type="dxa"/>
            <w:shd w:val="clear" w:color="auto" w:fill="auto"/>
            <w:vAlign w:val="center"/>
          </w:tcPr>
          <w:p w14:paraId="57E41105" w14:textId="77777777" w:rsidR="005002B3" w:rsidRPr="000A3BED" w:rsidRDefault="005002B3" w:rsidP="00527A00">
            <w:pPr>
              <w:jc w:val="right"/>
              <w:rPr>
                <w:sz w:val="20"/>
                <w:szCs w:val="20"/>
                <w:lang w:val="cs-CZ"/>
              </w:rPr>
            </w:pPr>
            <w:r w:rsidRPr="000A3BED">
              <w:rPr>
                <w:sz w:val="20"/>
                <w:szCs w:val="20"/>
                <w:lang w:val="cs-CZ"/>
              </w:rPr>
              <w:t>66 ks</w:t>
            </w:r>
          </w:p>
        </w:tc>
      </w:tr>
      <w:tr w:rsidR="005002B3" w:rsidRPr="000A3BED" w14:paraId="4C329380" w14:textId="77777777" w:rsidTr="00527A00">
        <w:tc>
          <w:tcPr>
            <w:tcW w:w="3038" w:type="dxa"/>
            <w:shd w:val="clear" w:color="auto" w:fill="auto"/>
          </w:tcPr>
          <w:p w14:paraId="049C0D06" w14:textId="77777777" w:rsidR="005002B3" w:rsidRPr="000A3BED" w:rsidRDefault="005002B3" w:rsidP="00527A00">
            <w:pPr>
              <w:rPr>
                <w:sz w:val="20"/>
                <w:szCs w:val="20"/>
                <w:lang w:val="cs-CZ"/>
              </w:rPr>
            </w:pPr>
            <w:r w:rsidRPr="000A3BED">
              <w:rPr>
                <w:sz w:val="20"/>
                <w:szCs w:val="20"/>
                <w:lang w:val="cs-CZ"/>
              </w:rPr>
              <w:t>chladicí box</w:t>
            </w:r>
          </w:p>
        </w:tc>
        <w:tc>
          <w:tcPr>
            <w:tcW w:w="1661" w:type="dxa"/>
            <w:shd w:val="clear" w:color="auto" w:fill="auto"/>
            <w:vAlign w:val="center"/>
          </w:tcPr>
          <w:p w14:paraId="71AC3EF2" w14:textId="77777777" w:rsidR="005002B3" w:rsidRPr="000A3BED" w:rsidRDefault="005002B3" w:rsidP="00527A00">
            <w:pPr>
              <w:jc w:val="right"/>
              <w:rPr>
                <w:sz w:val="20"/>
                <w:szCs w:val="20"/>
                <w:lang w:val="cs-CZ"/>
              </w:rPr>
            </w:pPr>
            <w:r w:rsidRPr="000A3BED">
              <w:rPr>
                <w:sz w:val="20"/>
                <w:szCs w:val="20"/>
                <w:lang w:val="cs-CZ"/>
              </w:rPr>
              <w:t>16 let</w:t>
            </w:r>
          </w:p>
        </w:tc>
        <w:tc>
          <w:tcPr>
            <w:tcW w:w="2089" w:type="dxa"/>
            <w:shd w:val="clear" w:color="auto" w:fill="auto"/>
            <w:vAlign w:val="center"/>
          </w:tcPr>
          <w:p w14:paraId="77F7CAB6" w14:textId="77777777" w:rsidR="005002B3" w:rsidRPr="000A3BED" w:rsidRDefault="005002B3" w:rsidP="00527A00">
            <w:pPr>
              <w:jc w:val="right"/>
              <w:rPr>
                <w:sz w:val="20"/>
                <w:szCs w:val="20"/>
                <w:lang w:val="cs-CZ"/>
              </w:rPr>
            </w:pPr>
            <w:r w:rsidRPr="000A3BED">
              <w:rPr>
                <w:sz w:val="20"/>
                <w:szCs w:val="20"/>
                <w:lang w:val="cs-CZ"/>
              </w:rPr>
              <w:t>71 %</w:t>
            </w:r>
          </w:p>
        </w:tc>
        <w:tc>
          <w:tcPr>
            <w:tcW w:w="1856" w:type="dxa"/>
            <w:shd w:val="clear" w:color="auto" w:fill="auto"/>
            <w:vAlign w:val="center"/>
          </w:tcPr>
          <w:p w14:paraId="7828B19C" w14:textId="77777777" w:rsidR="005002B3" w:rsidRPr="000A3BED" w:rsidRDefault="005002B3" w:rsidP="00527A00">
            <w:pPr>
              <w:jc w:val="right"/>
              <w:rPr>
                <w:sz w:val="20"/>
                <w:szCs w:val="20"/>
                <w:lang w:val="cs-CZ"/>
              </w:rPr>
            </w:pPr>
            <w:r w:rsidRPr="000A3BED">
              <w:rPr>
                <w:sz w:val="20"/>
                <w:szCs w:val="20"/>
                <w:lang w:val="cs-CZ"/>
              </w:rPr>
              <w:t>70 ks</w:t>
            </w:r>
          </w:p>
        </w:tc>
      </w:tr>
      <w:tr w:rsidR="005002B3" w:rsidRPr="000A3BED" w14:paraId="283C45AF" w14:textId="77777777" w:rsidTr="00527A00">
        <w:tc>
          <w:tcPr>
            <w:tcW w:w="3038" w:type="dxa"/>
            <w:shd w:val="clear" w:color="auto" w:fill="auto"/>
          </w:tcPr>
          <w:p w14:paraId="4B5169A5" w14:textId="77777777" w:rsidR="005002B3" w:rsidRPr="000A3BED" w:rsidRDefault="005002B3" w:rsidP="00527A00">
            <w:pPr>
              <w:rPr>
                <w:sz w:val="20"/>
                <w:szCs w:val="20"/>
                <w:lang w:val="cs-CZ"/>
              </w:rPr>
            </w:pPr>
            <w:r w:rsidRPr="000A3BED">
              <w:rPr>
                <w:sz w:val="20"/>
                <w:szCs w:val="20"/>
                <w:lang w:val="cs-CZ"/>
              </w:rPr>
              <w:t>překopávač kompostů</w:t>
            </w:r>
          </w:p>
        </w:tc>
        <w:tc>
          <w:tcPr>
            <w:tcW w:w="1661" w:type="dxa"/>
            <w:shd w:val="clear" w:color="auto" w:fill="auto"/>
            <w:vAlign w:val="center"/>
          </w:tcPr>
          <w:p w14:paraId="0D4EB81C" w14:textId="77777777" w:rsidR="005002B3" w:rsidRPr="000A3BED" w:rsidRDefault="005002B3" w:rsidP="00527A00">
            <w:pPr>
              <w:jc w:val="right"/>
              <w:rPr>
                <w:sz w:val="20"/>
                <w:szCs w:val="20"/>
                <w:lang w:val="cs-CZ"/>
              </w:rPr>
            </w:pPr>
          </w:p>
        </w:tc>
        <w:tc>
          <w:tcPr>
            <w:tcW w:w="2089" w:type="dxa"/>
            <w:shd w:val="clear" w:color="auto" w:fill="auto"/>
            <w:vAlign w:val="center"/>
          </w:tcPr>
          <w:p w14:paraId="1FF9C37F" w14:textId="77777777" w:rsidR="005002B3" w:rsidRPr="000A3BED" w:rsidRDefault="005002B3" w:rsidP="00527A00">
            <w:pPr>
              <w:jc w:val="right"/>
              <w:rPr>
                <w:sz w:val="20"/>
                <w:szCs w:val="20"/>
                <w:lang w:val="cs-CZ"/>
              </w:rPr>
            </w:pPr>
          </w:p>
        </w:tc>
        <w:tc>
          <w:tcPr>
            <w:tcW w:w="1856" w:type="dxa"/>
            <w:shd w:val="clear" w:color="auto" w:fill="auto"/>
            <w:vAlign w:val="center"/>
          </w:tcPr>
          <w:p w14:paraId="4BCD90E4" w14:textId="77777777" w:rsidR="005002B3" w:rsidRPr="000A3BED" w:rsidRDefault="005002B3" w:rsidP="00527A00">
            <w:pPr>
              <w:jc w:val="right"/>
              <w:rPr>
                <w:sz w:val="20"/>
                <w:szCs w:val="20"/>
                <w:lang w:val="cs-CZ"/>
              </w:rPr>
            </w:pPr>
            <w:r w:rsidRPr="000A3BED">
              <w:rPr>
                <w:sz w:val="20"/>
                <w:szCs w:val="20"/>
                <w:lang w:val="cs-CZ"/>
              </w:rPr>
              <w:t>40 ks</w:t>
            </w:r>
          </w:p>
        </w:tc>
      </w:tr>
      <w:tr w:rsidR="005002B3" w:rsidRPr="000A3BED" w14:paraId="52B9A619" w14:textId="77777777" w:rsidTr="00527A00">
        <w:tc>
          <w:tcPr>
            <w:tcW w:w="3038" w:type="dxa"/>
            <w:shd w:val="clear" w:color="auto" w:fill="auto"/>
          </w:tcPr>
          <w:p w14:paraId="2B4A0FA9" w14:textId="77777777" w:rsidR="005002B3" w:rsidRPr="000A3BED" w:rsidRDefault="005002B3" w:rsidP="00527A00">
            <w:pPr>
              <w:rPr>
                <w:sz w:val="20"/>
                <w:szCs w:val="20"/>
                <w:lang w:val="cs-CZ"/>
              </w:rPr>
            </w:pPr>
            <w:r w:rsidRPr="000A3BED">
              <w:rPr>
                <w:sz w:val="20"/>
                <w:szCs w:val="20"/>
                <w:lang w:val="cs-CZ"/>
              </w:rPr>
              <w:t>fóliovníky</w:t>
            </w:r>
          </w:p>
        </w:tc>
        <w:tc>
          <w:tcPr>
            <w:tcW w:w="1661" w:type="dxa"/>
            <w:shd w:val="clear" w:color="auto" w:fill="auto"/>
            <w:vAlign w:val="center"/>
          </w:tcPr>
          <w:p w14:paraId="53478C01" w14:textId="77777777" w:rsidR="005002B3" w:rsidRPr="000A3BED" w:rsidRDefault="005002B3" w:rsidP="00527A00">
            <w:pPr>
              <w:jc w:val="right"/>
              <w:rPr>
                <w:sz w:val="20"/>
                <w:szCs w:val="20"/>
                <w:lang w:val="cs-CZ"/>
              </w:rPr>
            </w:pPr>
            <w:r w:rsidRPr="000A3BED">
              <w:rPr>
                <w:sz w:val="20"/>
                <w:szCs w:val="20"/>
                <w:lang w:val="cs-CZ"/>
              </w:rPr>
              <w:t>33 let</w:t>
            </w:r>
          </w:p>
        </w:tc>
        <w:tc>
          <w:tcPr>
            <w:tcW w:w="2089" w:type="dxa"/>
            <w:shd w:val="clear" w:color="auto" w:fill="auto"/>
            <w:vAlign w:val="center"/>
          </w:tcPr>
          <w:p w14:paraId="7AD2D262" w14:textId="77777777" w:rsidR="005002B3" w:rsidRPr="000A3BED" w:rsidRDefault="005002B3" w:rsidP="00527A00">
            <w:pPr>
              <w:jc w:val="right"/>
              <w:rPr>
                <w:sz w:val="20"/>
                <w:szCs w:val="20"/>
                <w:lang w:val="cs-CZ"/>
              </w:rPr>
            </w:pPr>
            <w:r w:rsidRPr="000A3BED">
              <w:rPr>
                <w:sz w:val="20"/>
                <w:szCs w:val="20"/>
                <w:lang w:val="cs-CZ"/>
              </w:rPr>
              <w:t>27 %</w:t>
            </w:r>
          </w:p>
        </w:tc>
        <w:tc>
          <w:tcPr>
            <w:tcW w:w="1856" w:type="dxa"/>
            <w:shd w:val="clear" w:color="auto" w:fill="auto"/>
            <w:vAlign w:val="center"/>
          </w:tcPr>
          <w:p w14:paraId="04DDF982" w14:textId="77777777" w:rsidR="005002B3" w:rsidRPr="000A3BED" w:rsidRDefault="005002B3" w:rsidP="00527A00">
            <w:pPr>
              <w:jc w:val="right"/>
              <w:rPr>
                <w:sz w:val="20"/>
                <w:szCs w:val="20"/>
                <w:lang w:val="cs-CZ"/>
              </w:rPr>
            </w:pPr>
            <w:r w:rsidRPr="000A3BED">
              <w:rPr>
                <w:sz w:val="20"/>
                <w:szCs w:val="20"/>
                <w:lang w:val="cs-CZ"/>
              </w:rPr>
              <w:t>170 ha</w:t>
            </w:r>
          </w:p>
        </w:tc>
      </w:tr>
      <w:tr w:rsidR="005002B3" w:rsidRPr="000A3BED" w14:paraId="4C910FA7" w14:textId="77777777" w:rsidTr="00527A00">
        <w:tc>
          <w:tcPr>
            <w:tcW w:w="3038" w:type="dxa"/>
            <w:shd w:val="clear" w:color="auto" w:fill="auto"/>
          </w:tcPr>
          <w:p w14:paraId="3725FDED" w14:textId="77777777" w:rsidR="005002B3" w:rsidRPr="000A3BED" w:rsidRDefault="005002B3" w:rsidP="00527A00">
            <w:pPr>
              <w:rPr>
                <w:sz w:val="20"/>
                <w:szCs w:val="20"/>
                <w:lang w:val="cs-CZ"/>
              </w:rPr>
            </w:pPr>
            <w:r w:rsidRPr="000A3BED">
              <w:rPr>
                <w:sz w:val="20"/>
                <w:szCs w:val="20"/>
                <w:lang w:val="cs-CZ"/>
              </w:rPr>
              <w:t>stroje pro přípravu substrátů</w:t>
            </w:r>
          </w:p>
        </w:tc>
        <w:tc>
          <w:tcPr>
            <w:tcW w:w="1661" w:type="dxa"/>
            <w:shd w:val="clear" w:color="auto" w:fill="auto"/>
            <w:vAlign w:val="center"/>
          </w:tcPr>
          <w:p w14:paraId="478B35B4" w14:textId="77777777" w:rsidR="005002B3" w:rsidRPr="000A3BED" w:rsidRDefault="005002B3" w:rsidP="00527A00">
            <w:pPr>
              <w:jc w:val="right"/>
              <w:rPr>
                <w:sz w:val="20"/>
                <w:szCs w:val="20"/>
                <w:lang w:val="cs-CZ"/>
              </w:rPr>
            </w:pPr>
          </w:p>
        </w:tc>
        <w:tc>
          <w:tcPr>
            <w:tcW w:w="2089" w:type="dxa"/>
            <w:shd w:val="clear" w:color="auto" w:fill="auto"/>
            <w:vAlign w:val="center"/>
          </w:tcPr>
          <w:p w14:paraId="4298149B" w14:textId="77777777" w:rsidR="005002B3" w:rsidRPr="000A3BED" w:rsidRDefault="005002B3" w:rsidP="00527A00">
            <w:pPr>
              <w:jc w:val="right"/>
              <w:rPr>
                <w:sz w:val="20"/>
                <w:szCs w:val="20"/>
                <w:lang w:val="cs-CZ"/>
              </w:rPr>
            </w:pPr>
          </w:p>
        </w:tc>
        <w:tc>
          <w:tcPr>
            <w:tcW w:w="1856" w:type="dxa"/>
            <w:shd w:val="clear" w:color="auto" w:fill="auto"/>
            <w:vAlign w:val="center"/>
          </w:tcPr>
          <w:p w14:paraId="5F5B4C75" w14:textId="77777777" w:rsidR="005002B3" w:rsidRPr="000A3BED" w:rsidRDefault="005002B3" w:rsidP="00527A00">
            <w:pPr>
              <w:jc w:val="right"/>
              <w:rPr>
                <w:sz w:val="20"/>
                <w:szCs w:val="20"/>
                <w:lang w:val="cs-CZ"/>
              </w:rPr>
            </w:pPr>
            <w:r w:rsidRPr="000A3BED">
              <w:rPr>
                <w:sz w:val="20"/>
                <w:szCs w:val="20"/>
                <w:lang w:val="cs-CZ"/>
              </w:rPr>
              <w:t>40 ks</w:t>
            </w:r>
          </w:p>
        </w:tc>
      </w:tr>
      <w:tr w:rsidR="005002B3" w:rsidRPr="000A3BED" w14:paraId="46794BBB" w14:textId="77777777" w:rsidTr="00527A00">
        <w:tc>
          <w:tcPr>
            <w:tcW w:w="3038" w:type="dxa"/>
            <w:shd w:val="clear" w:color="auto" w:fill="auto"/>
          </w:tcPr>
          <w:p w14:paraId="741249C3" w14:textId="77777777" w:rsidR="005002B3" w:rsidRPr="000A3BED" w:rsidRDefault="005002B3" w:rsidP="00527A00">
            <w:pPr>
              <w:rPr>
                <w:sz w:val="20"/>
                <w:szCs w:val="20"/>
                <w:lang w:val="cs-CZ"/>
              </w:rPr>
            </w:pPr>
            <w:r w:rsidRPr="000A3BED">
              <w:rPr>
                <w:sz w:val="20"/>
                <w:szCs w:val="20"/>
                <w:lang w:val="cs-CZ"/>
              </w:rPr>
              <w:t>stroje na plnění/osévání obalů</w:t>
            </w:r>
          </w:p>
        </w:tc>
        <w:tc>
          <w:tcPr>
            <w:tcW w:w="1661" w:type="dxa"/>
            <w:shd w:val="clear" w:color="auto" w:fill="auto"/>
            <w:vAlign w:val="center"/>
          </w:tcPr>
          <w:p w14:paraId="7CA4C4B5" w14:textId="77777777" w:rsidR="005002B3" w:rsidRPr="000A3BED" w:rsidRDefault="005002B3" w:rsidP="00527A00">
            <w:pPr>
              <w:jc w:val="right"/>
              <w:rPr>
                <w:sz w:val="20"/>
                <w:szCs w:val="20"/>
                <w:lang w:val="cs-CZ"/>
              </w:rPr>
            </w:pPr>
            <w:r w:rsidRPr="000A3BED">
              <w:rPr>
                <w:sz w:val="20"/>
                <w:szCs w:val="20"/>
                <w:lang w:val="cs-CZ"/>
              </w:rPr>
              <w:t>10 let</w:t>
            </w:r>
          </w:p>
        </w:tc>
        <w:tc>
          <w:tcPr>
            <w:tcW w:w="2089" w:type="dxa"/>
            <w:shd w:val="clear" w:color="auto" w:fill="auto"/>
            <w:vAlign w:val="center"/>
          </w:tcPr>
          <w:p w14:paraId="581B5228" w14:textId="77777777" w:rsidR="005002B3" w:rsidRPr="000A3BED" w:rsidRDefault="005002B3" w:rsidP="00527A00">
            <w:pPr>
              <w:jc w:val="right"/>
              <w:rPr>
                <w:sz w:val="20"/>
                <w:szCs w:val="20"/>
                <w:lang w:val="cs-CZ"/>
              </w:rPr>
            </w:pPr>
            <w:r w:rsidRPr="000A3BED">
              <w:rPr>
                <w:sz w:val="20"/>
                <w:szCs w:val="20"/>
                <w:lang w:val="cs-CZ"/>
              </w:rPr>
              <w:t>100 %</w:t>
            </w:r>
          </w:p>
        </w:tc>
        <w:tc>
          <w:tcPr>
            <w:tcW w:w="1856" w:type="dxa"/>
            <w:shd w:val="clear" w:color="auto" w:fill="auto"/>
            <w:vAlign w:val="center"/>
          </w:tcPr>
          <w:p w14:paraId="2B2BB2DB" w14:textId="77777777" w:rsidR="005002B3" w:rsidRPr="000A3BED" w:rsidRDefault="005002B3" w:rsidP="00527A00">
            <w:pPr>
              <w:jc w:val="right"/>
              <w:rPr>
                <w:sz w:val="20"/>
                <w:szCs w:val="20"/>
                <w:lang w:val="cs-CZ"/>
              </w:rPr>
            </w:pPr>
            <w:r w:rsidRPr="000A3BED">
              <w:rPr>
                <w:sz w:val="20"/>
                <w:szCs w:val="20"/>
                <w:lang w:val="cs-CZ"/>
              </w:rPr>
              <w:t>50 ks</w:t>
            </w:r>
          </w:p>
        </w:tc>
      </w:tr>
      <w:tr w:rsidR="005002B3" w:rsidRPr="000A3BED" w14:paraId="2C333582" w14:textId="77777777" w:rsidTr="00527A00">
        <w:tc>
          <w:tcPr>
            <w:tcW w:w="3038" w:type="dxa"/>
            <w:shd w:val="clear" w:color="auto" w:fill="auto"/>
          </w:tcPr>
          <w:p w14:paraId="365B2C69" w14:textId="77777777" w:rsidR="005002B3" w:rsidRPr="000A3BED" w:rsidRDefault="005002B3" w:rsidP="00527A00">
            <w:pPr>
              <w:rPr>
                <w:sz w:val="20"/>
                <w:szCs w:val="20"/>
                <w:lang w:val="cs-CZ"/>
              </w:rPr>
            </w:pPr>
            <w:r w:rsidRPr="000A3BED">
              <w:rPr>
                <w:sz w:val="20"/>
                <w:szCs w:val="20"/>
                <w:lang w:val="cs-CZ"/>
              </w:rPr>
              <w:t>stroje na osazování obalů</w:t>
            </w:r>
          </w:p>
        </w:tc>
        <w:tc>
          <w:tcPr>
            <w:tcW w:w="1661" w:type="dxa"/>
            <w:shd w:val="clear" w:color="auto" w:fill="auto"/>
            <w:vAlign w:val="center"/>
          </w:tcPr>
          <w:p w14:paraId="62C38C10" w14:textId="77777777" w:rsidR="005002B3" w:rsidRPr="000A3BED" w:rsidRDefault="005002B3" w:rsidP="00527A00">
            <w:pPr>
              <w:jc w:val="right"/>
              <w:rPr>
                <w:sz w:val="20"/>
                <w:szCs w:val="20"/>
                <w:lang w:val="cs-CZ"/>
              </w:rPr>
            </w:pPr>
            <w:r w:rsidRPr="000A3BED">
              <w:rPr>
                <w:sz w:val="20"/>
                <w:szCs w:val="20"/>
                <w:lang w:val="cs-CZ"/>
              </w:rPr>
              <w:t>12 let</w:t>
            </w:r>
          </w:p>
        </w:tc>
        <w:tc>
          <w:tcPr>
            <w:tcW w:w="2089" w:type="dxa"/>
            <w:shd w:val="clear" w:color="auto" w:fill="auto"/>
            <w:vAlign w:val="center"/>
          </w:tcPr>
          <w:p w14:paraId="02E12C71" w14:textId="77777777" w:rsidR="005002B3" w:rsidRPr="000A3BED" w:rsidRDefault="005002B3" w:rsidP="00527A00">
            <w:pPr>
              <w:jc w:val="right"/>
              <w:rPr>
                <w:sz w:val="20"/>
                <w:szCs w:val="20"/>
                <w:lang w:val="cs-CZ"/>
              </w:rPr>
            </w:pPr>
            <w:r w:rsidRPr="000A3BED">
              <w:rPr>
                <w:sz w:val="20"/>
                <w:szCs w:val="20"/>
                <w:lang w:val="cs-CZ"/>
              </w:rPr>
              <w:t>80 %</w:t>
            </w:r>
          </w:p>
        </w:tc>
        <w:tc>
          <w:tcPr>
            <w:tcW w:w="1856" w:type="dxa"/>
            <w:shd w:val="clear" w:color="auto" w:fill="auto"/>
            <w:vAlign w:val="center"/>
          </w:tcPr>
          <w:p w14:paraId="13728A60" w14:textId="77777777" w:rsidR="005002B3" w:rsidRPr="000A3BED" w:rsidRDefault="005002B3" w:rsidP="00527A00">
            <w:pPr>
              <w:jc w:val="right"/>
              <w:rPr>
                <w:sz w:val="20"/>
                <w:szCs w:val="20"/>
                <w:lang w:val="cs-CZ"/>
              </w:rPr>
            </w:pPr>
            <w:r w:rsidRPr="000A3BED">
              <w:rPr>
                <w:sz w:val="20"/>
                <w:szCs w:val="20"/>
                <w:lang w:val="cs-CZ"/>
              </w:rPr>
              <w:t>50 ks</w:t>
            </w:r>
          </w:p>
        </w:tc>
      </w:tr>
      <w:tr w:rsidR="005002B3" w:rsidRPr="000A3BED" w14:paraId="4109902A" w14:textId="77777777" w:rsidTr="00527A00">
        <w:tc>
          <w:tcPr>
            <w:tcW w:w="3038" w:type="dxa"/>
            <w:shd w:val="clear" w:color="auto" w:fill="auto"/>
          </w:tcPr>
          <w:p w14:paraId="43988249" w14:textId="77777777" w:rsidR="005002B3" w:rsidRPr="000A3BED" w:rsidRDefault="005002B3" w:rsidP="00527A00">
            <w:pPr>
              <w:rPr>
                <w:sz w:val="20"/>
                <w:szCs w:val="20"/>
                <w:lang w:val="cs-CZ"/>
              </w:rPr>
            </w:pPr>
            <w:r w:rsidRPr="000A3BED">
              <w:rPr>
                <w:sz w:val="20"/>
                <w:szCs w:val="20"/>
                <w:lang w:val="cs-CZ"/>
              </w:rPr>
              <w:t>třídicí linka</w:t>
            </w:r>
          </w:p>
        </w:tc>
        <w:tc>
          <w:tcPr>
            <w:tcW w:w="1661" w:type="dxa"/>
            <w:shd w:val="clear" w:color="auto" w:fill="auto"/>
            <w:vAlign w:val="center"/>
          </w:tcPr>
          <w:p w14:paraId="4CCAFDFD" w14:textId="77777777" w:rsidR="005002B3" w:rsidRPr="000A3BED" w:rsidRDefault="005002B3" w:rsidP="00527A00">
            <w:pPr>
              <w:jc w:val="right"/>
              <w:rPr>
                <w:sz w:val="20"/>
                <w:szCs w:val="20"/>
                <w:lang w:val="cs-CZ"/>
              </w:rPr>
            </w:pPr>
          </w:p>
        </w:tc>
        <w:tc>
          <w:tcPr>
            <w:tcW w:w="2089" w:type="dxa"/>
            <w:shd w:val="clear" w:color="auto" w:fill="auto"/>
            <w:vAlign w:val="center"/>
          </w:tcPr>
          <w:p w14:paraId="227EBA17" w14:textId="77777777" w:rsidR="005002B3" w:rsidRPr="000A3BED" w:rsidRDefault="005002B3" w:rsidP="00527A00">
            <w:pPr>
              <w:jc w:val="right"/>
              <w:rPr>
                <w:sz w:val="20"/>
                <w:szCs w:val="20"/>
                <w:lang w:val="cs-CZ"/>
              </w:rPr>
            </w:pPr>
          </w:p>
        </w:tc>
        <w:tc>
          <w:tcPr>
            <w:tcW w:w="1856" w:type="dxa"/>
            <w:shd w:val="clear" w:color="auto" w:fill="auto"/>
            <w:vAlign w:val="center"/>
          </w:tcPr>
          <w:p w14:paraId="72B5BC66" w14:textId="77777777" w:rsidR="005002B3" w:rsidRPr="000A3BED" w:rsidRDefault="005002B3" w:rsidP="00527A00">
            <w:pPr>
              <w:jc w:val="right"/>
              <w:rPr>
                <w:sz w:val="20"/>
                <w:szCs w:val="20"/>
                <w:lang w:val="cs-CZ"/>
              </w:rPr>
            </w:pPr>
            <w:r w:rsidRPr="000A3BED">
              <w:rPr>
                <w:sz w:val="20"/>
                <w:szCs w:val="20"/>
                <w:lang w:val="cs-CZ"/>
              </w:rPr>
              <w:t>10 ks</w:t>
            </w:r>
          </w:p>
        </w:tc>
      </w:tr>
    </w:tbl>
    <w:p w14:paraId="26EC5F85" w14:textId="77777777" w:rsidR="005002B3" w:rsidRPr="00AE76D9" w:rsidRDefault="005002B3" w:rsidP="000A3BED">
      <w:pPr>
        <w:pStyle w:val="UZEIZdroj"/>
      </w:pPr>
      <w:r w:rsidRPr="00AE76D9">
        <w:t>Zdroj: Šetření MZe mezi členy Sdružení lesních školkařů ČR (2018, výsledek za respondenty přepočten na celkovou plochu lesních školek v ČR)</w:t>
      </w:r>
    </w:p>
    <w:p w14:paraId="55193700" w14:textId="77777777" w:rsidR="000A3BED" w:rsidRDefault="005002B3" w:rsidP="000A3BED">
      <w:pPr>
        <w:pStyle w:val="UZEINormaln"/>
      </w:pPr>
      <w:r w:rsidRPr="00AE76D9">
        <w:t>Pilařské provozovny v rámci lesních podniků i samostatné drobné pilařské provozovny na venkově v současnosti disponují spíše vyhovující kapacitou pořezu (dlouhodobě využitou dokonce jen zčásti), ale problémy s odbytem jejich stěžejní produkce (řeziva) jim brání využít disponibilní pořez a navýšit tak tedy i odběr pilařské kulatiny z lesního hospodářství. Tato situace je v budoucnosti řešitelná pouze orientací těchto provozoven na inovační investice zvyšující přidanou hodnotu či míru finalizace jejich produkce. Pokud by pilařské provozovny organizačně propojené s lesními podniky dokázaly produkovat alespoň jednoduché výrobky pro hobby aktivity, komunální služby nebo místní řemeslníky, podařilo by se pak zlepšit diverzifikaci lesních podniků dosud závislých na prodeji nezpracované dřevní suroviny za jakoukoliv cenu.</w:t>
      </w:r>
    </w:p>
    <w:p w14:paraId="435FD1FE" w14:textId="77777777" w:rsidR="000A3BED" w:rsidRDefault="000A3BED">
      <w:pPr>
        <w:jc w:val="left"/>
        <w:rPr>
          <w:rFonts w:eastAsia="Times New Roman" w:cstheme="minorHAnsi"/>
          <w:szCs w:val="24"/>
          <w:lang w:val="cs-CZ" w:eastAsia="cs-CZ"/>
        </w:rPr>
      </w:pPr>
      <w:r w:rsidRPr="00035EF7">
        <w:rPr>
          <w:lang w:val="cs-CZ"/>
        </w:rPr>
        <w:br w:type="page"/>
      </w:r>
    </w:p>
    <w:p w14:paraId="4E07D2B1" w14:textId="77777777" w:rsidR="005002B3" w:rsidRPr="00AE76D9" w:rsidRDefault="005002B3" w:rsidP="000A3BED">
      <w:pPr>
        <w:pStyle w:val="UZEINormaln"/>
      </w:pPr>
    </w:p>
    <w:p w14:paraId="1D2AACD7" w14:textId="77777777" w:rsidR="005002B3" w:rsidRPr="00AE76D9" w:rsidRDefault="005002B3" w:rsidP="000A3BED">
      <w:pPr>
        <w:pStyle w:val="UZEITaB"/>
      </w:pPr>
      <w:bookmarkStart w:id="31" w:name="_Toc23842885"/>
      <w:bookmarkStart w:id="32" w:name="_Toc83842236"/>
      <w:r w:rsidRPr="00AE76D9">
        <w:t>Struktura pilařských provozoven v České republice</w:t>
      </w:r>
      <w:bookmarkEnd w:id="31"/>
      <w:bookmarkEnd w:id="32"/>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688"/>
        <w:gridCol w:w="1357"/>
        <w:gridCol w:w="1597"/>
        <w:gridCol w:w="1509"/>
        <w:gridCol w:w="1289"/>
      </w:tblGrid>
      <w:tr w:rsidR="005002B3" w:rsidRPr="000A3BED" w14:paraId="146E4F42" w14:textId="77777777" w:rsidTr="00527A00">
        <w:tc>
          <w:tcPr>
            <w:tcW w:w="1632" w:type="dxa"/>
            <w:tcBorders>
              <w:top w:val="single" w:sz="4" w:space="0" w:color="auto"/>
              <w:left w:val="single" w:sz="4" w:space="0" w:color="auto"/>
              <w:bottom w:val="single" w:sz="4" w:space="0" w:color="auto"/>
              <w:right w:val="single" w:sz="4" w:space="0" w:color="auto"/>
            </w:tcBorders>
            <w:vAlign w:val="center"/>
            <w:hideMark/>
          </w:tcPr>
          <w:p w14:paraId="09357419" w14:textId="77777777" w:rsidR="005002B3" w:rsidRPr="000A3BED" w:rsidRDefault="005002B3" w:rsidP="00527A00">
            <w:pPr>
              <w:autoSpaceDE w:val="0"/>
              <w:autoSpaceDN w:val="0"/>
              <w:adjustRightInd w:val="0"/>
              <w:jc w:val="center"/>
              <w:rPr>
                <w:rFonts w:eastAsia="GillSansCE" w:cs="Times New Roman"/>
                <w:sz w:val="20"/>
                <w:szCs w:val="20"/>
                <w:lang w:val="cs-CZ" w:eastAsia="cs-CZ"/>
              </w:rPr>
            </w:pPr>
            <w:r w:rsidRPr="000A3BED">
              <w:rPr>
                <w:rFonts w:eastAsia="GillSansCE" w:cs="Times New Roman"/>
                <w:sz w:val="20"/>
                <w:szCs w:val="20"/>
                <w:lang w:val="cs-CZ" w:eastAsia="cs-CZ"/>
              </w:rPr>
              <w:t>Velikost</w:t>
            </w:r>
          </w:p>
          <w:p w14:paraId="62B39B34" w14:textId="77777777" w:rsidR="005002B3" w:rsidRPr="000A3BED" w:rsidRDefault="005002B3" w:rsidP="00527A00">
            <w:pPr>
              <w:autoSpaceDE w:val="0"/>
              <w:autoSpaceDN w:val="0"/>
              <w:adjustRightInd w:val="0"/>
              <w:jc w:val="center"/>
              <w:rPr>
                <w:rFonts w:eastAsia="GillSansCE" w:cs="Times New Roman"/>
                <w:sz w:val="20"/>
                <w:szCs w:val="20"/>
                <w:lang w:val="cs-CZ" w:eastAsia="cs-CZ"/>
              </w:rPr>
            </w:pPr>
            <w:r w:rsidRPr="000A3BED">
              <w:rPr>
                <w:rFonts w:eastAsia="GillSansCE" w:cs="Times New Roman"/>
                <w:sz w:val="20"/>
                <w:szCs w:val="20"/>
                <w:lang w:val="cs-CZ" w:eastAsia="cs-CZ"/>
              </w:rPr>
              <w:t>provozoven</w:t>
            </w:r>
          </w:p>
        </w:tc>
        <w:tc>
          <w:tcPr>
            <w:tcW w:w="1688" w:type="dxa"/>
            <w:tcBorders>
              <w:top w:val="single" w:sz="4" w:space="0" w:color="auto"/>
              <w:left w:val="single" w:sz="4" w:space="0" w:color="auto"/>
              <w:bottom w:val="single" w:sz="4" w:space="0" w:color="auto"/>
              <w:right w:val="single" w:sz="4" w:space="0" w:color="auto"/>
            </w:tcBorders>
            <w:vAlign w:val="center"/>
            <w:hideMark/>
          </w:tcPr>
          <w:p w14:paraId="1F55F59B" w14:textId="77777777" w:rsidR="005002B3" w:rsidRPr="000A3BED" w:rsidRDefault="005002B3" w:rsidP="00527A00">
            <w:pPr>
              <w:autoSpaceDE w:val="0"/>
              <w:autoSpaceDN w:val="0"/>
              <w:adjustRightInd w:val="0"/>
              <w:jc w:val="center"/>
              <w:rPr>
                <w:rFonts w:eastAsia="GillSansCE" w:cs="Times New Roman"/>
                <w:sz w:val="20"/>
                <w:szCs w:val="20"/>
                <w:lang w:val="cs-CZ" w:eastAsia="cs-CZ"/>
              </w:rPr>
            </w:pPr>
            <w:r w:rsidRPr="000A3BED">
              <w:rPr>
                <w:rFonts w:eastAsia="GillSansCE" w:cs="Times New Roman"/>
                <w:sz w:val="20"/>
                <w:szCs w:val="20"/>
                <w:lang w:val="cs-CZ" w:eastAsia="cs-CZ"/>
              </w:rPr>
              <w:t>Pořez provozoven</w:t>
            </w:r>
          </w:p>
          <w:p w14:paraId="3FBBFB5F" w14:textId="77777777" w:rsidR="005002B3" w:rsidRPr="000A3BED" w:rsidRDefault="005002B3" w:rsidP="00527A00">
            <w:pPr>
              <w:autoSpaceDE w:val="0"/>
              <w:autoSpaceDN w:val="0"/>
              <w:adjustRightInd w:val="0"/>
              <w:jc w:val="center"/>
              <w:rPr>
                <w:rFonts w:eastAsia="GillSansCE" w:cs="Times New Roman"/>
                <w:sz w:val="20"/>
                <w:szCs w:val="20"/>
                <w:lang w:val="cs-CZ" w:eastAsia="cs-CZ"/>
              </w:rPr>
            </w:pPr>
            <w:r w:rsidRPr="000A3BED">
              <w:rPr>
                <w:rFonts w:eastAsia="GillSansCE" w:cs="Times New Roman"/>
                <w:sz w:val="20"/>
                <w:szCs w:val="20"/>
                <w:lang w:val="cs-CZ" w:eastAsia="cs-CZ"/>
              </w:rPr>
              <w:t>(m</w:t>
            </w:r>
            <w:r w:rsidRPr="000A3BED">
              <w:rPr>
                <w:rFonts w:eastAsia="GillSansCE" w:cs="Times New Roman"/>
                <w:sz w:val="20"/>
                <w:szCs w:val="20"/>
                <w:vertAlign w:val="superscript"/>
                <w:lang w:val="cs-CZ" w:eastAsia="cs-CZ"/>
              </w:rPr>
              <w:t>3</w:t>
            </w:r>
            <w:r w:rsidRPr="000A3BED">
              <w:rPr>
                <w:rFonts w:eastAsia="GillSansCE" w:cs="Times New Roman"/>
                <w:sz w:val="20"/>
                <w:szCs w:val="20"/>
                <w:lang w:val="cs-CZ" w:eastAsia="cs-CZ"/>
              </w:rPr>
              <w:t>/rok)</w:t>
            </w:r>
          </w:p>
        </w:tc>
        <w:tc>
          <w:tcPr>
            <w:tcW w:w="1357" w:type="dxa"/>
            <w:tcBorders>
              <w:top w:val="single" w:sz="4" w:space="0" w:color="auto"/>
              <w:left w:val="single" w:sz="4" w:space="0" w:color="auto"/>
              <w:bottom w:val="single" w:sz="4" w:space="0" w:color="auto"/>
              <w:right w:val="single" w:sz="4" w:space="0" w:color="auto"/>
            </w:tcBorders>
            <w:vAlign w:val="center"/>
            <w:hideMark/>
          </w:tcPr>
          <w:p w14:paraId="29A750F7" w14:textId="77777777" w:rsidR="005002B3" w:rsidRPr="000A3BED" w:rsidRDefault="005002B3" w:rsidP="00527A00">
            <w:pPr>
              <w:autoSpaceDE w:val="0"/>
              <w:autoSpaceDN w:val="0"/>
              <w:adjustRightInd w:val="0"/>
              <w:jc w:val="center"/>
              <w:rPr>
                <w:rFonts w:eastAsia="GillSansCE" w:cs="Times New Roman"/>
                <w:sz w:val="20"/>
                <w:szCs w:val="20"/>
                <w:lang w:val="cs-CZ" w:eastAsia="cs-CZ"/>
              </w:rPr>
            </w:pPr>
            <w:r w:rsidRPr="000A3BED">
              <w:rPr>
                <w:rFonts w:eastAsia="GillSansCE" w:cs="Times New Roman"/>
                <w:sz w:val="20"/>
                <w:szCs w:val="20"/>
                <w:lang w:val="cs-CZ" w:eastAsia="cs-CZ"/>
              </w:rPr>
              <w:t>Počet</w:t>
            </w:r>
          </w:p>
          <w:p w14:paraId="12D9EB53" w14:textId="77777777" w:rsidR="005002B3" w:rsidRPr="000A3BED" w:rsidRDefault="005002B3" w:rsidP="00527A00">
            <w:pPr>
              <w:autoSpaceDE w:val="0"/>
              <w:autoSpaceDN w:val="0"/>
              <w:adjustRightInd w:val="0"/>
              <w:jc w:val="center"/>
              <w:rPr>
                <w:rFonts w:eastAsia="GillSansCE" w:cs="Times New Roman"/>
                <w:sz w:val="20"/>
                <w:szCs w:val="20"/>
                <w:lang w:val="cs-CZ" w:eastAsia="cs-CZ"/>
              </w:rPr>
            </w:pPr>
            <w:r w:rsidRPr="000A3BED">
              <w:rPr>
                <w:rFonts w:eastAsia="GillSansCE" w:cs="Times New Roman"/>
                <w:sz w:val="20"/>
                <w:szCs w:val="20"/>
                <w:lang w:val="cs-CZ" w:eastAsia="cs-CZ"/>
              </w:rPr>
              <w:t>provozoven</w:t>
            </w:r>
          </w:p>
        </w:tc>
        <w:tc>
          <w:tcPr>
            <w:tcW w:w="1597" w:type="dxa"/>
            <w:tcBorders>
              <w:top w:val="single" w:sz="4" w:space="0" w:color="auto"/>
              <w:left w:val="single" w:sz="4" w:space="0" w:color="auto"/>
              <w:bottom w:val="single" w:sz="4" w:space="0" w:color="auto"/>
              <w:right w:val="single" w:sz="4" w:space="0" w:color="auto"/>
            </w:tcBorders>
            <w:vAlign w:val="center"/>
            <w:hideMark/>
          </w:tcPr>
          <w:p w14:paraId="4D258F97" w14:textId="77777777" w:rsidR="005002B3" w:rsidRPr="000A3BED" w:rsidRDefault="005002B3" w:rsidP="00527A00">
            <w:pPr>
              <w:autoSpaceDE w:val="0"/>
              <w:autoSpaceDN w:val="0"/>
              <w:adjustRightInd w:val="0"/>
              <w:jc w:val="center"/>
              <w:rPr>
                <w:rFonts w:eastAsia="GillSansCE" w:cs="Times New Roman"/>
                <w:sz w:val="20"/>
                <w:szCs w:val="20"/>
                <w:lang w:val="cs-CZ" w:eastAsia="cs-CZ"/>
              </w:rPr>
            </w:pPr>
            <w:r w:rsidRPr="000A3BED">
              <w:rPr>
                <w:rFonts w:eastAsia="GillSansCE" w:cs="Times New Roman"/>
                <w:sz w:val="20"/>
                <w:szCs w:val="20"/>
                <w:lang w:val="cs-CZ" w:eastAsia="cs-CZ"/>
              </w:rPr>
              <w:t>Celkový pořez</w:t>
            </w:r>
          </w:p>
          <w:p w14:paraId="350275CA" w14:textId="77777777" w:rsidR="005002B3" w:rsidRPr="000A3BED" w:rsidRDefault="005002B3" w:rsidP="00527A00">
            <w:pPr>
              <w:autoSpaceDE w:val="0"/>
              <w:autoSpaceDN w:val="0"/>
              <w:adjustRightInd w:val="0"/>
              <w:jc w:val="center"/>
              <w:rPr>
                <w:rFonts w:eastAsia="GillSansCE" w:cs="Times New Roman"/>
                <w:sz w:val="20"/>
                <w:szCs w:val="20"/>
                <w:lang w:val="cs-CZ" w:eastAsia="cs-CZ"/>
              </w:rPr>
            </w:pPr>
            <w:r w:rsidRPr="000A3BED">
              <w:rPr>
                <w:rFonts w:eastAsia="GillSansCE" w:cs="Times New Roman"/>
                <w:sz w:val="20"/>
                <w:szCs w:val="20"/>
                <w:lang w:val="cs-CZ" w:eastAsia="cs-CZ"/>
              </w:rPr>
              <w:t>provozoven</w:t>
            </w:r>
          </w:p>
          <w:p w14:paraId="3A6D895F" w14:textId="77777777" w:rsidR="005002B3" w:rsidRPr="000A3BED" w:rsidRDefault="005002B3" w:rsidP="00527A00">
            <w:pPr>
              <w:autoSpaceDE w:val="0"/>
              <w:autoSpaceDN w:val="0"/>
              <w:adjustRightInd w:val="0"/>
              <w:jc w:val="center"/>
              <w:rPr>
                <w:rFonts w:eastAsia="GillSansCE" w:cs="Times New Roman"/>
                <w:sz w:val="20"/>
                <w:szCs w:val="20"/>
                <w:lang w:val="cs-CZ" w:eastAsia="cs-CZ"/>
              </w:rPr>
            </w:pPr>
            <w:r w:rsidRPr="000A3BED">
              <w:rPr>
                <w:rFonts w:eastAsia="GillSansCE" w:cs="Times New Roman"/>
                <w:sz w:val="20"/>
                <w:szCs w:val="20"/>
                <w:lang w:val="cs-CZ" w:eastAsia="cs-CZ"/>
              </w:rPr>
              <w:t>(∑ m</w:t>
            </w:r>
            <w:r w:rsidRPr="000A3BED">
              <w:rPr>
                <w:rFonts w:eastAsia="GillSansCE" w:cs="Times New Roman"/>
                <w:sz w:val="20"/>
                <w:szCs w:val="20"/>
                <w:vertAlign w:val="superscript"/>
                <w:lang w:val="cs-CZ" w:eastAsia="cs-CZ"/>
              </w:rPr>
              <w:t>3</w:t>
            </w:r>
            <w:r w:rsidRPr="000A3BED">
              <w:rPr>
                <w:rFonts w:eastAsia="GillSansCE" w:cs="Times New Roman"/>
                <w:sz w:val="20"/>
                <w:szCs w:val="20"/>
                <w:lang w:val="cs-CZ" w:eastAsia="cs-CZ"/>
              </w:rPr>
              <w:t>/rok)</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73BC3D3" w14:textId="77777777" w:rsidR="005002B3" w:rsidRPr="000A3BED" w:rsidRDefault="005002B3" w:rsidP="00527A00">
            <w:pPr>
              <w:autoSpaceDE w:val="0"/>
              <w:autoSpaceDN w:val="0"/>
              <w:adjustRightInd w:val="0"/>
              <w:jc w:val="center"/>
              <w:rPr>
                <w:rFonts w:eastAsia="GillSansCE" w:cs="Times New Roman"/>
                <w:sz w:val="20"/>
                <w:szCs w:val="20"/>
                <w:lang w:val="cs-CZ" w:eastAsia="cs-CZ"/>
              </w:rPr>
            </w:pPr>
            <w:r w:rsidRPr="000A3BED">
              <w:rPr>
                <w:rFonts w:eastAsia="GillSansCE" w:cs="Times New Roman"/>
                <w:sz w:val="20"/>
                <w:szCs w:val="20"/>
                <w:lang w:val="cs-CZ" w:eastAsia="cs-CZ"/>
              </w:rPr>
              <w:t xml:space="preserve">Podíl </w:t>
            </w:r>
          </w:p>
          <w:p w14:paraId="6AD445F9" w14:textId="77777777" w:rsidR="005002B3" w:rsidRPr="000A3BED" w:rsidRDefault="005002B3" w:rsidP="00527A00">
            <w:pPr>
              <w:autoSpaceDE w:val="0"/>
              <w:autoSpaceDN w:val="0"/>
              <w:adjustRightInd w:val="0"/>
              <w:jc w:val="center"/>
              <w:rPr>
                <w:rFonts w:eastAsia="GillSansCE" w:cs="Times New Roman"/>
                <w:sz w:val="20"/>
                <w:szCs w:val="20"/>
                <w:lang w:val="cs-CZ" w:eastAsia="cs-CZ"/>
              </w:rPr>
            </w:pPr>
            <w:r w:rsidRPr="000A3BED">
              <w:rPr>
                <w:rFonts w:eastAsia="GillSansCE" w:cs="Times New Roman"/>
                <w:sz w:val="20"/>
                <w:szCs w:val="20"/>
                <w:lang w:val="cs-CZ" w:eastAsia="cs-CZ"/>
              </w:rPr>
              <w:t>na celkovém</w:t>
            </w:r>
          </w:p>
          <w:p w14:paraId="6C8D56DE" w14:textId="77777777" w:rsidR="005002B3" w:rsidRPr="000A3BED" w:rsidRDefault="005002B3" w:rsidP="00527A00">
            <w:pPr>
              <w:autoSpaceDE w:val="0"/>
              <w:autoSpaceDN w:val="0"/>
              <w:adjustRightInd w:val="0"/>
              <w:jc w:val="center"/>
              <w:rPr>
                <w:rFonts w:eastAsia="GillSansCE" w:cs="Times New Roman"/>
                <w:sz w:val="20"/>
                <w:szCs w:val="20"/>
                <w:lang w:val="cs-CZ" w:eastAsia="cs-CZ"/>
              </w:rPr>
            </w:pPr>
            <w:r w:rsidRPr="000A3BED">
              <w:rPr>
                <w:rFonts w:eastAsia="GillSansCE" w:cs="Times New Roman"/>
                <w:sz w:val="20"/>
                <w:szCs w:val="20"/>
                <w:lang w:val="cs-CZ" w:eastAsia="cs-CZ"/>
              </w:rPr>
              <w:t xml:space="preserve"> pořezu</w:t>
            </w:r>
          </w:p>
        </w:tc>
        <w:tc>
          <w:tcPr>
            <w:tcW w:w="1289" w:type="dxa"/>
            <w:tcBorders>
              <w:top w:val="single" w:sz="4" w:space="0" w:color="auto"/>
              <w:left w:val="single" w:sz="4" w:space="0" w:color="auto"/>
              <w:bottom w:val="single" w:sz="4" w:space="0" w:color="auto"/>
              <w:right w:val="single" w:sz="4" w:space="0" w:color="auto"/>
            </w:tcBorders>
            <w:hideMark/>
          </w:tcPr>
          <w:p w14:paraId="054A74C5" w14:textId="77777777" w:rsidR="005002B3" w:rsidRPr="000A3BED" w:rsidRDefault="005002B3" w:rsidP="00527A00">
            <w:pPr>
              <w:autoSpaceDE w:val="0"/>
              <w:autoSpaceDN w:val="0"/>
              <w:adjustRightInd w:val="0"/>
              <w:jc w:val="center"/>
              <w:rPr>
                <w:rFonts w:eastAsia="GillSansCE" w:cs="Times New Roman"/>
                <w:sz w:val="20"/>
                <w:szCs w:val="20"/>
                <w:lang w:val="cs-CZ" w:eastAsia="cs-CZ"/>
              </w:rPr>
            </w:pPr>
            <w:r w:rsidRPr="000A3BED">
              <w:rPr>
                <w:rFonts w:eastAsia="GillSansCE" w:cs="Times New Roman"/>
                <w:sz w:val="20"/>
                <w:szCs w:val="20"/>
                <w:lang w:val="cs-CZ" w:eastAsia="cs-CZ"/>
              </w:rPr>
              <w:t xml:space="preserve">Potenciální celkový pořez </w:t>
            </w:r>
          </w:p>
        </w:tc>
      </w:tr>
      <w:tr w:rsidR="005002B3" w:rsidRPr="000A3BED" w14:paraId="6AEFEA74" w14:textId="77777777" w:rsidTr="00527A00">
        <w:tc>
          <w:tcPr>
            <w:tcW w:w="1632" w:type="dxa"/>
            <w:tcBorders>
              <w:top w:val="single" w:sz="4" w:space="0" w:color="auto"/>
              <w:left w:val="single" w:sz="4" w:space="0" w:color="auto"/>
              <w:bottom w:val="single" w:sz="4" w:space="0" w:color="auto"/>
              <w:right w:val="single" w:sz="4" w:space="0" w:color="auto"/>
            </w:tcBorders>
            <w:hideMark/>
          </w:tcPr>
          <w:p w14:paraId="66E35876" w14:textId="77777777" w:rsidR="005002B3" w:rsidRPr="000A3BED" w:rsidRDefault="005002B3" w:rsidP="00527A00">
            <w:pPr>
              <w:autoSpaceDE w:val="0"/>
              <w:autoSpaceDN w:val="0"/>
              <w:adjustRightInd w:val="0"/>
              <w:rPr>
                <w:rFonts w:eastAsia="GillSansCE" w:cs="Times New Roman"/>
                <w:sz w:val="20"/>
                <w:szCs w:val="20"/>
                <w:lang w:val="cs-CZ" w:eastAsia="cs-CZ"/>
              </w:rPr>
            </w:pPr>
            <w:r w:rsidRPr="000A3BED">
              <w:rPr>
                <w:rFonts w:eastAsia="GillSansCE" w:cs="Times New Roman"/>
                <w:sz w:val="20"/>
                <w:szCs w:val="20"/>
                <w:lang w:val="cs-CZ" w:eastAsia="cs-CZ"/>
              </w:rPr>
              <w:t>velmi malé pily</w:t>
            </w:r>
          </w:p>
        </w:tc>
        <w:tc>
          <w:tcPr>
            <w:tcW w:w="1688" w:type="dxa"/>
            <w:tcBorders>
              <w:top w:val="single" w:sz="4" w:space="0" w:color="auto"/>
              <w:left w:val="single" w:sz="4" w:space="0" w:color="auto"/>
              <w:bottom w:val="single" w:sz="4" w:space="0" w:color="auto"/>
              <w:right w:val="single" w:sz="4" w:space="0" w:color="auto"/>
            </w:tcBorders>
            <w:hideMark/>
          </w:tcPr>
          <w:p w14:paraId="3AC59DA1" w14:textId="77777777" w:rsidR="005002B3" w:rsidRPr="000A3BED" w:rsidRDefault="005002B3" w:rsidP="00527A00">
            <w:pPr>
              <w:autoSpaceDE w:val="0"/>
              <w:autoSpaceDN w:val="0"/>
              <w:adjustRightInd w:val="0"/>
              <w:jc w:val="center"/>
              <w:rPr>
                <w:rFonts w:eastAsia="GillSansCE" w:cs="Times New Roman"/>
                <w:sz w:val="20"/>
                <w:szCs w:val="20"/>
                <w:lang w:val="cs-CZ" w:eastAsia="cs-CZ"/>
              </w:rPr>
            </w:pPr>
            <w:r w:rsidRPr="000A3BED">
              <w:rPr>
                <w:rFonts w:eastAsia="GillSansCE" w:cs="Times New Roman"/>
                <w:sz w:val="20"/>
                <w:szCs w:val="20"/>
                <w:lang w:val="cs-CZ" w:eastAsia="cs-CZ"/>
              </w:rPr>
              <w:t>do 2 500</w:t>
            </w:r>
          </w:p>
        </w:tc>
        <w:tc>
          <w:tcPr>
            <w:tcW w:w="1357" w:type="dxa"/>
            <w:tcBorders>
              <w:top w:val="single" w:sz="4" w:space="0" w:color="auto"/>
              <w:left w:val="single" w:sz="4" w:space="0" w:color="auto"/>
              <w:bottom w:val="single" w:sz="4" w:space="0" w:color="auto"/>
              <w:right w:val="single" w:sz="4" w:space="0" w:color="auto"/>
            </w:tcBorders>
            <w:hideMark/>
          </w:tcPr>
          <w:p w14:paraId="4A3CFF81"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398</w:t>
            </w:r>
          </w:p>
        </w:tc>
        <w:tc>
          <w:tcPr>
            <w:tcW w:w="1597" w:type="dxa"/>
            <w:tcBorders>
              <w:top w:val="single" w:sz="4" w:space="0" w:color="auto"/>
              <w:left w:val="single" w:sz="4" w:space="0" w:color="auto"/>
              <w:bottom w:val="single" w:sz="4" w:space="0" w:color="auto"/>
              <w:right w:val="single" w:sz="4" w:space="0" w:color="auto"/>
            </w:tcBorders>
            <w:hideMark/>
          </w:tcPr>
          <w:p w14:paraId="2122E5C9"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384 600</w:t>
            </w:r>
          </w:p>
        </w:tc>
        <w:tc>
          <w:tcPr>
            <w:tcW w:w="1509" w:type="dxa"/>
            <w:tcBorders>
              <w:top w:val="single" w:sz="4" w:space="0" w:color="auto"/>
              <w:left w:val="single" w:sz="4" w:space="0" w:color="auto"/>
              <w:bottom w:val="single" w:sz="4" w:space="0" w:color="auto"/>
              <w:right w:val="single" w:sz="4" w:space="0" w:color="auto"/>
            </w:tcBorders>
            <w:hideMark/>
          </w:tcPr>
          <w:p w14:paraId="52D61567"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5,5 %</w:t>
            </w:r>
          </w:p>
        </w:tc>
        <w:tc>
          <w:tcPr>
            <w:tcW w:w="1289" w:type="dxa"/>
            <w:tcBorders>
              <w:top w:val="single" w:sz="4" w:space="0" w:color="auto"/>
              <w:left w:val="single" w:sz="4" w:space="0" w:color="auto"/>
              <w:bottom w:val="single" w:sz="4" w:space="0" w:color="auto"/>
              <w:right w:val="single" w:sz="4" w:space="0" w:color="auto"/>
            </w:tcBorders>
            <w:hideMark/>
          </w:tcPr>
          <w:p w14:paraId="79FFF1E5"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1 088 800</w:t>
            </w:r>
          </w:p>
        </w:tc>
      </w:tr>
      <w:tr w:rsidR="005002B3" w:rsidRPr="000A3BED" w14:paraId="70470F92" w14:textId="77777777" w:rsidTr="00527A00">
        <w:tc>
          <w:tcPr>
            <w:tcW w:w="1632" w:type="dxa"/>
            <w:tcBorders>
              <w:top w:val="single" w:sz="4" w:space="0" w:color="auto"/>
              <w:left w:val="single" w:sz="4" w:space="0" w:color="auto"/>
              <w:bottom w:val="single" w:sz="4" w:space="0" w:color="auto"/>
              <w:right w:val="single" w:sz="4" w:space="0" w:color="auto"/>
            </w:tcBorders>
            <w:hideMark/>
          </w:tcPr>
          <w:p w14:paraId="1102658C" w14:textId="77777777" w:rsidR="005002B3" w:rsidRPr="000A3BED" w:rsidRDefault="005002B3" w:rsidP="00527A00">
            <w:pPr>
              <w:autoSpaceDE w:val="0"/>
              <w:autoSpaceDN w:val="0"/>
              <w:adjustRightInd w:val="0"/>
              <w:rPr>
                <w:rFonts w:eastAsia="GillSansCE" w:cs="Times New Roman"/>
                <w:sz w:val="20"/>
                <w:szCs w:val="20"/>
                <w:lang w:val="cs-CZ" w:eastAsia="cs-CZ"/>
              </w:rPr>
            </w:pPr>
            <w:r w:rsidRPr="000A3BED">
              <w:rPr>
                <w:rFonts w:eastAsia="GillSansCE" w:cs="Times New Roman"/>
                <w:sz w:val="20"/>
                <w:szCs w:val="20"/>
                <w:lang w:val="cs-CZ" w:eastAsia="cs-CZ"/>
              </w:rPr>
              <w:t>malé pily</w:t>
            </w:r>
          </w:p>
        </w:tc>
        <w:tc>
          <w:tcPr>
            <w:tcW w:w="1688" w:type="dxa"/>
            <w:tcBorders>
              <w:top w:val="single" w:sz="4" w:space="0" w:color="auto"/>
              <w:left w:val="single" w:sz="4" w:space="0" w:color="auto"/>
              <w:bottom w:val="single" w:sz="4" w:space="0" w:color="auto"/>
              <w:right w:val="single" w:sz="4" w:space="0" w:color="auto"/>
            </w:tcBorders>
            <w:hideMark/>
          </w:tcPr>
          <w:p w14:paraId="23FE53A6" w14:textId="77777777" w:rsidR="005002B3" w:rsidRPr="000A3BED" w:rsidRDefault="005002B3" w:rsidP="00527A00">
            <w:pPr>
              <w:autoSpaceDE w:val="0"/>
              <w:autoSpaceDN w:val="0"/>
              <w:adjustRightInd w:val="0"/>
              <w:jc w:val="center"/>
              <w:rPr>
                <w:rFonts w:eastAsia="GillSansCE" w:cs="Times New Roman"/>
                <w:sz w:val="20"/>
                <w:szCs w:val="20"/>
                <w:lang w:val="cs-CZ" w:eastAsia="cs-CZ"/>
              </w:rPr>
            </w:pPr>
            <w:r w:rsidRPr="000A3BED">
              <w:rPr>
                <w:rFonts w:eastAsia="GillSansCE" w:cs="Times New Roman"/>
                <w:sz w:val="20"/>
                <w:szCs w:val="20"/>
                <w:lang w:val="cs-CZ" w:eastAsia="cs-CZ"/>
              </w:rPr>
              <w:t>2 500 – 10 000</w:t>
            </w:r>
          </w:p>
        </w:tc>
        <w:tc>
          <w:tcPr>
            <w:tcW w:w="1357" w:type="dxa"/>
            <w:tcBorders>
              <w:top w:val="single" w:sz="4" w:space="0" w:color="auto"/>
              <w:left w:val="single" w:sz="4" w:space="0" w:color="auto"/>
              <w:bottom w:val="single" w:sz="4" w:space="0" w:color="auto"/>
              <w:right w:val="single" w:sz="4" w:space="0" w:color="auto"/>
            </w:tcBorders>
            <w:hideMark/>
          </w:tcPr>
          <w:p w14:paraId="6EDBCC16"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218</w:t>
            </w:r>
          </w:p>
        </w:tc>
        <w:tc>
          <w:tcPr>
            <w:tcW w:w="1597" w:type="dxa"/>
            <w:tcBorders>
              <w:top w:val="single" w:sz="4" w:space="0" w:color="auto"/>
              <w:left w:val="single" w:sz="4" w:space="0" w:color="auto"/>
              <w:bottom w:val="single" w:sz="4" w:space="0" w:color="auto"/>
              <w:right w:val="single" w:sz="4" w:space="0" w:color="auto"/>
            </w:tcBorders>
            <w:hideMark/>
          </w:tcPr>
          <w:p w14:paraId="01315E75"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999 000</w:t>
            </w:r>
          </w:p>
        </w:tc>
        <w:tc>
          <w:tcPr>
            <w:tcW w:w="1509" w:type="dxa"/>
            <w:tcBorders>
              <w:top w:val="single" w:sz="4" w:space="0" w:color="auto"/>
              <w:left w:val="single" w:sz="4" w:space="0" w:color="auto"/>
              <w:bottom w:val="single" w:sz="4" w:space="0" w:color="auto"/>
              <w:right w:val="single" w:sz="4" w:space="0" w:color="auto"/>
            </w:tcBorders>
            <w:hideMark/>
          </w:tcPr>
          <w:p w14:paraId="5E0168B9"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14,3 %</w:t>
            </w:r>
          </w:p>
        </w:tc>
        <w:tc>
          <w:tcPr>
            <w:tcW w:w="1289" w:type="dxa"/>
            <w:tcBorders>
              <w:top w:val="single" w:sz="4" w:space="0" w:color="auto"/>
              <w:left w:val="single" w:sz="4" w:space="0" w:color="auto"/>
              <w:bottom w:val="single" w:sz="4" w:space="0" w:color="auto"/>
              <w:right w:val="single" w:sz="4" w:space="0" w:color="auto"/>
            </w:tcBorders>
            <w:hideMark/>
          </w:tcPr>
          <w:p w14:paraId="771B6037"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3 104 000</w:t>
            </w:r>
          </w:p>
        </w:tc>
      </w:tr>
      <w:tr w:rsidR="005002B3" w:rsidRPr="000A3BED" w14:paraId="45F8DABC" w14:textId="77777777" w:rsidTr="00527A00">
        <w:tc>
          <w:tcPr>
            <w:tcW w:w="1632" w:type="dxa"/>
            <w:tcBorders>
              <w:top w:val="single" w:sz="4" w:space="0" w:color="auto"/>
              <w:left w:val="single" w:sz="4" w:space="0" w:color="auto"/>
              <w:bottom w:val="single" w:sz="4" w:space="0" w:color="auto"/>
              <w:right w:val="single" w:sz="4" w:space="0" w:color="auto"/>
            </w:tcBorders>
            <w:hideMark/>
          </w:tcPr>
          <w:p w14:paraId="712D3BF6" w14:textId="77777777" w:rsidR="005002B3" w:rsidRPr="000A3BED" w:rsidRDefault="005002B3" w:rsidP="00527A00">
            <w:pPr>
              <w:autoSpaceDE w:val="0"/>
              <w:autoSpaceDN w:val="0"/>
              <w:adjustRightInd w:val="0"/>
              <w:rPr>
                <w:rFonts w:eastAsia="GillSansCE" w:cs="Times New Roman"/>
                <w:sz w:val="20"/>
                <w:szCs w:val="20"/>
                <w:lang w:val="cs-CZ" w:eastAsia="cs-CZ"/>
              </w:rPr>
            </w:pPr>
            <w:r w:rsidRPr="000A3BED">
              <w:rPr>
                <w:rFonts w:eastAsia="GillSansCE" w:cs="Times New Roman"/>
                <w:sz w:val="20"/>
                <w:szCs w:val="20"/>
                <w:lang w:val="cs-CZ" w:eastAsia="cs-CZ"/>
              </w:rPr>
              <w:t>střední pily</w:t>
            </w:r>
          </w:p>
        </w:tc>
        <w:tc>
          <w:tcPr>
            <w:tcW w:w="1688" w:type="dxa"/>
            <w:tcBorders>
              <w:top w:val="single" w:sz="4" w:space="0" w:color="auto"/>
              <w:left w:val="single" w:sz="4" w:space="0" w:color="auto"/>
              <w:bottom w:val="single" w:sz="4" w:space="0" w:color="auto"/>
              <w:right w:val="single" w:sz="4" w:space="0" w:color="auto"/>
            </w:tcBorders>
            <w:hideMark/>
          </w:tcPr>
          <w:p w14:paraId="6F624A2B" w14:textId="77777777" w:rsidR="005002B3" w:rsidRPr="000A3BED" w:rsidRDefault="005002B3" w:rsidP="00527A00">
            <w:pPr>
              <w:autoSpaceDE w:val="0"/>
              <w:autoSpaceDN w:val="0"/>
              <w:adjustRightInd w:val="0"/>
              <w:jc w:val="center"/>
              <w:rPr>
                <w:rFonts w:eastAsia="GillSansCE" w:cs="Times New Roman"/>
                <w:sz w:val="20"/>
                <w:szCs w:val="20"/>
                <w:lang w:val="cs-CZ" w:eastAsia="cs-CZ"/>
              </w:rPr>
            </w:pPr>
            <w:r w:rsidRPr="000A3BED">
              <w:rPr>
                <w:rFonts w:eastAsia="GillSansCE" w:cs="Times New Roman"/>
                <w:sz w:val="20"/>
                <w:szCs w:val="20"/>
                <w:lang w:val="cs-CZ" w:eastAsia="cs-CZ"/>
              </w:rPr>
              <w:t>10 000 – 50 000</w:t>
            </w:r>
          </w:p>
        </w:tc>
        <w:tc>
          <w:tcPr>
            <w:tcW w:w="1357" w:type="dxa"/>
            <w:tcBorders>
              <w:top w:val="single" w:sz="4" w:space="0" w:color="auto"/>
              <w:left w:val="single" w:sz="4" w:space="0" w:color="auto"/>
              <w:bottom w:val="single" w:sz="4" w:space="0" w:color="auto"/>
              <w:right w:val="single" w:sz="4" w:space="0" w:color="auto"/>
            </w:tcBorders>
            <w:hideMark/>
          </w:tcPr>
          <w:p w14:paraId="28C452ED"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81</w:t>
            </w:r>
          </w:p>
        </w:tc>
        <w:tc>
          <w:tcPr>
            <w:tcW w:w="1597" w:type="dxa"/>
            <w:tcBorders>
              <w:top w:val="single" w:sz="4" w:space="0" w:color="auto"/>
              <w:left w:val="single" w:sz="4" w:space="0" w:color="auto"/>
              <w:bottom w:val="single" w:sz="4" w:space="0" w:color="auto"/>
              <w:right w:val="single" w:sz="4" w:space="0" w:color="auto"/>
            </w:tcBorders>
            <w:hideMark/>
          </w:tcPr>
          <w:p w14:paraId="0EAE18F4"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1 585 300</w:t>
            </w:r>
          </w:p>
        </w:tc>
        <w:tc>
          <w:tcPr>
            <w:tcW w:w="1509" w:type="dxa"/>
            <w:tcBorders>
              <w:top w:val="single" w:sz="4" w:space="0" w:color="auto"/>
              <w:left w:val="single" w:sz="4" w:space="0" w:color="auto"/>
              <w:bottom w:val="single" w:sz="4" w:space="0" w:color="auto"/>
              <w:right w:val="single" w:sz="4" w:space="0" w:color="auto"/>
            </w:tcBorders>
            <w:hideMark/>
          </w:tcPr>
          <w:p w14:paraId="48000DB9"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22,6 %</w:t>
            </w:r>
          </w:p>
        </w:tc>
        <w:tc>
          <w:tcPr>
            <w:tcW w:w="1289" w:type="dxa"/>
            <w:tcBorders>
              <w:top w:val="single" w:sz="4" w:space="0" w:color="auto"/>
              <w:left w:val="single" w:sz="4" w:space="0" w:color="auto"/>
              <w:bottom w:val="single" w:sz="4" w:space="0" w:color="auto"/>
              <w:right w:val="single" w:sz="4" w:space="0" w:color="auto"/>
            </w:tcBorders>
            <w:hideMark/>
          </w:tcPr>
          <w:p w14:paraId="451B5E2E"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2 334 900</w:t>
            </w:r>
          </w:p>
        </w:tc>
      </w:tr>
      <w:tr w:rsidR="005002B3" w:rsidRPr="000A3BED" w14:paraId="422B7591" w14:textId="77777777" w:rsidTr="00527A00">
        <w:tc>
          <w:tcPr>
            <w:tcW w:w="1632" w:type="dxa"/>
            <w:tcBorders>
              <w:top w:val="single" w:sz="4" w:space="0" w:color="auto"/>
              <w:left w:val="single" w:sz="4" w:space="0" w:color="auto"/>
              <w:bottom w:val="single" w:sz="4" w:space="0" w:color="auto"/>
              <w:right w:val="single" w:sz="4" w:space="0" w:color="auto"/>
            </w:tcBorders>
            <w:hideMark/>
          </w:tcPr>
          <w:p w14:paraId="76EC37D5" w14:textId="77777777" w:rsidR="005002B3" w:rsidRPr="000A3BED" w:rsidRDefault="005002B3" w:rsidP="00527A00">
            <w:pPr>
              <w:autoSpaceDE w:val="0"/>
              <w:autoSpaceDN w:val="0"/>
              <w:adjustRightInd w:val="0"/>
              <w:rPr>
                <w:rFonts w:eastAsia="GillSansCE" w:cs="Times New Roman"/>
                <w:sz w:val="20"/>
                <w:szCs w:val="20"/>
                <w:lang w:val="cs-CZ" w:eastAsia="cs-CZ"/>
              </w:rPr>
            </w:pPr>
            <w:r w:rsidRPr="000A3BED">
              <w:rPr>
                <w:rFonts w:eastAsia="GillSansCE" w:cs="Times New Roman"/>
                <w:sz w:val="20"/>
                <w:szCs w:val="20"/>
                <w:lang w:val="cs-CZ" w:eastAsia="cs-CZ"/>
              </w:rPr>
              <w:t>velké pily</w:t>
            </w:r>
          </w:p>
        </w:tc>
        <w:tc>
          <w:tcPr>
            <w:tcW w:w="1688" w:type="dxa"/>
            <w:tcBorders>
              <w:top w:val="single" w:sz="4" w:space="0" w:color="auto"/>
              <w:left w:val="single" w:sz="4" w:space="0" w:color="auto"/>
              <w:bottom w:val="single" w:sz="4" w:space="0" w:color="auto"/>
              <w:right w:val="single" w:sz="4" w:space="0" w:color="auto"/>
            </w:tcBorders>
            <w:hideMark/>
          </w:tcPr>
          <w:p w14:paraId="5F26E8E7" w14:textId="77777777" w:rsidR="005002B3" w:rsidRPr="000A3BED" w:rsidRDefault="005002B3" w:rsidP="00527A00">
            <w:pPr>
              <w:autoSpaceDE w:val="0"/>
              <w:autoSpaceDN w:val="0"/>
              <w:adjustRightInd w:val="0"/>
              <w:jc w:val="center"/>
              <w:rPr>
                <w:rFonts w:eastAsia="GillSansCE" w:cs="Times New Roman"/>
                <w:sz w:val="20"/>
                <w:szCs w:val="20"/>
                <w:lang w:val="cs-CZ" w:eastAsia="cs-CZ"/>
              </w:rPr>
            </w:pPr>
            <w:r w:rsidRPr="000A3BED">
              <w:rPr>
                <w:rFonts w:eastAsia="GillSansCE" w:cs="Times New Roman"/>
                <w:sz w:val="20"/>
                <w:szCs w:val="20"/>
                <w:lang w:val="cs-CZ" w:eastAsia="cs-CZ"/>
              </w:rPr>
              <w:t>50 000 – 200 000</w:t>
            </w:r>
          </w:p>
        </w:tc>
        <w:tc>
          <w:tcPr>
            <w:tcW w:w="1357" w:type="dxa"/>
            <w:tcBorders>
              <w:top w:val="single" w:sz="4" w:space="0" w:color="auto"/>
              <w:left w:val="single" w:sz="4" w:space="0" w:color="auto"/>
              <w:bottom w:val="single" w:sz="4" w:space="0" w:color="auto"/>
              <w:right w:val="single" w:sz="4" w:space="0" w:color="auto"/>
            </w:tcBorders>
            <w:hideMark/>
          </w:tcPr>
          <w:p w14:paraId="72C1CFF0"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11</w:t>
            </w:r>
          </w:p>
        </w:tc>
        <w:tc>
          <w:tcPr>
            <w:tcW w:w="1597" w:type="dxa"/>
            <w:tcBorders>
              <w:top w:val="single" w:sz="4" w:space="0" w:color="auto"/>
              <w:left w:val="single" w:sz="4" w:space="0" w:color="auto"/>
              <w:bottom w:val="single" w:sz="4" w:space="0" w:color="auto"/>
              <w:right w:val="single" w:sz="4" w:space="0" w:color="auto"/>
            </w:tcBorders>
            <w:hideMark/>
          </w:tcPr>
          <w:p w14:paraId="10532B38"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985 900</w:t>
            </w:r>
          </w:p>
        </w:tc>
        <w:tc>
          <w:tcPr>
            <w:tcW w:w="1509" w:type="dxa"/>
            <w:tcBorders>
              <w:top w:val="single" w:sz="4" w:space="0" w:color="auto"/>
              <w:left w:val="single" w:sz="4" w:space="0" w:color="auto"/>
              <w:bottom w:val="single" w:sz="4" w:space="0" w:color="auto"/>
              <w:right w:val="single" w:sz="4" w:space="0" w:color="auto"/>
            </w:tcBorders>
            <w:hideMark/>
          </w:tcPr>
          <w:p w14:paraId="61ADAEBA"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14,1 %</w:t>
            </w:r>
          </w:p>
        </w:tc>
        <w:tc>
          <w:tcPr>
            <w:tcW w:w="1289" w:type="dxa"/>
            <w:tcBorders>
              <w:top w:val="single" w:sz="4" w:space="0" w:color="auto"/>
              <w:left w:val="single" w:sz="4" w:space="0" w:color="auto"/>
              <w:bottom w:val="single" w:sz="4" w:space="0" w:color="auto"/>
              <w:right w:val="single" w:sz="4" w:space="0" w:color="auto"/>
            </w:tcBorders>
            <w:hideMark/>
          </w:tcPr>
          <w:p w14:paraId="5F14F5ED"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1 431 000</w:t>
            </w:r>
          </w:p>
        </w:tc>
      </w:tr>
      <w:tr w:rsidR="005002B3" w:rsidRPr="000A3BED" w14:paraId="24E1A647" w14:textId="77777777" w:rsidTr="00527A00">
        <w:tc>
          <w:tcPr>
            <w:tcW w:w="1632" w:type="dxa"/>
            <w:tcBorders>
              <w:top w:val="single" w:sz="4" w:space="0" w:color="auto"/>
              <w:left w:val="single" w:sz="4" w:space="0" w:color="auto"/>
              <w:bottom w:val="single" w:sz="4" w:space="0" w:color="auto"/>
              <w:right w:val="single" w:sz="4" w:space="0" w:color="auto"/>
            </w:tcBorders>
            <w:hideMark/>
          </w:tcPr>
          <w:p w14:paraId="184A07CE" w14:textId="77777777" w:rsidR="005002B3" w:rsidRPr="000A3BED" w:rsidRDefault="005002B3" w:rsidP="00527A00">
            <w:pPr>
              <w:autoSpaceDE w:val="0"/>
              <w:autoSpaceDN w:val="0"/>
              <w:adjustRightInd w:val="0"/>
              <w:rPr>
                <w:rFonts w:eastAsia="GillSansCE" w:cs="Times New Roman"/>
                <w:sz w:val="20"/>
                <w:szCs w:val="20"/>
                <w:lang w:val="cs-CZ" w:eastAsia="cs-CZ"/>
              </w:rPr>
            </w:pPr>
            <w:proofErr w:type="spellStart"/>
            <w:r w:rsidRPr="000A3BED">
              <w:rPr>
                <w:rFonts w:eastAsia="GillSansCE" w:cs="Times New Roman"/>
                <w:sz w:val="20"/>
                <w:szCs w:val="20"/>
                <w:lang w:val="cs-CZ" w:eastAsia="cs-CZ"/>
              </w:rPr>
              <w:t>velkopily</w:t>
            </w:r>
            <w:proofErr w:type="spellEnd"/>
          </w:p>
        </w:tc>
        <w:tc>
          <w:tcPr>
            <w:tcW w:w="1688" w:type="dxa"/>
            <w:tcBorders>
              <w:top w:val="single" w:sz="4" w:space="0" w:color="auto"/>
              <w:left w:val="single" w:sz="4" w:space="0" w:color="auto"/>
              <w:bottom w:val="single" w:sz="4" w:space="0" w:color="auto"/>
              <w:right w:val="single" w:sz="4" w:space="0" w:color="auto"/>
            </w:tcBorders>
            <w:hideMark/>
          </w:tcPr>
          <w:p w14:paraId="6B1A324A" w14:textId="77777777" w:rsidR="005002B3" w:rsidRPr="000A3BED" w:rsidRDefault="005002B3" w:rsidP="00527A00">
            <w:pPr>
              <w:autoSpaceDE w:val="0"/>
              <w:autoSpaceDN w:val="0"/>
              <w:adjustRightInd w:val="0"/>
              <w:jc w:val="center"/>
              <w:rPr>
                <w:rFonts w:eastAsia="GillSansCE" w:cs="Times New Roman"/>
                <w:sz w:val="20"/>
                <w:szCs w:val="20"/>
                <w:lang w:val="cs-CZ" w:eastAsia="cs-CZ"/>
              </w:rPr>
            </w:pPr>
            <w:r w:rsidRPr="000A3BED">
              <w:rPr>
                <w:rFonts w:eastAsia="GillSansCE" w:cs="Times New Roman"/>
                <w:sz w:val="20"/>
                <w:szCs w:val="20"/>
                <w:lang w:val="cs-CZ" w:eastAsia="cs-CZ"/>
              </w:rPr>
              <w:t>nad 200 000</w:t>
            </w:r>
          </w:p>
        </w:tc>
        <w:tc>
          <w:tcPr>
            <w:tcW w:w="1357" w:type="dxa"/>
            <w:tcBorders>
              <w:top w:val="single" w:sz="4" w:space="0" w:color="auto"/>
              <w:left w:val="single" w:sz="4" w:space="0" w:color="auto"/>
              <w:bottom w:val="single" w:sz="4" w:space="0" w:color="auto"/>
              <w:right w:val="single" w:sz="4" w:space="0" w:color="auto"/>
            </w:tcBorders>
            <w:hideMark/>
          </w:tcPr>
          <w:p w14:paraId="67083385"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5</w:t>
            </w:r>
          </w:p>
        </w:tc>
        <w:tc>
          <w:tcPr>
            <w:tcW w:w="1597" w:type="dxa"/>
            <w:tcBorders>
              <w:top w:val="single" w:sz="4" w:space="0" w:color="auto"/>
              <w:left w:val="single" w:sz="4" w:space="0" w:color="auto"/>
              <w:bottom w:val="single" w:sz="4" w:space="0" w:color="auto"/>
              <w:right w:val="single" w:sz="4" w:space="0" w:color="auto"/>
            </w:tcBorders>
            <w:hideMark/>
          </w:tcPr>
          <w:p w14:paraId="40AD7239"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3 045 400</w:t>
            </w:r>
          </w:p>
        </w:tc>
        <w:tc>
          <w:tcPr>
            <w:tcW w:w="1509" w:type="dxa"/>
            <w:tcBorders>
              <w:top w:val="single" w:sz="4" w:space="0" w:color="auto"/>
              <w:left w:val="single" w:sz="4" w:space="0" w:color="auto"/>
              <w:bottom w:val="single" w:sz="4" w:space="0" w:color="auto"/>
              <w:right w:val="single" w:sz="4" w:space="0" w:color="auto"/>
            </w:tcBorders>
            <w:hideMark/>
          </w:tcPr>
          <w:p w14:paraId="5903C6AD"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43,5 %</w:t>
            </w:r>
          </w:p>
        </w:tc>
        <w:tc>
          <w:tcPr>
            <w:tcW w:w="1289" w:type="dxa"/>
            <w:tcBorders>
              <w:top w:val="single" w:sz="4" w:space="0" w:color="auto"/>
              <w:left w:val="single" w:sz="4" w:space="0" w:color="auto"/>
              <w:bottom w:val="single" w:sz="4" w:space="0" w:color="auto"/>
              <w:right w:val="single" w:sz="4" w:space="0" w:color="auto"/>
            </w:tcBorders>
            <w:hideMark/>
          </w:tcPr>
          <w:p w14:paraId="00E9D01D"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3 639 600</w:t>
            </w:r>
          </w:p>
        </w:tc>
      </w:tr>
      <w:tr w:rsidR="005002B3" w:rsidRPr="000A3BED" w14:paraId="141EDAD0" w14:textId="77777777" w:rsidTr="00527A00">
        <w:tc>
          <w:tcPr>
            <w:tcW w:w="1632" w:type="dxa"/>
            <w:tcBorders>
              <w:top w:val="single" w:sz="4" w:space="0" w:color="auto"/>
              <w:left w:val="single" w:sz="4" w:space="0" w:color="auto"/>
              <w:bottom w:val="single" w:sz="4" w:space="0" w:color="auto"/>
              <w:right w:val="single" w:sz="4" w:space="0" w:color="auto"/>
            </w:tcBorders>
            <w:hideMark/>
          </w:tcPr>
          <w:p w14:paraId="7FB4BF0B" w14:textId="77777777" w:rsidR="005002B3" w:rsidRPr="000A3BED" w:rsidRDefault="005002B3" w:rsidP="00527A00">
            <w:pPr>
              <w:autoSpaceDE w:val="0"/>
              <w:autoSpaceDN w:val="0"/>
              <w:adjustRightInd w:val="0"/>
              <w:rPr>
                <w:rFonts w:eastAsia="GillSansCE" w:cs="Times New Roman"/>
                <w:sz w:val="20"/>
                <w:szCs w:val="20"/>
                <w:lang w:val="cs-CZ" w:eastAsia="cs-CZ"/>
              </w:rPr>
            </w:pPr>
            <w:r w:rsidRPr="000A3BED">
              <w:rPr>
                <w:rFonts w:eastAsia="GillSansCE" w:cs="Times New Roman"/>
                <w:sz w:val="20"/>
                <w:szCs w:val="20"/>
                <w:lang w:val="cs-CZ" w:eastAsia="cs-CZ"/>
              </w:rPr>
              <w:t>celkem</w:t>
            </w:r>
          </w:p>
        </w:tc>
        <w:tc>
          <w:tcPr>
            <w:tcW w:w="1688" w:type="dxa"/>
            <w:tcBorders>
              <w:top w:val="single" w:sz="4" w:space="0" w:color="auto"/>
              <w:left w:val="single" w:sz="4" w:space="0" w:color="auto"/>
              <w:bottom w:val="single" w:sz="4" w:space="0" w:color="auto"/>
              <w:right w:val="single" w:sz="4" w:space="0" w:color="auto"/>
            </w:tcBorders>
          </w:tcPr>
          <w:p w14:paraId="5411F8C0" w14:textId="77777777" w:rsidR="005002B3" w:rsidRPr="000A3BED" w:rsidRDefault="005002B3" w:rsidP="00527A00">
            <w:pPr>
              <w:autoSpaceDE w:val="0"/>
              <w:autoSpaceDN w:val="0"/>
              <w:adjustRightInd w:val="0"/>
              <w:jc w:val="center"/>
              <w:rPr>
                <w:rFonts w:eastAsia="GillSansCE" w:cs="Times New Roman"/>
                <w:sz w:val="20"/>
                <w:szCs w:val="20"/>
                <w:lang w:val="cs-CZ" w:eastAsia="cs-CZ"/>
              </w:rPr>
            </w:pPr>
          </w:p>
        </w:tc>
        <w:tc>
          <w:tcPr>
            <w:tcW w:w="1357" w:type="dxa"/>
            <w:tcBorders>
              <w:top w:val="single" w:sz="4" w:space="0" w:color="auto"/>
              <w:left w:val="single" w:sz="4" w:space="0" w:color="auto"/>
              <w:bottom w:val="single" w:sz="4" w:space="0" w:color="auto"/>
              <w:right w:val="single" w:sz="4" w:space="0" w:color="auto"/>
            </w:tcBorders>
            <w:hideMark/>
          </w:tcPr>
          <w:p w14:paraId="5080C79F"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713</w:t>
            </w:r>
          </w:p>
        </w:tc>
        <w:tc>
          <w:tcPr>
            <w:tcW w:w="1597" w:type="dxa"/>
            <w:tcBorders>
              <w:top w:val="single" w:sz="4" w:space="0" w:color="auto"/>
              <w:left w:val="single" w:sz="4" w:space="0" w:color="auto"/>
              <w:bottom w:val="single" w:sz="4" w:space="0" w:color="auto"/>
              <w:right w:val="single" w:sz="4" w:space="0" w:color="auto"/>
            </w:tcBorders>
            <w:hideMark/>
          </w:tcPr>
          <w:p w14:paraId="777711D9"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7 000 200</w:t>
            </w:r>
          </w:p>
        </w:tc>
        <w:tc>
          <w:tcPr>
            <w:tcW w:w="1509" w:type="dxa"/>
            <w:tcBorders>
              <w:top w:val="single" w:sz="4" w:space="0" w:color="auto"/>
              <w:left w:val="single" w:sz="4" w:space="0" w:color="auto"/>
              <w:bottom w:val="single" w:sz="4" w:space="0" w:color="auto"/>
              <w:right w:val="single" w:sz="4" w:space="0" w:color="auto"/>
            </w:tcBorders>
            <w:hideMark/>
          </w:tcPr>
          <w:p w14:paraId="2DF4B209"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100,0 %</w:t>
            </w:r>
          </w:p>
        </w:tc>
        <w:tc>
          <w:tcPr>
            <w:tcW w:w="1289" w:type="dxa"/>
            <w:tcBorders>
              <w:top w:val="single" w:sz="4" w:space="0" w:color="auto"/>
              <w:left w:val="single" w:sz="4" w:space="0" w:color="auto"/>
              <w:bottom w:val="single" w:sz="4" w:space="0" w:color="auto"/>
              <w:right w:val="single" w:sz="4" w:space="0" w:color="auto"/>
            </w:tcBorders>
            <w:hideMark/>
          </w:tcPr>
          <w:p w14:paraId="1F5ED505" w14:textId="77777777" w:rsidR="005002B3" w:rsidRPr="000A3BED" w:rsidRDefault="005002B3" w:rsidP="00527A00">
            <w:pPr>
              <w:autoSpaceDE w:val="0"/>
              <w:autoSpaceDN w:val="0"/>
              <w:adjustRightInd w:val="0"/>
              <w:jc w:val="right"/>
              <w:rPr>
                <w:rFonts w:eastAsia="GillSansCE" w:cs="Times New Roman"/>
                <w:sz w:val="20"/>
                <w:szCs w:val="20"/>
                <w:lang w:val="cs-CZ" w:eastAsia="cs-CZ"/>
              </w:rPr>
            </w:pPr>
            <w:r w:rsidRPr="000A3BED">
              <w:rPr>
                <w:rFonts w:eastAsia="GillSansCE" w:cs="Times New Roman"/>
                <w:sz w:val="20"/>
                <w:szCs w:val="20"/>
                <w:lang w:val="cs-CZ" w:eastAsia="cs-CZ"/>
              </w:rPr>
              <w:t>11 598 300</w:t>
            </w:r>
          </w:p>
        </w:tc>
      </w:tr>
    </w:tbl>
    <w:p w14:paraId="7EBD27AA" w14:textId="77777777" w:rsidR="005002B3" w:rsidRPr="00AE76D9" w:rsidRDefault="005002B3" w:rsidP="000A3BED">
      <w:pPr>
        <w:pStyle w:val="UZEIZdroj"/>
        <w:rPr>
          <w:rFonts w:eastAsia="GillSansCE"/>
          <w:b/>
          <w:color w:val="272627"/>
          <w:lang w:eastAsia="cs-CZ"/>
        </w:rPr>
      </w:pPr>
      <w:r w:rsidRPr="00AE76D9">
        <w:t>Zdroj: Zjištění potenciálu dřevozpracujících podniků (Lesy České republiky, s. p., 2015)</w:t>
      </w:r>
    </w:p>
    <w:p w14:paraId="39A79740" w14:textId="77777777" w:rsidR="005002B3" w:rsidRPr="000A3BED" w:rsidRDefault="005002B3" w:rsidP="000A3BED">
      <w:pPr>
        <w:pStyle w:val="UZEINormaln"/>
        <w:rPr>
          <w:rFonts w:eastAsia="GillSansCE"/>
        </w:rPr>
      </w:pPr>
      <w:r w:rsidRPr="00AE76D9">
        <w:rPr>
          <w:rFonts w:eastAsia="GillSansCE"/>
        </w:rPr>
        <w:t>V komplexním problému kůrovcové kalamity má své významné místo současný stav lesních cest a potřeba jejich případného doplnění. Lesní cestní síť v České republice je tvořena lesními cestami 1L (pro celoroční odvoz dříví – s náležitou vozovkou) a lesními cestami 2L (pro sezónní odvoz dříví – s jednodušší vozovkou), ostatní nezpevněné trasy se v případě potřeby převádějí na lesní cesty.</w:t>
      </w:r>
    </w:p>
    <w:p w14:paraId="6D623AB4" w14:textId="77777777" w:rsidR="005002B3" w:rsidRPr="00AE76D9" w:rsidRDefault="005002B3" w:rsidP="000A3BED">
      <w:pPr>
        <w:pStyle w:val="UZEITaB"/>
      </w:pPr>
      <w:bookmarkStart w:id="33" w:name="_Toc23842886"/>
      <w:bookmarkStart w:id="34" w:name="_Toc83842237"/>
      <w:r w:rsidRPr="00AE76D9">
        <w:t>Celková délka lesních cest (v km) a jejich hustota (v km/ha)</w:t>
      </w:r>
      <w:bookmarkEnd w:id="33"/>
      <w:bookmarkEnd w:id="34"/>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1491"/>
        <w:gridCol w:w="1491"/>
        <w:gridCol w:w="1536"/>
        <w:gridCol w:w="1316"/>
        <w:gridCol w:w="1536"/>
      </w:tblGrid>
      <w:tr w:rsidR="005002B3" w:rsidRPr="000A3BED" w14:paraId="74342B50" w14:textId="77777777" w:rsidTr="00527A00">
        <w:tc>
          <w:tcPr>
            <w:tcW w:w="2019" w:type="dxa"/>
            <w:tcBorders>
              <w:top w:val="single" w:sz="4" w:space="0" w:color="auto"/>
              <w:left w:val="single" w:sz="4" w:space="0" w:color="auto"/>
              <w:bottom w:val="single" w:sz="4" w:space="0" w:color="auto"/>
              <w:right w:val="single" w:sz="4" w:space="0" w:color="auto"/>
            </w:tcBorders>
          </w:tcPr>
          <w:p w14:paraId="6C72FE07" w14:textId="77777777" w:rsidR="005002B3" w:rsidRPr="000A3BED" w:rsidRDefault="005002B3" w:rsidP="00527A00">
            <w:pPr>
              <w:autoSpaceDE w:val="0"/>
              <w:autoSpaceDN w:val="0"/>
              <w:adjustRightInd w:val="0"/>
              <w:rPr>
                <w:rFonts w:eastAsia="GillSansCE"/>
                <w:color w:val="272627"/>
                <w:sz w:val="20"/>
                <w:szCs w:val="20"/>
                <w:lang w:val="cs-CZ" w:eastAsia="cs-CZ"/>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2884F74" w14:textId="77777777" w:rsidR="005002B3" w:rsidRPr="000A3BED" w:rsidRDefault="005002B3" w:rsidP="00527A00">
            <w:pPr>
              <w:autoSpaceDE w:val="0"/>
              <w:autoSpaceDN w:val="0"/>
              <w:adjustRightInd w:val="0"/>
              <w:jc w:val="center"/>
              <w:rPr>
                <w:rFonts w:eastAsia="GillSansCE"/>
                <w:b/>
                <w:color w:val="272627"/>
                <w:sz w:val="20"/>
                <w:szCs w:val="20"/>
                <w:lang w:val="cs-CZ" w:eastAsia="cs-CZ"/>
              </w:rPr>
            </w:pPr>
            <w:r w:rsidRPr="000A3BED">
              <w:rPr>
                <w:rFonts w:eastAsia="GillSansCE"/>
                <w:b/>
                <w:color w:val="272627"/>
                <w:sz w:val="20"/>
                <w:szCs w:val="20"/>
                <w:lang w:val="cs-CZ" w:eastAsia="cs-CZ"/>
              </w:rPr>
              <w:t>1L</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25CC0D4" w14:textId="77777777" w:rsidR="005002B3" w:rsidRPr="000A3BED" w:rsidRDefault="005002B3" w:rsidP="00527A00">
            <w:pPr>
              <w:autoSpaceDE w:val="0"/>
              <w:autoSpaceDN w:val="0"/>
              <w:adjustRightInd w:val="0"/>
              <w:jc w:val="center"/>
              <w:rPr>
                <w:rFonts w:eastAsia="GillSansCE"/>
                <w:b/>
                <w:color w:val="272627"/>
                <w:sz w:val="20"/>
                <w:szCs w:val="20"/>
                <w:lang w:val="cs-CZ" w:eastAsia="cs-CZ"/>
              </w:rPr>
            </w:pPr>
            <w:r w:rsidRPr="000A3BED">
              <w:rPr>
                <w:rFonts w:eastAsia="GillSansCE"/>
                <w:b/>
                <w:color w:val="272627"/>
                <w:sz w:val="20"/>
                <w:szCs w:val="20"/>
                <w:lang w:val="cs-CZ" w:eastAsia="cs-CZ"/>
              </w:rPr>
              <w:t>2L</w:t>
            </w:r>
          </w:p>
        </w:tc>
        <w:tc>
          <w:tcPr>
            <w:tcW w:w="1536" w:type="dxa"/>
            <w:tcBorders>
              <w:top w:val="single" w:sz="4" w:space="0" w:color="auto"/>
              <w:left w:val="single" w:sz="4" w:space="0" w:color="auto"/>
              <w:bottom w:val="single" w:sz="4" w:space="0" w:color="auto"/>
              <w:right w:val="single" w:sz="4" w:space="0" w:color="auto"/>
            </w:tcBorders>
            <w:hideMark/>
          </w:tcPr>
          <w:p w14:paraId="0B5E3486" w14:textId="77777777" w:rsidR="005002B3" w:rsidRPr="000A3BED" w:rsidRDefault="005002B3" w:rsidP="00527A00">
            <w:pPr>
              <w:autoSpaceDE w:val="0"/>
              <w:autoSpaceDN w:val="0"/>
              <w:adjustRightInd w:val="0"/>
              <w:jc w:val="center"/>
              <w:rPr>
                <w:rFonts w:eastAsia="GillSansCE"/>
                <w:b/>
                <w:color w:val="272627"/>
                <w:sz w:val="20"/>
                <w:szCs w:val="20"/>
                <w:lang w:val="cs-CZ" w:eastAsia="cs-CZ"/>
              </w:rPr>
            </w:pPr>
            <w:r w:rsidRPr="000A3BED">
              <w:rPr>
                <w:rFonts w:eastAsia="GillSansCE"/>
                <w:b/>
                <w:color w:val="272627"/>
                <w:sz w:val="20"/>
                <w:szCs w:val="20"/>
                <w:lang w:val="cs-CZ" w:eastAsia="cs-CZ"/>
              </w:rPr>
              <w:t>1L+2L</w:t>
            </w:r>
          </w:p>
        </w:tc>
        <w:tc>
          <w:tcPr>
            <w:tcW w:w="1316" w:type="dxa"/>
            <w:tcBorders>
              <w:top w:val="single" w:sz="4" w:space="0" w:color="auto"/>
              <w:left w:val="single" w:sz="4" w:space="0" w:color="auto"/>
              <w:bottom w:val="single" w:sz="4" w:space="0" w:color="auto"/>
              <w:right w:val="single" w:sz="4" w:space="0" w:color="auto"/>
            </w:tcBorders>
            <w:vAlign w:val="center"/>
            <w:hideMark/>
          </w:tcPr>
          <w:p w14:paraId="3811B24D" w14:textId="77777777" w:rsidR="005002B3" w:rsidRPr="000A3BED" w:rsidRDefault="005002B3" w:rsidP="00527A00">
            <w:pPr>
              <w:autoSpaceDE w:val="0"/>
              <w:autoSpaceDN w:val="0"/>
              <w:adjustRightInd w:val="0"/>
              <w:jc w:val="center"/>
              <w:rPr>
                <w:rFonts w:eastAsia="GillSansCE"/>
                <w:b/>
                <w:color w:val="272627"/>
                <w:sz w:val="20"/>
                <w:szCs w:val="20"/>
                <w:lang w:val="cs-CZ" w:eastAsia="cs-CZ"/>
              </w:rPr>
            </w:pPr>
            <w:r w:rsidRPr="000A3BED">
              <w:rPr>
                <w:rFonts w:eastAsia="GillSansCE"/>
                <w:b/>
                <w:color w:val="272627"/>
                <w:sz w:val="20"/>
                <w:szCs w:val="20"/>
                <w:lang w:val="cs-CZ" w:eastAsia="cs-CZ"/>
              </w:rPr>
              <w:t>návrh</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9F2019A" w14:textId="77777777" w:rsidR="005002B3" w:rsidRPr="000A3BED" w:rsidRDefault="005002B3" w:rsidP="00527A00">
            <w:pPr>
              <w:autoSpaceDE w:val="0"/>
              <w:autoSpaceDN w:val="0"/>
              <w:adjustRightInd w:val="0"/>
              <w:jc w:val="center"/>
              <w:rPr>
                <w:rFonts w:eastAsia="GillSansCE"/>
                <w:b/>
                <w:color w:val="272627"/>
                <w:sz w:val="20"/>
                <w:szCs w:val="20"/>
                <w:lang w:val="cs-CZ" w:eastAsia="cs-CZ"/>
              </w:rPr>
            </w:pPr>
            <w:r w:rsidRPr="000A3BED">
              <w:rPr>
                <w:rFonts w:eastAsia="GillSansCE"/>
                <w:b/>
                <w:color w:val="272627"/>
                <w:sz w:val="20"/>
                <w:szCs w:val="20"/>
                <w:lang w:val="cs-CZ" w:eastAsia="cs-CZ"/>
              </w:rPr>
              <w:t>celkem</w:t>
            </w:r>
          </w:p>
        </w:tc>
      </w:tr>
      <w:tr w:rsidR="005002B3" w:rsidRPr="000A3BED" w14:paraId="0C7BC97D" w14:textId="77777777" w:rsidTr="00527A00">
        <w:tc>
          <w:tcPr>
            <w:tcW w:w="2019" w:type="dxa"/>
            <w:tcBorders>
              <w:top w:val="single" w:sz="4" w:space="0" w:color="auto"/>
              <w:left w:val="single" w:sz="4" w:space="0" w:color="auto"/>
              <w:bottom w:val="single" w:sz="4" w:space="0" w:color="auto"/>
              <w:right w:val="single" w:sz="4" w:space="0" w:color="auto"/>
            </w:tcBorders>
            <w:hideMark/>
          </w:tcPr>
          <w:p w14:paraId="106E8903" w14:textId="77777777" w:rsidR="005002B3" w:rsidRPr="000A3BED" w:rsidRDefault="005002B3" w:rsidP="00527A00">
            <w:pPr>
              <w:autoSpaceDE w:val="0"/>
              <w:autoSpaceDN w:val="0"/>
              <w:adjustRightInd w:val="0"/>
              <w:rPr>
                <w:rFonts w:eastAsia="GillSansCE"/>
                <w:color w:val="272627"/>
                <w:sz w:val="20"/>
                <w:szCs w:val="20"/>
                <w:lang w:val="cs-CZ" w:eastAsia="cs-CZ"/>
              </w:rPr>
            </w:pPr>
            <w:r w:rsidRPr="000A3BED">
              <w:rPr>
                <w:rFonts w:eastAsia="GillSansCE"/>
                <w:color w:val="272627"/>
                <w:sz w:val="20"/>
                <w:szCs w:val="20"/>
                <w:lang w:val="cs-CZ" w:eastAsia="cs-CZ"/>
              </w:rPr>
              <w:t>délka v km</w:t>
            </w:r>
          </w:p>
        </w:tc>
        <w:tc>
          <w:tcPr>
            <w:tcW w:w="1491" w:type="dxa"/>
            <w:tcBorders>
              <w:top w:val="single" w:sz="4" w:space="0" w:color="auto"/>
              <w:left w:val="single" w:sz="4" w:space="0" w:color="auto"/>
              <w:bottom w:val="single" w:sz="4" w:space="0" w:color="auto"/>
              <w:right w:val="single" w:sz="4" w:space="0" w:color="auto"/>
            </w:tcBorders>
          </w:tcPr>
          <w:p w14:paraId="7B8AEFC2" w14:textId="13980B10" w:rsidR="005002B3" w:rsidRPr="000A3BED" w:rsidRDefault="005002B3" w:rsidP="00407606">
            <w:pPr>
              <w:autoSpaceDE w:val="0"/>
              <w:autoSpaceDN w:val="0"/>
              <w:adjustRightInd w:val="0"/>
              <w:jc w:val="right"/>
              <w:rPr>
                <w:rFonts w:eastAsia="GillSansCE"/>
                <w:color w:val="272627"/>
                <w:sz w:val="20"/>
                <w:szCs w:val="20"/>
                <w:lang w:val="cs-CZ" w:eastAsia="cs-CZ"/>
              </w:rPr>
            </w:pPr>
            <w:r w:rsidRPr="000A3BED">
              <w:rPr>
                <w:sz w:val="20"/>
                <w:szCs w:val="20"/>
                <w:lang w:val="cs-CZ"/>
              </w:rPr>
              <w:t xml:space="preserve">12 </w:t>
            </w:r>
            <w:r w:rsidR="00407606">
              <w:rPr>
                <w:sz w:val="20"/>
                <w:szCs w:val="20"/>
                <w:lang w:val="cs-CZ"/>
              </w:rPr>
              <w:t>409</w:t>
            </w:r>
          </w:p>
        </w:tc>
        <w:tc>
          <w:tcPr>
            <w:tcW w:w="1491" w:type="dxa"/>
            <w:tcBorders>
              <w:top w:val="single" w:sz="4" w:space="0" w:color="auto"/>
              <w:left w:val="single" w:sz="4" w:space="0" w:color="auto"/>
              <w:bottom w:val="single" w:sz="4" w:space="0" w:color="auto"/>
              <w:right w:val="single" w:sz="4" w:space="0" w:color="auto"/>
            </w:tcBorders>
          </w:tcPr>
          <w:p w14:paraId="1C1CE41C" w14:textId="4AED26F9" w:rsidR="005002B3" w:rsidRPr="000A3BED" w:rsidRDefault="005002B3" w:rsidP="00407606">
            <w:pPr>
              <w:autoSpaceDE w:val="0"/>
              <w:autoSpaceDN w:val="0"/>
              <w:adjustRightInd w:val="0"/>
              <w:jc w:val="right"/>
              <w:rPr>
                <w:rFonts w:eastAsia="GillSansCE"/>
                <w:color w:val="272627"/>
                <w:sz w:val="20"/>
                <w:szCs w:val="20"/>
                <w:lang w:val="cs-CZ" w:eastAsia="cs-CZ"/>
              </w:rPr>
            </w:pPr>
            <w:r w:rsidRPr="000A3BED">
              <w:rPr>
                <w:sz w:val="20"/>
                <w:szCs w:val="20"/>
                <w:lang w:val="cs-CZ"/>
              </w:rPr>
              <w:t xml:space="preserve">26 </w:t>
            </w:r>
            <w:r w:rsidR="00407606">
              <w:rPr>
                <w:sz w:val="20"/>
                <w:szCs w:val="20"/>
                <w:lang w:val="cs-CZ"/>
              </w:rPr>
              <w:t>458</w:t>
            </w:r>
          </w:p>
        </w:tc>
        <w:tc>
          <w:tcPr>
            <w:tcW w:w="1536" w:type="dxa"/>
            <w:tcBorders>
              <w:top w:val="single" w:sz="4" w:space="0" w:color="auto"/>
              <w:left w:val="single" w:sz="4" w:space="0" w:color="auto"/>
              <w:bottom w:val="single" w:sz="4" w:space="0" w:color="auto"/>
              <w:right w:val="single" w:sz="4" w:space="0" w:color="auto"/>
            </w:tcBorders>
          </w:tcPr>
          <w:p w14:paraId="1B67B8C0" w14:textId="06FD0736" w:rsidR="005002B3" w:rsidRPr="000A3BED" w:rsidRDefault="00407606" w:rsidP="00527A00">
            <w:pPr>
              <w:autoSpaceDE w:val="0"/>
              <w:autoSpaceDN w:val="0"/>
              <w:adjustRightInd w:val="0"/>
              <w:jc w:val="right"/>
              <w:rPr>
                <w:sz w:val="20"/>
                <w:szCs w:val="20"/>
                <w:lang w:val="cs-CZ"/>
              </w:rPr>
            </w:pPr>
            <w:r>
              <w:rPr>
                <w:sz w:val="20"/>
                <w:szCs w:val="20"/>
                <w:lang w:val="cs-CZ"/>
              </w:rPr>
              <w:t>38 867</w:t>
            </w:r>
          </w:p>
        </w:tc>
        <w:tc>
          <w:tcPr>
            <w:tcW w:w="1316" w:type="dxa"/>
            <w:tcBorders>
              <w:top w:val="single" w:sz="4" w:space="0" w:color="auto"/>
              <w:left w:val="single" w:sz="4" w:space="0" w:color="auto"/>
              <w:bottom w:val="single" w:sz="4" w:space="0" w:color="auto"/>
              <w:right w:val="single" w:sz="4" w:space="0" w:color="auto"/>
            </w:tcBorders>
          </w:tcPr>
          <w:p w14:paraId="75276887" w14:textId="340A538C" w:rsidR="005002B3" w:rsidRPr="000A3BED" w:rsidRDefault="005002B3" w:rsidP="00407606">
            <w:pPr>
              <w:autoSpaceDE w:val="0"/>
              <w:autoSpaceDN w:val="0"/>
              <w:adjustRightInd w:val="0"/>
              <w:jc w:val="right"/>
              <w:rPr>
                <w:rFonts w:eastAsia="GillSansCE"/>
                <w:color w:val="272627"/>
                <w:sz w:val="20"/>
                <w:szCs w:val="20"/>
                <w:lang w:val="cs-CZ" w:eastAsia="cs-CZ"/>
              </w:rPr>
            </w:pPr>
            <w:r w:rsidRPr="000A3BED">
              <w:rPr>
                <w:sz w:val="20"/>
                <w:szCs w:val="20"/>
                <w:lang w:val="cs-CZ"/>
              </w:rPr>
              <w:t xml:space="preserve">8 </w:t>
            </w:r>
            <w:r w:rsidR="00407606">
              <w:rPr>
                <w:sz w:val="20"/>
                <w:szCs w:val="20"/>
                <w:lang w:val="cs-CZ"/>
              </w:rPr>
              <w:t>598</w:t>
            </w:r>
          </w:p>
        </w:tc>
        <w:tc>
          <w:tcPr>
            <w:tcW w:w="1536" w:type="dxa"/>
            <w:tcBorders>
              <w:top w:val="single" w:sz="4" w:space="0" w:color="auto"/>
              <w:left w:val="single" w:sz="4" w:space="0" w:color="auto"/>
              <w:bottom w:val="single" w:sz="4" w:space="0" w:color="auto"/>
              <w:right w:val="single" w:sz="4" w:space="0" w:color="auto"/>
            </w:tcBorders>
          </w:tcPr>
          <w:p w14:paraId="03E1E787" w14:textId="0B33ECCB" w:rsidR="005002B3" w:rsidRPr="000A3BED" w:rsidRDefault="005002B3" w:rsidP="00407606">
            <w:pPr>
              <w:autoSpaceDE w:val="0"/>
              <w:autoSpaceDN w:val="0"/>
              <w:adjustRightInd w:val="0"/>
              <w:jc w:val="right"/>
              <w:rPr>
                <w:rFonts w:eastAsia="GillSansCE"/>
                <w:color w:val="272627"/>
                <w:sz w:val="20"/>
                <w:szCs w:val="20"/>
                <w:lang w:val="cs-CZ" w:eastAsia="cs-CZ"/>
              </w:rPr>
            </w:pPr>
            <w:r w:rsidRPr="000A3BED">
              <w:rPr>
                <w:sz w:val="20"/>
                <w:szCs w:val="20"/>
                <w:lang w:val="cs-CZ"/>
              </w:rPr>
              <w:t xml:space="preserve">47 </w:t>
            </w:r>
            <w:r w:rsidR="00407606">
              <w:rPr>
                <w:sz w:val="20"/>
                <w:szCs w:val="20"/>
                <w:lang w:val="cs-CZ"/>
              </w:rPr>
              <w:t>465</w:t>
            </w:r>
          </w:p>
        </w:tc>
      </w:tr>
      <w:tr w:rsidR="005002B3" w:rsidRPr="000A3BED" w14:paraId="689E82D8" w14:textId="77777777" w:rsidTr="00527A00">
        <w:tc>
          <w:tcPr>
            <w:tcW w:w="2019" w:type="dxa"/>
            <w:tcBorders>
              <w:top w:val="single" w:sz="4" w:space="0" w:color="auto"/>
              <w:left w:val="single" w:sz="4" w:space="0" w:color="auto"/>
              <w:bottom w:val="single" w:sz="4" w:space="0" w:color="auto"/>
              <w:right w:val="single" w:sz="4" w:space="0" w:color="auto"/>
            </w:tcBorders>
            <w:hideMark/>
          </w:tcPr>
          <w:p w14:paraId="03ED70AB" w14:textId="77777777" w:rsidR="005002B3" w:rsidRPr="000A3BED" w:rsidRDefault="005002B3" w:rsidP="00527A00">
            <w:pPr>
              <w:autoSpaceDE w:val="0"/>
              <w:autoSpaceDN w:val="0"/>
              <w:adjustRightInd w:val="0"/>
              <w:rPr>
                <w:rFonts w:eastAsia="GillSansCE"/>
                <w:color w:val="272627"/>
                <w:sz w:val="20"/>
                <w:szCs w:val="20"/>
                <w:lang w:val="cs-CZ" w:eastAsia="cs-CZ"/>
              </w:rPr>
            </w:pPr>
            <w:r w:rsidRPr="000A3BED">
              <w:rPr>
                <w:rFonts w:eastAsia="GillSansCE"/>
                <w:color w:val="272627"/>
                <w:sz w:val="20"/>
                <w:szCs w:val="20"/>
                <w:lang w:val="cs-CZ" w:eastAsia="cs-CZ"/>
              </w:rPr>
              <w:t>hustota v m/ha lesa</w:t>
            </w:r>
          </w:p>
        </w:tc>
        <w:tc>
          <w:tcPr>
            <w:tcW w:w="1491" w:type="dxa"/>
            <w:tcBorders>
              <w:top w:val="single" w:sz="4" w:space="0" w:color="auto"/>
              <w:left w:val="single" w:sz="4" w:space="0" w:color="auto"/>
              <w:bottom w:val="single" w:sz="4" w:space="0" w:color="auto"/>
              <w:right w:val="single" w:sz="4" w:space="0" w:color="auto"/>
            </w:tcBorders>
          </w:tcPr>
          <w:p w14:paraId="470802B3" w14:textId="77777777" w:rsidR="005002B3" w:rsidRPr="000A3BED" w:rsidRDefault="005002B3" w:rsidP="00527A00">
            <w:pPr>
              <w:autoSpaceDE w:val="0"/>
              <w:autoSpaceDN w:val="0"/>
              <w:adjustRightInd w:val="0"/>
              <w:jc w:val="right"/>
              <w:rPr>
                <w:sz w:val="20"/>
                <w:szCs w:val="20"/>
                <w:lang w:val="cs-CZ"/>
              </w:rPr>
            </w:pPr>
            <w:r w:rsidRPr="000A3BED">
              <w:rPr>
                <w:sz w:val="20"/>
                <w:szCs w:val="20"/>
                <w:lang w:val="cs-CZ"/>
              </w:rPr>
              <w:t>4,68</w:t>
            </w:r>
          </w:p>
        </w:tc>
        <w:tc>
          <w:tcPr>
            <w:tcW w:w="1491" w:type="dxa"/>
            <w:tcBorders>
              <w:top w:val="single" w:sz="4" w:space="0" w:color="auto"/>
              <w:left w:val="single" w:sz="4" w:space="0" w:color="auto"/>
              <w:bottom w:val="single" w:sz="4" w:space="0" w:color="auto"/>
              <w:right w:val="single" w:sz="4" w:space="0" w:color="auto"/>
            </w:tcBorders>
          </w:tcPr>
          <w:p w14:paraId="195C57CF" w14:textId="77777777" w:rsidR="005002B3" w:rsidRPr="000A3BED" w:rsidRDefault="005002B3" w:rsidP="00527A00">
            <w:pPr>
              <w:autoSpaceDE w:val="0"/>
              <w:autoSpaceDN w:val="0"/>
              <w:adjustRightInd w:val="0"/>
              <w:jc w:val="right"/>
              <w:rPr>
                <w:sz w:val="20"/>
                <w:szCs w:val="20"/>
                <w:lang w:val="cs-CZ"/>
              </w:rPr>
            </w:pPr>
            <w:r w:rsidRPr="000A3BED">
              <w:rPr>
                <w:sz w:val="20"/>
                <w:szCs w:val="20"/>
                <w:lang w:val="cs-CZ"/>
              </w:rPr>
              <w:t>10,03</w:t>
            </w:r>
          </w:p>
        </w:tc>
        <w:tc>
          <w:tcPr>
            <w:tcW w:w="1536" w:type="dxa"/>
            <w:tcBorders>
              <w:top w:val="single" w:sz="4" w:space="0" w:color="auto"/>
              <w:left w:val="single" w:sz="4" w:space="0" w:color="auto"/>
              <w:bottom w:val="single" w:sz="4" w:space="0" w:color="auto"/>
              <w:right w:val="single" w:sz="4" w:space="0" w:color="auto"/>
            </w:tcBorders>
          </w:tcPr>
          <w:p w14:paraId="06A15E52" w14:textId="77777777" w:rsidR="005002B3" w:rsidRPr="000A3BED" w:rsidRDefault="005002B3" w:rsidP="00527A00">
            <w:pPr>
              <w:autoSpaceDE w:val="0"/>
              <w:autoSpaceDN w:val="0"/>
              <w:adjustRightInd w:val="0"/>
              <w:jc w:val="right"/>
              <w:rPr>
                <w:sz w:val="20"/>
                <w:szCs w:val="20"/>
                <w:lang w:val="cs-CZ"/>
              </w:rPr>
            </w:pPr>
            <w:r w:rsidRPr="000A3BED">
              <w:rPr>
                <w:sz w:val="20"/>
                <w:szCs w:val="20"/>
                <w:lang w:val="cs-CZ"/>
              </w:rPr>
              <w:t>14,71</w:t>
            </w:r>
          </w:p>
        </w:tc>
        <w:tc>
          <w:tcPr>
            <w:tcW w:w="1316" w:type="dxa"/>
            <w:tcBorders>
              <w:top w:val="single" w:sz="4" w:space="0" w:color="auto"/>
              <w:left w:val="single" w:sz="4" w:space="0" w:color="auto"/>
              <w:bottom w:val="single" w:sz="4" w:space="0" w:color="auto"/>
              <w:right w:val="single" w:sz="4" w:space="0" w:color="auto"/>
            </w:tcBorders>
          </w:tcPr>
          <w:p w14:paraId="77AC1327" w14:textId="77777777" w:rsidR="005002B3" w:rsidRPr="000A3BED" w:rsidRDefault="005002B3" w:rsidP="00527A00">
            <w:pPr>
              <w:autoSpaceDE w:val="0"/>
              <w:autoSpaceDN w:val="0"/>
              <w:adjustRightInd w:val="0"/>
              <w:jc w:val="right"/>
              <w:rPr>
                <w:sz w:val="20"/>
                <w:szCs w:val="20"/>
                <w:lang w:val="cs-CZ"/>
              </w:rPr>
            </w:pPr>
            <w:r w:rsidRPr="000A3BED">
              <w:rPr>
                <w:sz w:val="20"/>
                <w:szCs w:val="20"/>
                <w:lang w:val="cs-CZ"/>
              </w:rPr>
              <w:t>3,04</w:t>
            </w:r>
          </w:p>
        </w:tc>
        <w:tc>
          <w:tcPr>
            <w:tcW w:w="1536" w:type="dxa"/>
            <w:tcBorders>
              <w:top w:val="single" w:sz="4" w:space="0" w:color="auto"/>
              <w:left w:val="single" w:sz="4" w:space="0" w:color="auto"/>
              <w:bottom w:val="single" w:sz="4" w:space="0" w:color="auto"/>
              <w:right w:val="single" w:sz="4" w:space="0" w:color="auto"/>
            </w:tcBorders>
          </w:tcPr>
          <w:p w14:paraId="1F67B52F" w14:textId="77777777" w:rsidR="005002B3" w:rsidRPr="000A3BED" w:rsidRDefault="005002B3" w:rsidP="00527A00">
            <w:pPr>
              <w:autoSpaceDE w:val="0"/>
              <w:autoSpaceDN w:val="0"/>
              <w:adjustRightInd w:val="0"/>
              <w:jc w:val="right"/>
              <w:rPr>
                <w:sz w:val="20"/>
                <w:szCs w:val="20"/>
                <w:lang w:val="cs-CZ"/>
              </w:rPr>
            </w:pPr>
            <w:r w:rsidRPr="000A3BED">
              <w:rPr>
                <w:sz w:val="20"/>
                <w:szCs w:val="20"/>
                <w:lang w:val="cs-CZ"/>
              </w:rPr>
              <w:t>17,75</w:t>
            </w:r>
          </w:p>
        </w:tc>
      </w:tr>
    </w:tbl>
    <w:p w14:paraId="240E9035" w14:textId="620FCD6F" w:rsidR="005002B3" w:rsidRPr="00AE76D9" w:rsidRDefault="005002B3" w:rsidP="000A3BED">
      <w:pPr>
        <w:pStyle w:val="UZEIZdroj"/>
      </w:pPr>
      <w:r w:rsidRPr="00AE76D9">
        <w:t xml:space="preserve">Zdroj: Zpráva o stavu lesa a lesního hospodářství České republiky v roce </w:t>
      </w:r>
      <w:r w:rsidR="00407606" w:rsidRPr="00AE76D9">
        <w:t>20</w:t>
      </w:r>
      <w:r w:rsidR="00407606">
        <w:t>20</w:t>
      </w:r>
    </w:p>
    <w:p w14:paraId="5DBEFEC5" w14:textId="77777777" w:rsidR="005002B3" w:rsidRPr="000A3BED" w:rsidRDefault="005002B3" w:rsidP="000A3BED">
      <w:pPr>
        <w:pStyle w:val="UZEINormaln"/>
        <w:rPr>
          <w:rFonts w:eastAsia="GillSansCE"/>
        </w:rPr>
      </w:pPr>
      <w:r w:rsidRPr="00AE76D9">
        <w:rPr>
          <w:rFonts w:eastAsia="GillSansCE"/>
        </w:rPr>
        <w:t>Pro udržení kvality již existující lesní cestní sítě je při obvyklé životnosti lesních cest 20 let potřeba za sedm let (délku jednoho programového období) opravit či rekonstruovat 14 tis. km lesních cest. Při obvyklé ceně opravy či rekonstrukce již existující lesní cesty do 2 mil. Kč/km představuje tato činnost výdaje ve výši 4,25 mld. Kč ročně, tedy 30 mld. Kč za sedm let. Z důvodu nedostatku finančních prostředků vynakládají vlastníci lesů na údržbu, opravy a rekonstrukce lesních cest průměrně 837 Kč/ha lesa (údaj za rok 2019), tedy 2,24 mld. Kč ročně (53 % objemu nutných výdajů na opravy a rekonstrukce). K důležitým doplněním celého kontextu patří i skutečnost, že většina lesních cest byla při projektování a výstavbě dimenzována na lehčí odvozní soupravy a menší tonáže na nápravu, než jakým čelí při současném provozním zatížení při zajišťování odvozu dříví z rozsáhlých kalamitních těžeb. Tato skutečnost má také zásadní vliv na výraznější opotřebení lesních cest v současnosti.</w:t>
      </w:r>
    </w:p>
    <w:p w14:paraId="0340AA48" w14:textId="77777777" w:rsidR="005002B3" w:rsidRPr="00AE76D9" w:rsidRDefault="005002B3" w:rsidP="000A3BED">
      <w:pPr>
        <w:pStyle w:val="UZEITaB"/>
      </w:pPr>
      <w:bookmarkStart w:id="35" w:name="_Toc523482346"/>
      <w:bookmarkStart w:id="36" w:name="_Toc23842887"/>
      <w:bookmarkStart w:id="37" w:name="_Toc83842238"/>
      <w:r w:rsidRPr="00AE76D9">
        <w:t>Ekonomika LDS, srovnání ročních investic a objemu údržby a oprav s vytěženým m</w:t>
      </w:r>
      <w:r w:rsidRPr="00AE76D9">
        <w:rPr>
          <w:vertAlign w:val="superscript"/>
        </w:rPr>
        <w:t>3</w:t>
      </w:r>
      <w:bookmarkEnd w:id="35"/>
      <w:bookmarkEnd w:id="36"/>
      <w:bookmarkEnd w:id="37"/>
    </w:p>
    <w:tbl>
      <w:tblPr>
        <w:tblStyle w:val="Mkatabulky"/>
        <w:tblW w:w="10915" w:type="dxa"/>
        <w:tblInd w:w="-714" w:type="dxa"/>
        <w:tblLook w:val="04A0" w:firstRow="1" w:lastRow="0" w:firstColumn="1" w:lastColumn="0" w:noHBand="0" w:noVBand="1"/>
      </w:tblPr>
      <w:tblGrid>
        <w:gridCol w:w="1560"/>
        <w:gridCol w:w="1417"/>
        <w:gridCol w:w="1418"/>
        <w:gridCol w:w="1276"/>
        <w:gridCol w:w="1417"/>
        <w:gridCol w:w="1276"/>
        <w:gridCol w:w="1276"/>
        <w:gridCol w:w="1275"/>
      </w:tblGrid>
      <w:tr w:rsidR="006F574D" w:rsidRPr="004E2A82" w14:paraId="33AF0A26" w14:textId="77777777" w:rsidTr="00035EF7">
        <w:trPr>
          <w:trHeight w:val="315"/>
        </w:trPr>
        <w:tc>
          <w:tcPr>
            <w:tcW w:w="1560" w:type="dxa"/>
            <w:noWrap/>
            <w:hideMark/>
          </w:tcPr>
          <w:p w14:paraId="62D1300C" w14:textId="77777777" w:rsidR="004E2A82" w:rsidRPr="004E2A82" w:rsidRDefault="004E2A82" w:rsidP="004E2A82">
            <w:pPr>
              <w:rPr>
                <w:noProof/>
                <w:lang w:val="cs-CZ"/>
              </w:rPr>
            </w:pPr>
            <w:r w:rsidRPr="00035EF7">
              <w:rPr>
                <w:noProof/>
                <w:lang w:val="cs-CZ"/>
              </w:rPr>
              <w:t> </w:t>
            </w:r>
          </w:p>
        </w:tc>
        <w:tc>
          <w:tcPr>
            <w:tcW w:w="1417" w:type="dxa"/>
            <w:noWrap/>
            <w:hideMark/>
          </w:tcPr>
          <w:p w14:paraId="0E2D166E" w14:textId="77777777" w:rsidR="004E2A82" w:rsidRPr="004E2A82" w:rsidRDefault="004E2A82" w:rsidP="004E2A82">
            <w:pPr>
              <w:rPr>
                <w:b/>
                <w:bCs/>
                <w:noProof/>
              </w:rPr>
            </w:pPr>
            <w:r w:rsidRPr="004E2A82">
              <w:rPr>
                <w:b/>
                <w:bCs/>
                <w:noProof/>
              </w:rPr>
              <w:t>2014</w:t>
            </w:r>
          </w:p>
        </w:tc>
        <w:tc>
          <w:tcPr>
            <w:tcW w:w="1418" w:type="dxa"/>
            <w:noWrap/>
            <w:hideMark/>
          </w:tcPr>
          <w:p w14:paraId="72C22AD0" w14:textId="77777777" w:rsidR="004E2A82" w:rsidRPr="004E2A82" w:rsidRDefault="004E2A82" w:rsidP="004E2A82">
            <w:pPr>
              <w:rPr>
                <w:b/>
                <w:bCs/>
                <w:noProof/>
              </w:rPr>
            </w:pPr>
            <w:r w:rsidRPr="004E2A82">
              <w:rPr>
                <w:b/>
                <w:bCs/>
                <w:noProof/>
              </w:rPr>
              <w:t>2015</w:t>
            </w:r>
          </w:p>
        </w:tc>
        <w:tc>
          <w:tcPr>
            <w:tcW w:w="1276" w:type="dxa"/>
            <w:noWrap/>
            <w:hideMark/>
          </w:tcPr>
          <w:p w14:paraId="1DF157E3" w14:textId="77777777" w:rsidR="004E2A82" w:rsidRPr="004E2A82" w:rsidRDefault="004E2A82" w:rsidP="004E2A82">
            <w:pPr>
              <w:rPr>
                <w:b/>
                <w:bCs/>
                <w:noProof/>
              </w:rPr>
            </w:pPr>
            <w:r w:rsidRPr="004E2A82">
              <w:rPr>
                <w:b/>
                <w:bCs/>
                <w:noProof/>
              </w:rPr>
              <w:t>2016</w:t>
            </w:r>
          </w:p>
        </w:tc>
        <w:tc>
          <w:tcPr>
            <w:tcW w:w="1417" w:type="dxa"/>
            <w:noWrap/>
            <w:hideMark/>
          </w:tcPr>
          <w:p w14:paraId="4EC56FB6" w14:textId="77777777" w:rsidR="004E2A82" w:rsidRPr="004E2A82" w:rsidRDefault="004E2A82" w:rsidP="004E2A82">
            <w:pPr>
              <w:rPr>
                <w:b/>
                <w:bCs/>
                <w:noProof/>
              </w:rPr>
            </w:pPr>
            <w:r w:rsidRPr="004E2A82">
              <w:rPr>
                <w:b/>
                <w:bCs/>
                <w:noProof/>
              </w:rPr>
              <w:t>2017</w:t>
            </w:r>
          </w:p>
        </w:tc>
        <w:tc>
          <w:tcPr>
            <w:tcW w:w="1276" w:type="dxa"/>
            <w:noWrap/>
            <w:hideMark/>
          </w:tcPr>
          <w:p w14:paraId="075B8791" w14:textId="77777777" w:rsidR="004E2A82" w:rsidRPr="004E2A82" w:rsidRDefault="004E2A82" w:rsidP="004E2A82">
            <w:pPr>
              <w:rPr>
                <w:b/>
                <w:bCs/>
                <w:noProof/>
              </w:rPr>
            </w:pPr>
            <w:r w:rsidRPr="004E2A82">
              <w:rPr>
                <w:b/>
                <w:bCs/>
                <w:noProof/>
              </w:rPr>
              <w:t>2018</w:t>
            </w:r>
          </w:p>
        </w:tc>
        <w:tc>
          <w:tcPr>
            <w:tcW w:w="1276" w:type="dxa"/>
            <w:noWrap/>
            <w:hideMark/>
          </w:tcPr>
          <w:p w14:paraId="5D6C6F1C" w14:textId="77777777" w:rsidR="004E2A82" w:rsidRPr="004E2A82" w:rsidRDefault="004E2A82" w:rsidP="004E2A82">
            <w:pPr>
              <w:rPr>
                <w:b/>
                <w:bCs/>
                <w:noProof/>
              </w:rPr>
            </w:pPr>
            <w:r w:rsidRPr="004E2A82">
              <w:rPr>
                <w:b/>
                <w:bCs/>
                <w:noProof/>
              </w:rPr>
              <w:t>2019</w:t>
            </w:r>
          </w:p>
        </w:tc>
        <w:tc>
          <w:tcPr>
            <w:tcW w:w="1275" w:type="dxa"/>
            <w:noWrap/>
            <w:hideMark/>
          </w:tcPr>
          <w:p w14:paraId="23EF702C" w14:textId="77777777" w:rsidR="004E2A82" w:rsidRPr="004E2A82" w:rsidRDefault="004E2A82" w:rsidP="004E2A82">
            <w:pPr>
              <w:rPr>
                <w:b/>
                <w:bCs/>
                <w:noProof/>
              </w:rPr>
            </w:pPr>
            <w:r w:rsidRPr="004E2A82">
              <w:rPr>
                <w:b/>
                <w:bCs/>
                <w:noProof/>
              </w:rPr>
              <w:t>2020</w:t>
            </w:r>
          </w:p>
        </w:tc>
      </w:tr>
      <w:tr w:rsidR="006F574D" w:rsidRPr="004E2A82" w14:paraId="70B7BA79" w14:textId="77777777" w:rsidTr="00035EF7">
        <w:trPr>
          <w:trHeight w:val="300"/>
        </w:trPr>
        <w:tc>
          <w:tcPr>
            <w:tcW w:w="1560" w:type="dxa"/>
            <w:noWrap/>
            <w:hideMark/>
          </w:tcPr>
          <w:p w14:paraId="5D251631" w14:textId="77777777" w:rsidR="004E2A82" w:rsidRPr="004E2A82" w:rsidRDefault="004E2A82" w:rsidP="004E2A82">
            <w:pPr>
              <w:rPr>
                <w:noProof/>
              </w:rPr>
            </w:pPr>
            <w:r w:rsidRPr="004E2A82">
              <w:rPr>
                <w:noProof/>
              </w:rPr>
              <w:t>těžba v m3</w:t>
            </w:r>
          </w:p>
        </w:tc>
        <w:tc>
          <w:tcPr>
            <w:tcW w:w="1417" w:type="dxa"/>
            <w:noWrap/>
            <w:hideMark/>
          </w:tcPr>
          <w:p w14:paraId="72D12D17" w14:textId="77777777" w:rsidR="004E2A82" w:rsidRPr="004E2A82" w:rsidRDefault="004E2A82" w:rsidP="004E2A82">
            <w:pPr>
              <w:rPr>
                <w:noProof/>
              </w:rPr>
            </w:pPr>
            <w:r w:rsidRPr="004E2A82">
              <w:rPr>
                <w:noProof/>
              </w:rPr>
              <w:t xml:space="preserve">15 476 000 </w:t>
            </w:r>
          </w:p>
        </w:tc>
        <w:tc>
          <w:tcPr>
            <w:tcW w:w="1418" w:type="dxa"/>
            <w:noWrap/>
            <w:hideMark/>
          </w:tcPr>
          <w:p w14:paraId="5DBBBCA5" w14:textId="77777777" w:rsidR="004E2A82" w:rsidRPr="004E2A82" w:rsidRDefault="004E2A82" w:rsidP="004E2A82">
            <w:pPr>
              <w:rPr>
                <w:noProof/>
              </w:rPr>
            </w:pPr>
            <w:r w:rsidRPr="004E2A82">
              <w:rPr>
                <w:noProof/>
              </w:rPr>
              <w:t xml:space="preserve">16 163 000 </w:t>
            </w:r>
          </w:p>
        </w:tc>
        <w:tc>
          <w:tcPr>
            <w:tcW w:w="1276" w:type="dxa"/>
            <w:noWrap/>
            <w:hideMark/>
          </w:tcPr>
          <w:p w14:paraId="0640F85C" w14:textId="77777777" w:rsidR="004E2A82" w:rsidRPr="004E2A82" w:rsidRDefault="004E2A82" w:rsidP="004E2A82">
            <w:pPr>
              <w:rPr>
                <w:noProof/>
              </w:rPr>
            </w:pPr>
            <w:r w:rsidRPr="004E2A82">
              <w:rPr>
                <w:noProof/>
              </w:rPr>
              <w:t xml:space="preserve">17 617 000 </w:t>
            </w:r>
          </w:p>
        </w:tc>
        <w:tc>
          <w:tcPr>
            <w:tcW w:w="1417" w:type="dxa"/>
            <w:noWrap/>
            <w:hideMark/>
          </w:tcPr>
          <w:p w14:paraId="0584A2EA" w14:textId="77777777" w:rsidR="004E2A82" w:rsidRPr="004E2A82" w:rsidRDefault="004E2A82" w:rsidP="004E2A82">
            <w:pPr>
              <w:rPr>
                <w:noProof/>
              </w:rPr>
            </w:pPr>
            <w:r w:rsidRPr="004E2A82">
              <w:rPr>
                <w:noProof/>
              </w:rPr>
              <w:t xml:space="preserve">19 387 000 </w:t>
            </w:r>
          </w:p>
        </w:tc>
        <w:tc>
          <w:tcPr>
            <w:tcW w:w="1276" w:type="dxa"/>
            <w:noWrap/>
            <w:hideMark/>
          </w:tcPr>
          <w:p w14:paraId="4C6A950B" w14:textId="77777777" w:rsidR="004E2A82" w:rsidRPr="004E2A82" w:rsidRDefault="004E2A82" w:rsidP="004E2A82">
            <w:pPr>
              <w:rPr>
                <w:noProof/>
              </w:rPr>
            </w:pPr>
            <w:r w:rsidRPr="004E2A82">
              <w:rPr>
                <w:noProof/>
              </w:rPr>
              <w:t xml:space="preserve">25 689 000 </w:t>
            </w:r>
          </w:p>
        </w:tc>
        <w:tc>
          <w:tcPr>
            <w:tcW w:w="1276" w:type="dxa"/>
            <w:noWrap/>
            <w:hideMark/>
          </w:tcPr>
          <w:p w14:paraId="2FE49D04" w14:textId="77777777" w:rsidR="004E2A82" w:rsidRPr="004E2A82" w:rsidRDefault="004E2A82" w:rsidP="004E2A82">
            <w:pPr>
              <w:rPr>
                <w:noProof/>
              </w:rPr>
            </w:pPr>
            <w:r w:rsidRPr="004E2A82">
              <w:rPr>
                <w:noProof/>
              </w:rPr>
              <w:t>32 585 563</w:t>
            </w:r>
          </w:p>
        </w:tc>
        <w:tc>
          <w:tcPr>
            <w:tcW w:w="1275" w:type="dxa"/>
            <w:noWrap/>
            <w:hideMark/>
          </w:tcPr>
          <w:p w14:paraId="70686A02" w14:textId="77777777" w:rsidR="004E2A82" w:rsidRPr="004E2A82" w:rsidRDefault="004E2A82" w:rsidP="004E2A82">
            <w:pPr>
              <w:rPr>
                <w:noProof/>
              </w:rPr>
            </w:pPr>
            <w:r w:rsidRPr="004E2A82">
              <w:rPr>
                <w:noProof/>
              </w:rPr>
              <w:t>35 750 000</w:t>
            </w:r>
          </w:p>
        </w:tc>
      </w:tr>
      <w:tr w:rsidR="006F574D" w:rsidRPr="004E2A82" w14:paraId="3EA69F6F" w14:textId="77777777" w:rsidTr="00035EF7">
        <w:trPr>
          <w:trHeight w:val="300"/>
        </w:trPr>
        <w:tc>
          <w:tcPr>
            <w:tcW w:w="1560" w:type="dxa"/>
            <w:noWrap/>
            <w:hideMark/>
          </w:tcPr>
          <w:p w14:paraId="53799596" w14:textId="77777777" w:rsidR="004E2A82" w:rsidRPr="004E2A82" w:rsidRDefault="004E2A82" w:rsidP="004E2A82">
            <w:pPr>
              <w:rPr>
                <w:i/>
                <w:iCs/>
                <w:noProof/>
              </w:rPr>
            </w:pPr>
            <w:r w:rsidRPr="004E2A82">
              <w:rPr>
                <w:i/>
                <w:iCs/>
                <w:noProof/>
              </w:rPr>
              <w:t>meziroční změna</w:t>
            </w:r>
          </w:p>
        </w:tc>
        <w:tc>
          <w:tcPr>
            <w:tcW w:w="1417" w:type="dxa"/>
            <w:noWrap/>
            <w:hideMark/>
          </w:tcPr>
          <w:p w14:paraId="7A6C8F67" w14:textId="77777777" w:rsidR="004E2A82" w:rsidRPr="004E2A82" w:rsidRDefault="004E2A82">
            <w:pPr>
              <w:rPr>
                <w:i/>
                <w:iCs/>
                <w:noProof/>
              </w:rPr>
            </w:pPr>
            <w:r w:rsidRPr="004E2A82">
              <w:rPr>
                <w:i/>
                <w:iCs/>
                <w:noProof/>
              </w:rPr>
              <w:t> </w:t>
            </w:r>
          </w:p>
        </w:tc>
        <w:tc>
          <w:tcPr>
            <w:tcW w:w="1418" w:type="dxa"/>
            <w:noWrap/>
            <w:hideMark/>
          </w:tcPr>
          <w:p w14:paraId="31C6628C" w14:textId="77777777" w:rsidR="004E2A82" w:rsidRPr="004E2A82" w:rsidRDefault="004E2A82" w:rsidP="004E2A82">
            <w:pPr>
              <w:rPr>
                <w:i/>
                <w:iCs/>
                <w:noProof/>
              </w:rPr>
            </w:pPr>
            <w:r w:rsidRPr="004E2A82">
              <w:rPr>
                <w:i/>
                <w:iCs/>
                <w:noProof/>
              </w:rPr>
              <w:t>4%</w:t>
            </w:r>
          </w:p>
        </w:tc>
        <w:tc>
          <w:tcPr>
            <w:tcW w:w="1276" w:type="dxa"/>
            <w:noWrap/>
            <w:hideMark/>
          </w:tcPr>
          <w:p w14:paraId="22BF5FB7" w14:textId="77777777" w:rsidR="004E2A82" w:rsidRPr="004E2A82" w:rsidRDefault="004E2A82" w:rsidP="004E2A82">
            <w:pPr>
              <w:rPr>
                <w:i/>
                <w:iCs/>
                <w:noProof/>
              </w:rPr>
            </w:pPr>
            <w:r w:rsidRPr="004E2A82">
              <w:rPr>
                <w:i/>
                <w:iCs/>
                <w:noProof/>
              </w:rPr>
              <w:t>9%</w:t>
            </w:r>
          </w:p>
        </w:tc>
        <w:tc>
          <w:tcPr>
            <w:tcW w:w="1417" w:type="dxa"/>
            <w:noWrap/>
            <w:hideMark/>
          </w:tcPr>
          <w:p w14:paraId="22C7B491" w14:textId="77777777" w:rsidR="004E2A82" w:rsidRPr="004E2A82" w:rsidRDefault="004E2A82" w:rsidP="004E2A82">
            <w:pPr>
              <w:rPr>
                <w:i/>
                <w:iCs/>
                <w:noProof/>
              </w:rPr>
            </w:pPr>
            <w:r w:rsidRPr="004E2A82">
              <w:rPr>
                <w:i/>
                <w:iCs/>
                <w:noProof/>
              </w:rPr>
              <w:t>10%</w:t>
            </w:r>
          </w:p>
        </w:tc>
        <w:tc>
          <w:tcPr>
            <w:tcW w:w="1276" w:type="dxa"/>
            <w:noWrap/>
            <w:hideMark/>
          </w:tcPr>
          <w:p w14:paraId="6266E448" w14:textId="77777777" w:rsidR="004E2A82" w:rsidRPr="004E2A82" w:rsidRDefault="004E2A82" w:rsidP="004E2A82">
            <w:pPr>
              <w:rPr>
                <w:i/>
                <w:iCs/>
                <w:noProof/>
              </w:rPr>
            </w:pPr>
            <w:r w:rsidRPr="004E2A82">
              <w:rPr>
                <w:i/>
                <w:iCs/>
                <w:noProof/>
              </w:rPr>
              <w:t>33%</w:t>
            </w:r>
          </w:p>
        </w:tc>
        <w:tc>
          <w:tcPr>
            <w:tcW w:w="1276" w:type="dxa"/>
            <w:noWrap/>
            <w:hideMark/>
          </w:tcPr>
          <w:p w14:paraId="2050948C" w14:textId="77777777" w:rsidR="004E2A82" w:rsidRPr="004E2A82" w:rsidRDefault="004E2A82" w:rsidP="004E2A82">
            <w:pPr>
              <w:rPr>
                <w:i/>
                <w:iCs/>
                <w:noProof/>
              </w:rPr>
            </w:pPr>
            <w:r w:rsidRPr="004E2A82">
              <w:rPr>
                <w:i/>
                <w:iCs/>
                <w:noProof/>
              </w:rPr>
              <w:t>27%</w:t>
            </w:r>
          </w:p>
        </w:tc>
        <w:tc>
          <w:tcPr>
            <w:tcW w:w="1275" w:type="dxa"/>
            <w:noWrap/>
            <w:hideMark/>
          </w:tcPr>
          <w:p w14:paraId="4E5F7209" w14:textId="77777777" w:rsidR="004E2A82" w:rsidRPr="004E2A82" w:rsidRDefault="004E2A82" w:rsidP="004E2A82">
            <w:pPr>
              <w:rPr>
                <w:i/>
                <w:iCs/>
                <w:noProof/>
              </w:rPr>
            </w:pPr>
            <w:r w:rsidRPr="004E2A82">
              <w:rPr>
                <w:i/>
                <w:iCs/>
                <w:noProof/>
              </w:rPr>
              <w:t>10%</w:t>
            </w:r>
          </w:p>
        </w:tc>
      </w:tr>
      <w:tr w:rsidR="006F574D" w:rsidRPr="004E2A82" w14:paraId="6C21787D" w14:textId="77777777" w:rsidTr="00035EF7">
        <w:trPr>
          <w:trHeight w:val="300"/>
        </w:trPr>
        <w:tc>
          <w:tcPr>
            <w:tcW w:w="1560" w:type="dxa"/>
            <w:noWrap/>
            <w:hideMark/>
          </w:tcPr>
          <w:p w14:paraId="193F28D6" w14:textId="77777777" w:rsidR="004E2A82" w:rsidRPr="004E2A82" w:rsidRDefault="004E2A82" w:rsidP="004E2A82">
            <w:pPr>
              <w:rPr>
                <w:noProof/>
              </w:rPr>
            </w:pPr>
            <w:r w:rsidRPr="004E2A82">
              <w:rPr>
                <w:noProof/>
              </w:rPr>
              <w:t>těžba v m3/ha</w:t>
            </w:r>
          </w:p>
        </w:tc>
        <w:tc>
          <w:tcPr>
            <w:tcW w:w="1417" w:type="dxa"/>
            <w:noWrap/>
            <w:hideMark/>
          </w:tcPr>
          <w:p w14:paraId="270E6678" w14:textId="77777777" w:rsidR="004E2A82" w:rsidRPr="004E2A82" w:rsidRDefault="004E2A82" w:rsidP="004E2A82">
            <w:pPr>
              <w:rPr>
                <w:noProof/>
              </w:rPr>
            </w:pPr>
            <w:r w:rsidRPr="004E2A82">
              <w:rPr>
                <w:noProof/>
              </w:rPr>
              <w:t>5,80</w:t>
            </w:r>
          </w:p>
        </w:tc>
        <w:tc>
          <w:tcPr>
            <w:tcW w:w="1418" w:type="dxa"/>
            <w:noWrap/>
            <w:hideMark/>
          </w:tcPr>
          <w:p w14:paraId="6E7DE36E" w14:textId="77777777" w:rsidR="004E2A82" w:rsidRPr="004E2A82" w:rsidRDefault="004E2A82" w:rsidP="004E2A82">
            <w:pPr>
              <w:rPr>
                <w:noProof/>
              </w:rPr>
            </w:pPr>
            <w:r w:rsidRPr="004E2A82">
              <w:rPr>
                <w:noProof/>
              </w:rPr>
              <w:t>6,06</w:t>
            </w:r>
          </w:p>
        </w:tc>
        <w:tc>
          <w:tcPr>
            <w:tcW w:w="1276" w:type="dxa"/>
            <w:noWrap/>
            <w:hideMark/>
          </w:tcPr>
          <w:p w14:paraId="6E8AEAFE" w14:textId="77777777" w:rsidR="004E2A82" w:rsidRPr="004E2A82" w:rsidRDefault="004E2A82" w:rsidP="004E2A82">
            <w:pPr>
              <w:rPr>
                <w:noProof/>
              </w:rPr>
            </w:pPr>
            <w:r w:rsidRPr="004E2A82">
              <w:rPr>
                <w:noProof/>
              </w:rPr>
              <w:t>6,60</w:t>
            </w:r>
          </w:p>
        </w:tc>
        <w:tc>
          <w:tcPr>
            <w:tcW w:w="1417" w:type="dxa"/>
            <w:noWrap/>
            <w:hideMark/>
          </w:tcPr>
          <w:p w14:paraId="6266122D" w14:textId="77777777" w:rsidR="004E2A82" w:rsidRPr="004E2A82" w:rsidRDefault="004E2A82" w:rsidP="004E2A82">
            <w:pPr>
              <w:rPr>
                <w:noProof/>
              </w:rPr>
            </w:pPr>
            <w:r w:rsidRPr="004E2A82">
              <w:rPr>
                <w:noProof/>
              </w:rPr>
              <w:t>7,26</w:t>
            </w:r>
          </w:p>
        </w:tc>
        <w:tc>
          <w:tcPr>
            <w:tcW w:w="1276" w:type="dxa"/>
            <w:noWrap/>
            <w:hideMark/>
          </w:tcPr>
          <w:p w14:paraId="00D42497" w14:textId="77777777" w:rsidR="004E2A82" w:rsidRPr="004E2A82" w:rsidRDefault="004E2A82" w:rsidP="004E2A82">
            <w:pPr>
              <w:rPr>
                <w:noProof/>
              </w:rPr>
            </w:pPr>
            <w:r w:rsidRPr="004E2A82">
              <w:rPr>
                <w:noProof/>
              </w:rPr>
              <w:t>9,61</w:t>
            </w:r>
          </w:p>
        </w:tc>
        <w:tc>
          <w:tcPr>
            <w:tcW w:w="1276" w:type="dxa"/>
            <w:noWrap/>
            <w:hideMark/>
          </w:tcPr>
          <w:p w14:paraId="658C58F8" w14:textId="77777777" w:rsidR="004E2A82" w:rsidRPr="004E2A82" w:rsidRDefault="004E2A82" w:rsidP="004E2A82">
            <w:pPr>
              <w:rPr>
                <w:noProof/>
              </w:rPr>
            </w:pPr>
            <w:r w:rsidRPr="004E2A82">
              <w:rPr>
                <w:noProof/>
              </w:rPr>
              <w:t>12,18</w:t>
            </w:r>
          </w:p>
        </w:tc>
        <w:tc>
          <w:tcPr>
            <w:tcW w:w="1275" w:type="dxa"/>
            <w:noWrap/>
            <w:hideMark/>
          </w:tcPr>
          <w:p w14:paraId="543E1110" w14:textId="77777777" w:rsidR="004E2A82" w:rsidRPr="004E2A82" w:rsidRDefault="004E2A82" w:rsidP="004E2A82">
            <w:pPr>
              <w:rPr>
                <w:noProof/>
              </w:rPr>
            </w:pPr>
            <w:r w:rsidRPr="004E2A82">
              <w:rPr>
                <w:noProof/>
              </w:rPr>
              <w:t>13,35</w:t>
            </w:r>
          </w:p>
        </w:tc>
      </w:tr>
      <w:tr w:rsidR="006F574D" w:rsidRPr="004E2A82" w14:paraId="7F60FB06" w14:textId="77777777" w:rsidTr="00035EF7">
        <w:trPr>
          <w:trHeight w:val="315"/>
        </w:trPr>
        <w:tc>
          <w:tcPr>
            <w:tcW w:w="1560" w:type="dxa"/>
            <w:noWrap/>
            <w:hideMark/>
          </w:tcPr>
          <w:p w14:paraId="5B183FE8" w14:textId="77777777" w:rsidR="004E2A82" w:rsidRPr="004E2A82" w:rsidRDefault="004E2A82" w:rsidP="004E2A82">
            <w:pPr>
              <w:rPr>
                <w:i/>
                <w:iCs/>
                <w:noProof/>
              </w:rPr>
            </w:pPr>
            <w:r w:rsidRPr="004E2A82">
              <w:rPr>
                <w:i/>
                <w:iCs/>
                <w:noProof/>
              </w:rPr>
              <w:t>meziroční změna</w:t>
            </w:r>
          </w:p>
        </w:tc>
        <w:tc>
          <w:tcPr>
            <w:tcW w:w="1417" w:type="dxa"/>
            <w:noWrap/>
            <w:hideMark/>
          </w:tcPr>
          <w:p w14:paraId="4C5881B8" w14:textId="77777777" w:rsidR="004E2A82" w:rsidRPr="004E2A82" w:rsidRDefault="004E2A82">
            <w:pPr>
              <w:rPr>
                <w:i/>
                <w:iCs/>
                <w:noProof/>
              </w:rPr>
            </w:pPr>
            <w:r w:rsidRPr="004E2A82">
              <w:rPr>
                <w:i/>
                <w:iCs/>
                <w:noProof/>
              </w:rPr>
              <w:t> </w:t>
            </w:r>
          </w:p>
        </w:tc>
        <w:tc>
          <w:tcPr>
            <w:tcW w:w="1418" w:type="dxa"/>
            <w:noWrap/>
            <w:hideMark/>
          </w:tcPr>
          <w:p w14:paraId="7A7552E5" w14:textId="77777777" w:rsidR="004E2A82" w:rsidRPr="004E2A82" w:rsidRDefault="004E2A82" w:rsidP="004E2A82">
            <w:pPr>
              <w:rPr>
                <w:i/>
                <w:iCs/>
                <w:noProof/>
              </w:rPr>
            </w:pPr>
            <w:r w:rsidRPr="004E2A82">
              <w:rPr>
                <w:i/>
                <w:iCs/>
                <w:noProof/>
              </w:rPr>
              <w:t>4%</w:t>
            </w:r>
          </w:p>
        </w:tc>
        <w:tc>
          <w:tcPr>
            <w:tcW w:w="1276" w:type="dxa"/>
            <w:noWrap/>
            <w:hideMark/>
          </w:tcPr>
          <w:p w14:paraId="01FA2058" w14:textId="77777777" w:rsidR="004E2A82" w:rsidRPr="004E2A82" w:rsidRDefault="004E2A82" w:rsidP="004E2A82">
            <w:pPr>
              <w:rPr>
                <w:i/>
                <w:iCs/>
                <w:noProof/>
              </w:rPr>
            </w:pPr>
            <w:r w:rsidRPr="004E2A82">
              <w:rPr>
                <w:i/>
                <w:iCs/>
                <w:noProof/>
              </w:rPr>
              <w:t>9%</w:t>
            </w:r>
          </w:p>
        </w:tc>
        <w:tc>
          <w:tcPr>
            <w:tcW w:w="1417" w:type="dxa"/>
            <w:noWrap/>
            <w:hideMark/>
          </w:tcPr>
          <w:p w14:paraId="73B77AE6" w14:textId="77777777" w:rsidR="004E2A82" w:rsidRPr="004E2A82" w:rsidRDefault="004E2A82" w:rsidP="004E2A82">
            <w:pPr>
              <w:rPr>
                <w:i/>
                <w:iCs/>
                <w:noProof/>
              </w:rPr>
            </w:pPr>
            <w:r w:rsidRPr="004E2A82">
              <w:rPr>
                <w:i/>
                <w:iCs/>
                <w:noProof/>
              </w:rPr>
              <w:t>10%</w:t>
            </w:r>
          </w:p>
        </w:tc>
        <w:tc>
          <w:tcPr>
            <w:tcW w:w="1276" w:type="dxa"/>
            <w:noWrap/>
            <w:hideMark/>
          </w:tcPr>
          <w:p w14:paraId="60F2CCD4" w14:textId="77777777" w:rsidR="004E2A82" w:rsidRPr="004E2A82" w:rsidRDefault="004E2A82" w:rsidP="004E2A82">
            <w:pPr>
              <w:rPr>
                <w:i/>
                <w:iCs/>
                <w:noProof/>
              </w:rPr>
            </w:pPr>
            <w:r w:rsidRPr="004E2A82">
              <w:rPr>
                <w:i/>
                <w:iCs/>
                <w:noProof/>
              </w:rPr>
              <w:t>32%</w:t>
            </w:r>
          </w:p>
        </w:tc>
        <w:tc>
          <w:tcPr>
            <w:tcW w:w="1276" w:type="dxa"/>
            <w:noWrap/>
            <w:hideMark/>
          </w:tcPr>
          <w:p w14:paraId="5DA8DAEC" w14:textId="77777777" w:rsidR="004E2A82" w:rsidRPr="004E2A82" w:rsidRDefault="004E2A82" w:rsidP="004E2A82">
            <w:pPr>
              <w:rPr>
                <w:i/>
                <w:iCs/>
                <w:noProof/>
              </w:rPr>
            </w:pPr>
            <w:r w:rsidRPr="004E2A82">
              <w:rPr>
                <w:i/>
                <w:iCs/>
                <w:noProof/>
              </w:rPr>
              <w:t>27%</w:t>
            </w:r>
          </w:p>
        </w:tc>
        <w:tc>
          <w:tcPr>
            <w:tcW w:w="1275" w:type="dxa"/>
            <w:noWrap/>
            <w:hideMark/>
          </w:tcPr>
          <w:p w14:paraId="31E37DE1" w14:textId="77777777" w:rsidR="004E2A82" w:rsidRPr="004E2A82" w:rsidRDefault="004E2A82" w:rsidP="004E2A82">
            <w:pPr>
              <w:rPr>
                <w:i/>
                <w:iCs/>
                <w:noProof/>
              </w:rPr>
            </w:pPr>
            <w:r w:rsidRPr="004E2A82">
              <w:rPr>
                <w:i/>
                <w:iCs/>
                <w:noProof/>
              </w:rPr>
              <w:t>10%</w:t>
            </w:r>
          </w:p>
        </w:tc>
      </w:tr>
      <w:tr w:rsidR="006F574D" w:rsidRPr="004E2A82" w14:paraId="73C359DE" w14:textId="77777777" w:rsidTr="00035EF7">
        <w:trPr>
          <w:trHeight w:val="300"/>
        </w:trPr>
        <w:tc>
          <w:tcPr>
            <w:tcW w:w="1560" w:type="dxa"/>
            <w:noWrap/>
            <w:hideMark/>
          </w:tcPr>
          <w:p w14:paraId="468B10A9" w14:textId="77777777" w:rsidR="004E2A82" w:rsidRPr="004E2A82" w:rsidRDefault="004E2A82" w:rsidP="004E2A82">
            <w:pPr>
              <w:rPr>
                <w:noProof/>
              </w:rPr>
            </w:pPr>
            <w:r w:rsidRPr="004E2A82">
              <w:rPr>
                <w:noProof/>
              </w:rPr>
              <w:t>investice do LC v Kč</w:t>
            </w:r>
          </w:p>
        </w:tc>
        <w:tc>
          <w:tcPr>
            <w:tcW w:w="1417" w:type="dxa"/>
            <w:noWrap/>
            <w:hideMark/>
          </w:tcPr>
          <w:p w14:paraId="600B0A6B" w14:textId="77777777" w:rsidR="004E2A82" w:rsidRPr="004E2A82" w:rsidRDefault="004E2A82">
            <w:pPr>
              <w:rPr>
                <w:noProof/>
              </w:rPr>
            </w:pPr>
            <w:r w:rsidRPr="004E2A82">
              <w:rPr>
                <w:noProof/>
              </w:rPr>
              <w:t xml:space="preserve">798 000 000 Kč </w:t>
            </w:r>
          </w:p>
        </w:tc>
        <w:tc>
          <w:tcPr>
            <w:tcW w:w="1418" w:type="dxa"/>
            <w:noWrap/>
            <w:hideMark/>
          </w:tcPr>
          <w:p w14:paraId="229BA1B6" w14:textId="77777777" w:rsidR="004E2A82" w:rsidRPr="004E2A82" w:rsidRDefault="004E2A82">
            <w:pPr>
              <w:rPr>
                <w:noProof/>
              </w:rPr>
            </w:pPr>
            <w:r w:rsidRPr="004E2A82">
              <w:rPr>
                <w:noProof/>
              </w:rPr>
              <w:t xml:space="preserve"> 1 078 000 000 Kč </w:t>
            </w:r>
          </w:p>
        </w:tc>
        <w:tc>
          <w:tcPr>
            <w:tcW w:w="1276" w:type="dxa"/>
            <w:noWrap/>
            <w:hideMark/>
          </w:tcPr>
          <w:p w14:paraId="479779BD" w14:textId="77777777" w:rsidR="004E2A82" w:rsidRPr="004E2A82" w:rsidRDefault="004E2A82">
            <w:pPr>
              <w:rPr>
                <w:noProof/>
              </w:rPr>
            </w:pPr>
            <w:r w:rsidRPr="004E2A82">
              <w:rPr>
                <w:noProof/>
              </w:rPr>
              <w:t xml:space="preserve"> 977 000 000 Kč </w:t>
            </w:r>
          </w:p>
        </w:tc>
        <w:tc>
          <w:tcPr>
            <w:tcW w:w="1417" w:type="dxa"/>
            <w:noWrap/>
            <w:hideMark/>
          </w:tcPr>
          <w:p w14:paraId="19263176" w14:textId="77777777" w:rsidR="004E2A82" w:rsidRPr="004E2A82" w:rsidRDefault="006F574D">
            <w:pPr>
              <w:rPr>
                <w:noProof/>
              </w:rPr>
            </w:pPr>
            <w:r>
              <w:rPr>
                <w:noProof/>
              </w:rPr>
              <w:t xml:space="preserve"> </w:t>
            </w:r>
            <w:r w:rsidR="004E2A82" w:rsidRPr="004E2A82">
              <w:rPr>
                <w:noProof/>
              </w:rPr>
              <w:t xml:space="preserve">1 278 000 000 Kč </w:t>
            </w:r>
          </w:p>
        </w:tc>
        <w:tc>
          <w:tcPr>
            <w:tcW w:w="1276" w:type="dxa"/>
            <w:noWrap/>
            <w:hideMark/>
          </w:tcPr>
          <w:p w14:paraId="694441A0" w14:textId="77777777" w:rsidR="004E2A82" w:rsidRPr="004E2A82" w:rsidRDefault="004E2A82">
            <w:pPr>
              <w:rPr>
                <w:noProof/>
              </w:rPr>
            </w:pPr>
            <w:r w:rsidRPr="004E2A82">
              <w:rPr>
                <w:noProof/>
              </w:rPr>
              <w:t xml:space="preserve">542 000 000 Kč </w:t>
            </w:r>
          </w:p>
        </w:tc>
        <w:tc>
          <w:tcPr>
            <w:tcW w:w="1276" w:type="dxa"/>
            <w:noWrap/>
            <w:hideMark/>
          </w:tcPr>
          <w:p w14:paraId="7A967515" w14:textId="77777777" w:rsidR="004E2A82" w:rsidRPr="004E2A82" w:rsidRDefault="004E2A82">
            <w:pPr>
              <w:rPr>
                <w:noProof/>
              </w:rPr>
            </w:pPr>
            <w:r w:rsidRPr="004E2A82">
              <w:rPr>
                <w:noProof/>
              </w:rPr>
              <w:t xml:space="preserve">471 000 000 Kč </w:t>
            </w:r>
          </w:p>
        </w:tc>
        <w:tc>
          <w:tcPr>
            <w:tcW w:w="1275" w:type="dxa"/>
            <w:noWrap/>
            <w:hideMark/>
          </w:tcPr>
          <w:p w14:paraId="79169E49" w14:textId="77777777" w:rsidR="004E2A82" w:rsidRPr="004E2A82" w:rsidRDefault="004E2A82">
            <w:pPr>
              <w:rPr>
                <w:noProof/>
              </w:rPr>
            </w:pPr>
            <w:r w:rsidRPr="004E2A82">
              <w:rPr>
                <w:noProof/>
              </w:rPr>
              <w:t xml:space="preserve"> 211 000 000 Kč </w:t>
            </w:r>
          </w:p>
        </w:tc>
      </w:tr>
      <w:tr w:rsidR="006F574D" w:rsidRPr="004E2A82" w14:paraId="6B2CA3B2" w14:textId="77777777" w:rsidTr="00035EF7">
        <w:trPr>
          <w:trHeight w:val="300"/>
        </w:trPr>
        <w:tc>
          <w:tcPr>
            <w:tcW w:w="1560" w:type="dxa"/>
            <w:noWrap/>
            <w:hideMark/>
          </w:tcPr>
          <w:p w14:paraId="285B8386" w14:textId="77777777" w:rsidR="004E2A82" w:rsidRPr="004E2A82" w:rsidRDefault="004E2A82">
            <w:pPr>
              <w:rPr>
                <w:i/>
                <w:iCs/>
                <w:noProof/>
              </w:rPr>
            </w:pPr>
            <w:r w:rsidRPr="004E2A82">
              <w:rPr>
                <w:i/>
                <w:iCs/>
                <w:noProof/>
              </w:rPr>
              <w:t>meziroční změna</w:t>
            </w:r>
          </w:p>
        </w:tc>
        <w:tc>
          <w:tcPr>
            <w:tcW w:w="1417" w:type="dxa"/>
            <w:noWrap/>
            <w:hideMark/>
          </w:tcPr>
          <w:p w14:paraId="59D1787B" w14:textId="77777777" w:rsidR="004E2A82" w:rsidRPr="004E2A82" w:rsidRDefault="004E2A82">
            <w:pPr>
              <w:rPr>
                <w:i/>
                <w:iCs/>
                <w:noProof/>
              </w:rPr>
            </w:pPr>
            <w:r w:rsidRPr="004E2A82">
              <w:rPr>
                <w:i/>
                <w:iCs/>
                <w:noProof/>
              </w:rPr>
              <w:t> </w:t>
            </w:r>
          </w:p>
        </w:tc>
        <w:tc>
          <w:tcPr>
            <w:tcW w:w="1418" w:type="dxa"/>
            <w:noWrap/>
            <w:hideMark/>
          </w:tcPr>
          <w:p w14:paraId="5407E77D" w14:textId="77777777" w:rsidR="004E2A82" w:rsidRPr="004E2A82" w:rsidRDefault="004E2A82" w:rsidP="004E2A82">
            <w:pPr>
              <w:rPr>
                <w:i/>
                <w:iCs/>
                <w:noProof/>
              </w:rPr>
            </w:pPr>
            <w:r w:rsidRPr="004E2A82">
              <w:rPr>
                <w:i/>
                <w:iCs/>
                <w:noProof/>
              </w:rPr>
              <w:t>35%</w:t>
            </w:r>
          </w:p>
        </w:tc>
        <w:tc>
          <w:tcPr>
            <w:tcW w:w="1276" w:type="dxa"/>
            <w:noWrap/>
            <w:hideMark/>
          </w:tcPr>
          <w:p w14:paraId="4E489A53" w14:textId="77777777" w:rsidR="004E2A82" w:rsidRPr="004E2A82" w:rsidRDefault="004E2A82" w:rsidP="004E2A82">
            <w:pPr>
              <w:rPr>
                <w:i/>
                <w:iCs/>
                <w:noProof/>
              </w:rPr>
            </w:pPr>
            <w:r w:rsidRPr="004E2A82">
              <w:rPr>
                <w:i/>
                <w:iCs/>
                <w:noProof/>
              </w:rPr>
              <w:t>-9%</w:t>
            </w:r>
          </w:p>
        </w:tc>
        <w:tc>
          <w:tcPr>
            <w:tcW w:w="1417" w:type="dxa"/>
            <w:noWrap/>
            <w:hideMark/>
          </w:tcPr>
          <w:p w14:paraId="52553BEA" w14:textId="77777777" w:rsidR="004E2A82" w:rsidRPr="004E2A82" w:rsidRDefault="004E2A82" w:rsidP="004E2A82">
            <w:pPr>
              <w:rPr>
                <w:i/>
                <w:iCs/>
                <w:noProof/>
              </w:rPr>
            </w:pPr>
            <w:r w:rsidRPr="004E2A82">
              <w:rPr>
                <w:i/>
                <w:iCs/>
                <w:noProof/>
              </w:rPr>
              <w:t>31%</w:t>
            </w:r>
          </w:p>
        </w:tc>
        <w:tc>
          <w:tcPr>
            <w:tcW w:w="1276" w:type="dxa"/>
            <w:noWrap/>
            <w:hideMark/>
          </w:tcPr>
          <w:p w14:paraId="2AE87114" w14:textId="77777777" w:rsidR="004E2A82" w:rsidRPr="004E2A82" w:rsidRDefault="004E2A82" w:rsidP="004E2A82">
            <w:pPr>
              <w:rPr>
                <w:i/>
                <w:iCs/>
                <w:noProof/>
              </w:rPr>
            </w:pPr>
            <w:r w:rsidRPr="004E2A82">
              <w:rPr>
                <w:i/>
                <w:iCs/>
                <w:noProof/>
              </w:rPr>
              <w:t>-58%</w:t>
            </w:r>
          </w:p>
        </w:tc>
        <w:tc>
          <w:tcPr>
            <w:tcW w:w="1276" w:type="dxa"/>
            <w:noWrap/>
            <w:hideMark/>
          </w:tcPr>
          <w:p w14:paraId="3246C36A" w14:textId="77777777" w:rsidR="004E2A82" w:rsidRPr="004E2A82" w:rsidRDefault="004E2A82" w:rsidP="004E2A82">
            <w:pPr>
              <w:rPr>
                <w:i/>
                <w:iCs/>
                <w:noProof/>
              </w:rPr>
            </w:pPr>
            <w:r w:rsidRPr="004E2A82">
              <w:rPr>
                <w:i/>
                <w:iCs/>
                <w:noProof/>
              </w:rPr>
              <w:t>-13%</w:t>
            </w:r>
          </w:p>
        </w:tc>
        <w:tc>
          <w:tcPr>
            <w:tcW w:w="1275" w:type="dxa"/>
            <w:noWrap/>
            <w:hideMark/>
          </w:tcPr>
          <w:p w14:paraId="5FC3875B" w14:textId="77777777" w:rsidR="004E2A82" w:rsidRPr="004E2A82" w:rsidRDefault="004E2A82" w:rsidP="004E2A82">
            <w:pPr>
              <w:rPr>
                <w:i/>
                <w:iCs/>
                <w:noProof/>
              </w:rPr>
            </w:pPr>
            <w:r w:rsidRPr="004E2A82">
              <w:rPr>
                <w:i/>
                <w:iCs/>
                <w:noProof/>
              </w:rPr>
              <w:t>-55%</w:t>
            </w:r>
          </w:p>
        </w:tc>
      </w:tr>
      <w:tr w:rsidR="006F574D" w:rsidRPr="004E2A82" w14:paraId="1DCEAB2D" w14:textId="77777777" w:rsidTr="00035EF7">
        <w:trPr>
          <w:trHeight w:val="300"/>
        </w:trPr>
        <w:tc>
          <w:tcPr>
            <w:tcW w:w="1560" w:type="dxa"/>
            <w:noWrap/>
            <w:hideMark/>
          </w:tcPr>
          <w:p w14:paraId="2A90C440" w14:textId="77777777" w:rsidR="004E2A82" w:rsidRPr="004E2A82" w:rsidRDefault="004E2A82" w:rsidP="004E2A82">
            <w:pPr>
              <w:rPr>
                <w:noProof/>
              </w:rPr>
            </w:pPr>
            <w:r w:rsidRPr="004E2A82">
              <w:rPr>
                <w:noProof/>
              </w:rPr>
              <w:t>investice do LC v Kč/m3</w:t>
            </w:r>
          </w:p>
        </w:tc>
        <w:tc>
          <w:tcPr>
            <w:tcW w:w="1417" w:type="dxa"/>
            <w:noWrap/>
            <w:hideMark/>
          </w:tcPr>
          <w:p w14:paraId="0EC583F9" w14:textId="77777777" w:rsidR="004E2A82" w:rsidRPr="004E2A82" w:rsidRDefault="004E2A82">
            <w:pPr>
              <w:rPr>
                <w:noProof/>
              </w:rPr>
            </w:pPr>
            <w:r w:rsidRPr="004E2A82">
              <w:rPr>
                <w:noProof/>
              </w:rPr>
              <w:t xml:space="preserve">                         52 Kč </w:t>
            </w:r>
          </w:p>
        </w:tc>
        <w:tc>
          <w:tcPr>
            <w:tcW w:w="1418" w:type="dxa"/>
            <w:noWrap/>
            <w:hideMark/>
          </w:tcPr>
          <w:p w14:paraId="4A64AE30" w14:textId="77777777" w:rsidR="004E2A82" w:rsidRPr="004E2A82" w:rsidRDefault="004E2A82">
            <w:pPr>
              <w:rPr>
                <w:noProof/>
              </w:rPr>
            </w:pPr>
            <w:r w:rsidRPr="004E2A82">
              <w:rPr>
                <w:noProof/>
              </w:rPr>
              <w:t xml:space="preserve">                         67 Kč </w:t>
            </w:r>
          </w:p>
        </w:tc>
        <w:tc>
          <w:tcPr>
            <w:tcW w:w="1276" w:type="dxa"/>
            <w:noWrap/>
            <w:hideMark/>
          </w:tcPr>
          <w:p w14:paraId="137B5343" w14:textId="77777777" w:rsidR="004E2A82" w:rsidRPr="004E2A82" w:rsidRDefault="004E2A82">
            <w:pPr>
              <w:rPr>
                <w:noProof/>
              </w:rPr>
            </w:pPr>
            <w:r w:rsidRPr="004E2A82">
              <w:rPr>
                <w:noProof/>
              </w:rPr>
              <w:t xml:space="preserve">                         55 Kč </w:t>
            </w:r>
          </w:p>
        </w:tc>
        <w:tc>
          <w:tcPr>
            <w:tcW w:w="1417" w:type="dxa"/>
            <w:noWrap/>
            <w:hideMark/>
          </w:tcPr>
          <w:p w14:paraId="7D35F36C" w14:textId="77777777" w:rsidR="004E2A82" w:rsidRPr="004E2A82" w:rsidRDefault="004E2A82">
            <w:pPr>
              <w:rPr>
                <w:noProof/>
              </w:rPr>
            </w:pPr>
            <w:r w:rsidRPr="004E2A82">
              <w:rPr>
                <w:noProof/>
              </w:rPr>
              <w:t xml:space="preserve">                         66 Kč </w:t>
            </w:r>
          </w:p>
        </w:tc>
        <w:tc>
          <w:tcPr>
            <w:tcW w:w="1276" w:type="dxa"/>
            <w:noWrap/>
            <w:hideMark/>
          </w:tcPr>
          <w:p w14:paraId="19C87E62" w14:textId="77777777" w:rsidR="004E2A82" w:rsidRPr="004E2A82" w:rsidRDefault="004E2A82">
            <w:pPr>
              <w:rPr>
                <w:noProof/>
              </w:rPr>
            </w:pPr>
            <w:r w:rsidRPr="004E2A82">
              <w:rPr>
                <w:noProof/>
              </w:rPr>
              <w:t xml:space="preserve">                            21 Kč </w:t>
            </w:r>
          </w:p>
        </w:tc>
        <w:tc>
          <w:tcPr>
            <w:tcW w:w="1276" w:type="dxa"/>
            <w:noWrap/>
            <w:hideMark/>
          </w:tcPr>
          <w:p w14:paraId="3BA52ABA" w14:textId="77777777" w:rsidR="004E2A82" w:rsidRPr="004E2A82" w:rsidRDefault="004E2A82">
            <w:pPr>
              <w:rPr>
                <w:noProof/>
              </w:rPr>
            </w:pPr>
            <w:r w:rsidRPr="004E2A82">
              <w:rPr>
                <w:noProof/>
              </w:rPr>
              <w:t xml:space="preserve">                            14 Kč </w:t>
            </w:r>
          </w:p>
        </w:tc>
        <w:tc>
          <w:tcPr>
            <w:tcW w:w="1275" w:type="dxa"/>
            <w:noWrap/>
            <w:hideMark/>
          </w:tcPr>
          <w:p w14:paraId="4A64F318" w14:textId="77777777" w:rsidR="004E2A82" w:rsidRPr="004E2A82" w:rsidRDefault="004E2A82">
            <w:pPr>
              <w:rPr>
                <w:noProof/>
              </w:rPr>
            </w:pPr>
            <w:r w:rsidRPr="004E2A82">
              <w:rPr>
                <w:noProof/>
              </w:rPr>
              <w:t xml:space="preserve">                              6 Kč </w:t>
            </w:r>
          </w:p>
        </w:tc>
      </w:tr>
      <w:tr w:rsidR="006F574D" w:rsidRPr="004E2A82" w14:paraId="10C77C4D" w14:textId="77777777" w:rsidTr="00035EF7">
        <w:trPr>
          <w:trHeight w:val="315"/>
        </w:trPr>
        <w:tc>
          <w:tcPr>
            <w:tcW w:w="1560" w:type="dxa"/>
            <w:noWrap/>
            <w:hideMark/>
          </w:tcPr>
          <w:p w14:paraId="1C898D74" w14:textId="77777777" w:rsidR="004E2A82" w:rsidRPr="004E2A82" w:rsidRDefault="004E2A82">
            <w:pPr>
              <w:rPr>
                <w:i/>
                <w:iCs/>
                <w:noProof/>
              </w:rPr>
            </w:pPr>
            <w:r w:rsidRPr="004E2A82">
              <w:rPr>
                <w:i/>
                <w:iCs/>
                <w:noProof/>
              </w:rPr>
              <w:t>meziroční změna</w:t>
            </w:r>
          </w:p>
        </w:tc>
        <w:tc>
          <w:tcPr>
            <w:tcW w:w="1417" w:type="dxa"/>
            <w:noWrap/>
            <w:hideMark/>
          </w:tcPr>
          <w:p w14:paraId="64046624" w14:textId="77777777" w:rsidR="004E2A82" w:rsidRPr="004E2A82" w:rsidRDefault="004E2A82">
            <w:pPr>
              <w:rPr>
                <w:i/>
                <w:iCs/>
                <w:noProof/>
              </w:rPr>
            </w:pPr>
            <w:r w:rsidRPr="004E2A82">
              <w:rPr>
                <w:i/>
                <w:iCs/>
                <w:noProof/>
              </w:rPr>
              <w:t> </w:t>
            </w:r>
          </w:p>
        </w:tc>
        <w:tc>
          <w:tcPr>
            <w:tcW w:w="1418" w:type="dxa"/>
            <w:noWrap/>
            <w:hideMark/>
          </w:tcPr>
          <w:p w14:paraId="17CF6C77" w14:textId="77777777" w:rsidR="004E2A82" w:rsidRPr="004E2A82" w:rsidRDefault="004E2A82" w:rsidP="004E2A82">
            <w:pPr>
              <w:rPr>
                <w:i/>
                <w:iCs/>
                <w:noProof/>
              </w:rPr>
            </w:pPr>
            <w:r w:rsidRPr="004E2A82">
              <w:rPr>
                <w:i/>
                <w:iCs/>
                <w:noProof/>
              </w:rPr>
              <w:t>29%</w:t>
            </w:r>
          </w:p>
        </w:tc>
        <w:tc>
          <w:tcPr>
            <w:tcW w:w="1276" w:type="dxa"/>
            <w:noWrap/>
            <w:hideMark/>
          </w:tcPr>
          <w:p w14:paraId="0B80CE9A" w14:textId="77777777" w:rsidR="004E2A82" w:rsidRPr="004E2A82" w:rsidRDefault="004E2A82" w:rsidP="004E2A82">
            <w:pPr>
              <w:rPr>
                <w:i/>
                <w:iCs/>
                <w:noProof/>
              </w:rPr>
            </w:pPr>
            <w:r w:rsidRPr="004E2A82">
              <w:rPr>
                <w:i/>
                <w:iCs/>
                <w:noProof/>
              </w:rPr>
              <w:t>-17%</w:t>
            </w:r>
          </w:p>
        </w:tc>
        <w:tc>
          <w:tcPr>
            <w:tcW w:w="1417" w:type="dxa"/>
            <w:noWrap/>
            <w:hideMark/>
          </w:tcPr>
          <w:p w14:paraId="6782945A" w14:textId="77777777" w:rsidR="004E2A82" w:rsidRPr="004E2A82" w:rsidRDefault="004E2A82" w:rsidP="004E2A82">
            <w:pPr>
              <w:rPr>
                <w:i/>
                <w:iCs/>
                <w:noProof/>
              </w:rPr>
            </w:pPr>
            <w:r w:rsidRPr="004E2A82">
              <w:rPr>
                <w:i/>
                <w:iCs/>
                <w:noProof/>
              </w:rPr>
              <w:t>19%</w:t>
            </w:r>
          </w:p>
        </w:tc>
        <w:tc>
          <w:tcPr>
            <w:tcW w:w="1276" w:type="dxa"/>
            <w:noWrap/>
            <w:hideMark/>
          </w:tcPr>
          <w:p w14:paraId="1782398F" w14:textId="77777777" w:rsidR="004E2A82" w:rsidRPr="004E2A82" w:rsidRDefault="004E2A82" w:rsidP="004E2A82">
            <w:pPr>
              <w:rPr>
                <w:i/>
                <w:iCs/>
                <w:noProof/>
              </w:rPr>
            </w:pPr>
            <w:r w:rsidRPr="004E2A82">
              <w:rPr>
                <w:i/>
                <w:iCs/>
                <w:noProof/>
              </w:rPr>
              <w:t>-68%</w:t>
            </w:r>
          </w:p>
        </w:tc>
        <w:tc>
          <w:tcPr>
            <w:tcW w:w="1276" w:type="dxa"/>
            <w:noWrap/>
            <w:hideMark/>
          </w:tcPr>
          <w:p w14:paraId="79E6D5E6" w14:textId="77777777" w:rsidR="004E2A82" w:rsidRPr="004E2A82" w:rsidRDefault="004E2A82" w:rsidP="004E2A82">
            <w:pPr>
              <w:rPr>
                <w:i/>
                <w:iCs/>
                <w:noProof/>
              </w:rPr>
            </w:pPr>
            <w:r w:rsidRPr="004E2A82">
              <w:rPr>
                <w:i/>
                <w:iCs/>
                <w:noProof/>
              </w:rPr>
              <w:t>-31%</w:t>
            </w:r>
          </w:p>
        </w:tc>
        <w:tc>
          <w:tcPr>
            <w:tcW w:w="1275" w:type="dxa"/>
            <w:noWrap/>
            <w:hideMark/>
          </w:tcPr>
          <w:p w14:paraId="27A8C62D" w14:textId="77777777" w:rsidR="004E2A82" w:rsidRPr="004E2A82" w:rsidRDefault="004E2A82" w:rsidP="004E2A82">
            <w:pPr>
              <w:rPr>
                <w:i/>
                <w:iCs/>
                <w:noProof/>
              </w:rPr>
            </w:pPr>
            <w:r w:rsidRPr="004E2A82">
              <w:rPr>
                <w:i/>
                <w:iCs/>
                <w:noProof/>
              </w:rPr>
              <w:t>-59%</w:t>
            </w:r>
          </w:p>
        </w:tc>
      </w:tr>
      <w:tr w:rsidR="006F574D" w:rsidRPr="004E2A82" w14:paraId="64D71182" w14:textId="77777777" w:rsidTr="00035EF7">
        <w:trPr>
          <w:trHeight w:val="300"/>
        </w:trPr>
        <w:tc>
          <w:tcPr>
            <w:tcW w:w="1560" w:type="dxa"/>
            <w:noWrap/>
            <w:hideMark/>
          </w:tcPr>
          <w:p w14:paraId="4FF8422E" w14:textId="77777777" w:rsidR="004E2A82" w:rsidRPr="004E2A82" w:rsidRDefault="004E2A82" w:rsidP="004E2A82">
            <w:pPr>
              <w:rPr>
                <w:noProof/>
              </w:rPr>
            </w:pPr>
            <w:r w:rsidRPr="004E2A82">
              <w:rPr>
                <w:noProof/>
              </w:rPr>
              <w:t>údržba a opravy LC v Kč/ha</w:t>
            </w:r>
          </w:p>
        </w:tc>
        <w:tc>
          <w:tcPr>
            <w:tcW w:w="1417" w:type="dxa"/>
            <w:noWrap/>
            <w:hideMark/>
          </w:tcPr>
          <w:p w14:paraId="020FBEFF" w14:textId="77777777" w:rsidR="004E2A82" w:rsidRPr="004E2A82" w:rsidRDefault="004E2A82">
            <w:pPr>
              <w:rPr>
                <w:noProof/>
              </w:rPr>
            </w:pPr>
            <w:r w:rsidRPr="004E2A82">
              <w:rPr>
                <w:noProof/>
              </w:rPr>
              <w:t xml:space="preserve">                      762 Kč </w:t>
            </w:r>
          </w:p>
        </w:tc>
        <w:tc>
          <w:tcPr>
            <w:tcW w:w="1418" w:type="dxa"/>
            <w:noWrap/>
            <w:hideMark/>
          </w:tcPr>
          <w:p w14:paraId="311EFFC6" w14:textId="77777777" w:rsidR="004E2A82" w:rsidRPr="004E2A82" w:rsidRDefault="004E2A82">
            <w:pPr>
              <w:rPr>
                <w:noProof/>
              </w:rPr>
            </w:pPr>
            <w:r w:rsidRPr="004E2A82">
              <w:rPr>
                <w:noProof/>
              </w:rPr>
              <w:t xml:space="preserve">                      747 Kč </w:t>
            </w:r>
          </w:p>
        </w:tc>
        <w:tc>
          <w:tcPr>
            <w:tcW w:w="1276" w:type="dxa"/>
            <w:noWrap/>
            <w:hideMark/>
          </w:tcPr>
          <w:p w14:paraId="0D471F2F" w14:textId="77777777" w:rsidR="004E2A82" w:rsidRPr="004E2A82" w:rsidRDefault="004E2A82">
            <w:pPr>
              <w:rPr>
                <w:noProof/>
              </w:rPr>
            </w:pPr>
            <w:r w:rsidRPr="004E2A82">
              <w:rPr>
                <w:noProof/>
              </w:rPr>
              <w:t xml:space="preserve">                      866 Kč </w:t>
            </w:r>
          </w:p>
        </w:tc>
        <w:tc>
          <w:tcPr>
            <w:tcW w:w="1417" w:type="dxa"/>
            <w:noWrap/>
            <w:hideMark/>
          </w:tcPr>
          <w:p w14:paraId="7C8406CB" w14:textId="77777777" w:rsidR="004E2A82" w:rsidRPr="004E2A82" w:rsidRDefault="004E2A82">
            <w:pPr>
              <w:rPr>
                <w:noProof/>
              </w:rPr>
            </w:pPr>
            <w:r w:rsidRPr="004E2A82">
              <w:rPr>
                <w:noProof/>
              </w:rPr>
              <w:t xml:space="preserve">                       947 Kč </w:t>
            </w:r>
          </w:p>
        </w:tc>
        <w:tc>
          <w:tcPr>
            <w:tcW w:w="1276" w:type="dxa"/>
            <w:noWrap/>
            <w:hideMark/>
          </w:tcPr>
          <w:p w14:paraId="700586D7" w14:textId="77777777" w:rsidR="004E2A82" w:rsidRPr="004E2A82" w:rsidRDefault="004E2A82">
            <w:pPr>
              <w:rPr>
                <w:noProof/>
              </w:rPr>
            </w:pPr>
            <w:r w:rsidRPr="004E2A82">
              <w:rPr>
                <w:noProof/>
              </w:rPr>
              <w:t xml:space="preserve">                         837 Kč </w:t>
            </w:r>
          </w:p>
        </w:tc>
        <w:tc>
          <w:tcPr>
            <w:tcW w:w="1276" w:type="dxa"/>
            <w:noWrap/>
            <w:hideMark/>
          </w:tcPr>
          <w:p w14:paraId="1F12D1EE" w14:textId="77777777" w:rsidR="004E2A82" w:rsidRPr="004E2A82" w:rsidRDefault="004E2A82">
            <w:pPr>
              <w:rPr>
                <w:noProof/>
              </w:rPr>
            </w:pPr>
            <w:r w:rsidRPr="004E2A82">
              <w:rPr>
                <w:noProof/>
              </w:rPr>
              <w:t xml:space="preserve">                         532 Kč </w:t>
            </w:r>
          </w:p>
        </w:tc>
        <w:tc>
          <w:tcPr>
            <w:tcW w:w="1275" w:type="dxa"/>
            <w:noWrap/>
            <w:hideMark/>
          </w:tcPr>
          <w:p w14:paraId="300C59A0" w14:textId="77777777" w:rsidR="004E2A82" w:rsidRPr="004E2A82" w:rsidRDefault="004E2A82" w:rsidP="004E2A82">
            <w:pPr>
              <w:rPr>
                <w:noProof/>
              </w:rPr>
            </w:pPr>
            <w:r w:rsidRPr="004E2A82">
              <w:rPr>
                <w:noProof/>
              </w:rPr>
              <w:t>569</w:t>
            </w:r>
          </w:p>
        </w:tc>
      </w:tr>
      <w:tr w:rsidR="006F574D" w:rsidRPr="004E2A82" w14:paraId="17063F63" w14:textId="77777777" w:rsidTr="00035EF7">
        <w:trPr>
          <w:trHeight w:val="300"/>
        </w:trPr>
        <w:tc>
          <w:tcPr>
            <w:tcW w:w="1560" w:type="dxa"/>
            <w:noWrap/>
            <w:hideMark/>
          </w:tcPr>
          <w:p w14:paraId="29C7A5E2" w14:textId="77777777" w:rsidR="004E2A82" w:rsidRPr="004E2A82" w:rsidRDefault="004E2A82" w:rsidP="004E2A82">
            <w:pPr>
              <w:rPr>
                <w:i/>
                <w:iCs/>
                <w:noProof/>
              </w:rPr>
            </w:pPr>
            <w:r w:rsidRPr="004E2A82">
              <w:rPr>
                <w:i/>
                <w:iCs/>
                <w:noProof/>
              </w:rPr>
              <w:t>meziroční změna</w:t>
            </w:r>
          </w:p>
        </w:tc>
        <w:tc>
          <w:tcPr>
            <w:tcW w:w="1417" w:type="dxa"/>
            <w:noWrap/>
            <w:hideMark/>
          </w:tcPr>
          <w:p w14:paraId="6B339A07" w14:textId="77777777" w:rsidR="004E2A82" w:rsidRPr="004E2A82" w:rsidRDefault="004E2A82">
            <w:pPr>
              <w:rPr>
                <w:i/>
                <w:iCs/>
                <w:noProof/>
              </w:rPr>
            </w:pPr>
            <w:r w:rsidRPr="004E2A82">
              <w:rPr>
                <w:i/>
                <w:iCs/>
                <w:noProof/>
              </w:rPr>
              <w:t> </w:t>
            </w:r>
          </w:p>
        </w:tc>
        <w:tc>
          <w:tcPr>
            <w:tcW w:w="1418" w:type="dxa"/>
            <w:noWrap/>
            <w:hideMark/>
          </w:tcPr>
          <w:p w14:paraId="35A8F0F6" w14:textId="77777777" w:rsidR="004E2A82" w:rsidRPr="004E2A82" w:rsidRDefault="004E2A82" w:rsidP="004E2A82">
            <w:pPr>
              <w:rPr>
                <w:i/>
                <w:iCs/>
                <w:noProof/>
              </w:rPr>
            </w:pPr>
            <w:r w:rsidRPr="004E2A82">
              <w:rPr>
                <w:i/>
                <w:iCs/>
                <w:noProof/>
              </w:rPr>
              <w:t>-2%</w:t>
            </w:r>
          </w:p>
        </w:tc>
        <w:tc>
          <w:tcPr>
            <w:tcW w:w="1276" w:type="dxa"/>
            <w:noWrap/>
            <w:hideMark/>
          </w:tcPr>
          <w:p w14:paraId="2D30CEEE" w14:textId="77777777" w:rsidR="004E2A82" w:rsidRPr="004E2A82" w:rsidRDefault="004E2A82" w:rsidP="004E2A82">
            <w:pPr>
              <w:rPr>
                <w:i/>
                <w:iCs/>
                <w:noProof/>
              </w:rPr>
            </w:pPr>
            <w:r w:rsidRPr="004E2A82">
              <w:rPr>
                <w:i/>
                <w:iCs/>
                <w:noProof/>
              </w:rPr>
              <w:t>16%</w:t>
            </w:r>
          </w:p>
        </w:tc>
        <w:tc>
          <w:tcPr>
            <w:tcW w:w="1417" w:type="dxa"/>
            <w:noWrap/>
            <w:hideMark/>
          </w:tcPr>
          <w:p w14:paraId="447F57D4" w14:textId="77777777" w:rsidR="004E2A82" w:rsidRPr="004E2A82" w:rsidRDefault="004E2A82" w:rsidP="004E2A82">
            <w:pPr>
              <w:rPr>
                <w:i/>
                <w:iCs/>
                <w:noProof/>
              </w:rPr>
            </w:pPr>
            <w:r w:rsidRPr="004E2A82">
              <w:rPr>
                <w:i/>
                <w:iCs/>
                <w:noProof/>
              </w:rPr>
              <w:t>9%</w:t>
            </w:r>
          </w:p>
        </w:tc>
        <w:tc>
          <w:tcPr>
            <w:tcW w:w="1276" w:type="dxa"/>
            <w:noWrap/>
            <w:hideMark/>
          </w:tcPr>
          <w:p w14:paraId="645931E9" w14:textId="77777777" w:rsidR="004E2A82" w:rsidRPr="004E2A82" w:rsidRDefault="004E2A82" w:rsidP="004E2A82">
            <w:pPr>
              <w:rPr>
                <w:i/>
                <w:iCs/>
                <w:noProof/>
              </w:rPr>
            </w:pPr>
            <w:r w:rsidRPr="004E2A82">
              <w:rPr>
                <w:i/>
                <w:iCs/>
                <w:noProof/>
              </w:rPr>
              <w:t>-12%</w:t>
            </w:r>
          </w:p>
        </w:tc>
        <w:tc>
          <w:tcPr>
            <w:tcW w:w="1276" w:type="dxa"/>
            <w:noWrap/>
            <w:hideMark/>
          </w:tcPr>
          <w:p w14:paraId="4CDCA5F0" w14:textId="77777777" w:rsidR="004E2A82" w:rsidRPr="004E2A82" w:rsidRDefault="004E2A82" w:rsidP="004E2A82">
            <w:pPr>
              <w:rPr>
                <w:i/>
                <w:iCs/>
                <w:noProof/>
              </w:rPr>
            </w:pPr>
            <w:r w:rsidRPr="004E2A82">
              <w:rPr>
                <w:i/>
                <w:iCs/>
                <w:noProof/>
              </w:rPr>
              <w:t>-36%</w:t>
            </w:r>
          </w:p>
        </w:tc>
        <w:tc>
          <w:tcPr>
            <w:tcW w:w="1275" w:type="dxa"/>
            <w:noWrap/>
            <w:hideMark/>
          </w:tcPr>
          <w:p w14:paraId="47D6D06A" w14:textId="77777777" w:rsidR="004E2A82" w:rsidRPr="004E2A82" w:rsidRDefault="004E2A82" w:rsidP="004E2A82">
            <w:pPr>
              <w:rPr>
                <w:i/>
                <w:iCs/>
                <w:noProof/>
              </w:rPr>
            </w:pPr>
            <w:r w:rsidRPr="004E2A82">
              <w:rPr>
                <w:i/>
                <w:iCs/>
                <w:noProof/>
              </w:rPr>
              <w:t>7%</w:t>
            </w:r>
          </w:p>
        </w:tc>
      </w:tr>
      <w:tr w:rsidR="006F574D" w:rsidRPr="004E2A82" w14:paraId="499325C2" w14:textId="77777777" w:rsidTr="00035EF7">
        <w:trPr>
          <w:trHeight w:val="300"/>
        </w:trPr>
        <w:tc>
          <w:tcPr>
            <w:tcW w:w="1560" w:type="dxa"/>
            <w:noWrap/>
            <w:hideMark/>
          </w:tcPr>
          <w:p w14:paraId="65BA7A60" w14:textId="77777777" w:rsidR="004E2A82" w:rsidRPr="004E2A82" w:rsidRDefault="004E2A82" w:rsidP="004E2A82">
            <w:pPr>
              <w:rPr>
                <w:noProof/>
              </w:rPr>
            </w:pPr>
            <w:r w:rsidRPr="004E2A82">
              <w:rPr>
                <w:noProof/>
              </w:rPr>
              <w:lastRenderedPageBreak/>
              <w:t>údržba a opravy LC v Kč/m3</w:t>
            </w:r>
          </w:p>
        </w:tc>
        <w:tc>
          <w:tcPr>
            <w:tcW w:w="1417" w:type="dxa"/>
            <w:noWrap/>
            <w:hideMark/>
          </w:tcPr>
          <w:p w14:paraId="3DF5A4AB" w14:textId="77777777" w:rsidR="004E2A82" w:rsidRPr="004E2A82" w:rsidRDefault="004E2A82">
            <w:pPr>
              <w:rPr>
                <w:noProof/>
              </w:rPr>
            </w:pPr>
            <w:r w:rsidRPr="004E2A82">
              <w:rPr>
                <w:noProof/>
              </w:rPr>
              <w:t xml:space="preserve">                      131 Kč </w:t>
            </w:r>
          </w:p>
        </w:tc>
        <w:tc>
          <w:tcPr>
            <w:tcW w:w="1418" w:type="dxa"/>
            <w:noWrap/>
            <w:hideMark/>
          </w:tcPr>
          <w:p w14:paraId="13BB0E43" w14:textId="77777777" w:rsidR="004E2A82" w:rsidRPr="004E2A82" w:rsidRDefault="004E2A82">
            <w:pPr>
              <w:rPr>
                <w:noProof/>
              </w:rPr>
            </w:pPr>
            <w:r w:rsidRPr="004E2A82">
              <w:rPr>
                <w:noProof/>
              </w:rPr>
              <w:t xml:space="preserve">                      123 Kč </w:t>
            </w:r>
          </w:p>
        </w:tc>
        <w:tc>
          <w:tcPr>
            <w:tcW w:w="1276" w:type="dxa"/>
            <w:noWrap/>
            <w:hideMark/>
          </w:tcPr>
          <w:p w14:paraId="0A1EE786" w14:textId="77777777" w:rsidR="004E2A82" w:rsidRPr="004E2A82" w:rsidRDefault="004E2A82">
            <w:pPr>
              <w:rPr>
                <w:noProof/>
              </w:rPr>
            </w:pPr>
            <w:r w:rsidRPr="004E2A82">
              <w:rPr>
                <w:noProof/>
              </w:rPr>
              <w:t xml:space="preserve">                      131 Kč </w:t>
            </w:r>
          </w:p>
        </w:tc>
        <w:tc>
          <w:tcPr>
            <w:tcW w:w="1417" w:type="dxa"/>
            <w:noWrap/>
            <w:hideMark/>
          </w:tcPr>
          <w:p w14:paraId="5EA4C895" w14:textId="77777777" w:rsidR="004E2A82" w:rsidRPr="004E2A82" w:rsidRDefault="004E2A82">
            <w:pPr>
              <w:rPr>
                <w:noProof/>
              </w:rPr>
            </w:pPr>
            <w:r w:rsidRPr="004E2A82">
              <w:rPr>
                <w:noProof/>
              </w:rPr>
              <w:t xml:space="preserve">                       130 Kč </w:t>
            </w:r>
          </w:p>
        </w:tc>
        <w:tc>
          <w:tcPr>
            <w:tcW w:w="1276" w:type="dxa"/>
            <w:noWrap/>
            <w:hideMark/>
          </w:tcPr>
          <w:p w14:paraId="72AFF237" w14:textId="77777777" w:rsidR="004E2A82" w:rsidRPr="004E2A82" w:rsidRDefault="004E2A82">
            <w:pPr>
              <w:rPr>
                <w:noProof/>
              </w:rPr>
            </w:pPr>
            <w:r w:rsidRPr="004E2A82">
              <w:rPr>
                <w:noProof/>
              </w:rPr>
              <w:t xml:space="preserve">                            87 Kč </w:t>
            </w:r>
          </w:p>
        </w:tc>
        <w:tc>
          <w:tcPr>
            <w:tcW w:w="1276" w:type="dxa"/>
            <w:noWrap/>
            <w:hideMark/>
          </w:tcPr>
          <w:p w14:paraId="62EC0C02" w14:textId="77777777" w:rsidR="004E2A82" w:rsidRPr="004E2A82" w:rsidRDefault="004E2A82">
            <w:pPr>
              <w:rPr>
                <w:noProof/>
              </w:rPr>
            </w:pPr>
            <w:r w:rsidRPr="004E2A82">
              <w:rPr>
                <w:noProof/>
              </w:rPr>
              <w:t xml:space="preserve">                            44 Kč </w:t>
            </w:r>
          </w:p>
        </w:tc>
        <w:tc>
          <w:tcPr>
            <w:tcW w:w="1275" w:type="dxa"/>
            <w:noWrap/>
            <w:hideMark/>
          </w:tcPr>
          <w:p w14:paraId="14959573" w14:textId="77777777" w:rsidR="004E2A82" w:rsidRPr="004E2A82" w:rsidRDefault="004E2A82">
            <w:pPr>
              <w:rPr>
                <w:noProof/>
              </w:rPr>
            </w:pPr>
            <w:r w:rsidRPr="004E2A82">
              <w:rPr>
                <w:noProof/>
              </w:rPr>
              <w:t xml:space="preserve">                            43 Kč </w:t>
            </w:r>
          </w:p>
        </w:tc>
      </w:tr>
      <w:tr w:rsidR="006F574D" w:rsidRPr="004E2A82" w14:paraId="7C891901" w14:textId="77777777" w:rsidTr="00035EF7">
        <w:trPr>
          <w:trHeight w:val="300"/>
        </w:trPr>
        <w:tc>
          <w:tcPr>
            <w:tcW w:w="1560" w:type="dxa"/>
            <w:noWrap/>
            <w:hideMark/>
          </w:tcPr>
          <w:p w14:paraId="2D1C5A2C" w14:textId="77777777" w:rsidR="004E2A82" w:rsidRPr="004E2A82" w:rsidRDefault="004E2A82">
            <w:pPr>
              <w:rPr>
                <w:i/>
                <w:iCs/>
                <w:noProof/>
              </w:rPr>
            </w:pPr>
            <w:r w:rsidRPr="004E2A82">
              <w:rPr>
                <w:i/>
                <w:iCs/>
                <w:noProof/>
              </w:rPr>
              <w:t>meziroční změna</w:t>
            </w:r>
          </w:p>
        </w:tc>
        <w:tc>
          <w:tcPr>
            <w:tcW w:w="1417" w:type="dxa"/>
            <w:noWrap/>
            <w:hideMark/>
          </w:tcPr>
          <w:p w14:paraId="33BC0388" w14:textId="77777777" w:rsidR="004E2A82" w:rsidRPr="004E2A82" w:rsidRDefault="004E2A82">
            <w:pPr>
              <w:rPr>
                <w:i/>
                <w:iCs/>
                <w:noProof/>
              </w:rPr>
            </w:pPr>
            <w:r w:rsidRPr="004E2A82">
              <w:rPr>
                <w:i/>
                <w:iCs/>
                <w:noProof/>
              </w:rPr>
              <w:t> </w:t>
            </w:r>
          </w:p>
        </w:tc>
        <w:tc>
          <w:tcPr>
            <w:tcW w:w="1418" w:type="dxa"/>
            <w:noWrap/>
            <w:hideMark/>
          </w:tcPr>
          <w:p w14:paraId="4EE03F10" w14:textId="77777777" w:rsidR="004E2A82" w:rsidRPr="004E2A82" w:rsidRDefault="004E2A82" w:rsidP="004E2A82">
            <w:pPr>
              <w:rPr>
                <w:i/>
                <w:iCs/>
                <w:noProof/>
              </w:rPr>
            </w:pPr>
            <w:r w:rsidRPr="004E2A82">
              <w:rPr>
                <w:i/>
                <w:iCs/>
                <w:noProof/>
              </w:rPr>
              <w:t>-6%</w:t>
            </w:r>
          </w:p>
        </w:tc>
        <w:tc>
          <w:tcPr>
            <w:tcW w:w="1276" w:type="dxa"/>
            <w:noWrap/>
            <w:hideMark/>
          </w:tcPr>
          <w:p w14:paraId="0BE02DAB" w14:textId="77777777" w:rsidR="004E2A82" w:rsidRPr="004E2A82" w:rsidRDefault="004E2A82" w:rsidP="004E2A82">
            <w:pPr>
              <w:rPr>
                <w:i/>
                <w:iCs/>
                <w:noProof/>
              </w:rPr>
            </w:pPr>
            <w:r w:rsidRPr="004E2A82">
              <w:rPr>
                <w:i/>
                <w:iCs/>
                <w:noProof/>
              </w:rPr>
              <w:t>6%</w:t>
            </w:r>
          </w:p>
        </w:tc>
        <w:tc>
          <w:tcPr>
            <w:tcW w:w="1417" w:type="dxa"/>
            <w:noWrap/>
            <w:hideMark/>
          </w:tcPr>
          <w:p w14:paraId="3244BF54" w14:textId="77777777" w:rsidR="004E2A82" w:rsidRPr="004E2A82" w:rsidRDefault="004E2A82" w:rsidP="004E2A82">
            <w:pPr>
              <w:rPr>
                <w:i/>
                <w:iCs/>
                <w:noProof/>
              </w:rPr>
            </w:pPr>
            <w:r w:rsidRPr="004E2A82">
              <w:rPr>
                <w:i/>
                <w:iCs/>
                <w:noProof/>
              </w:rPr>
              <w:t>-1%</w:t>
            </w:r>
          </w:p>
        </w:tc>
        <w:tc>
          <w:tcPr>
            <w:tcW w:w="1276" w:type="dxa"/>
            <w:noWrap/>
            <w:hideMark/>
          </w:tcPr>
          <w:p w14:paraId="126CDAED" w14:textId="77777777" w:rsidR="004E2A82" w:rsidRPr="004E2A82" w:rsidRDefault="004E2A82" w:rsidP="004E2A82">
            <w:pPr>
              <w:rPr>
                <w:i/>
                <w:iCs/>
                <w:noProof/>
              </w:rPr>
            </w:pPr>
            <w:r w:rsidRPr="004E2A82">
              <w:rPr>
                <w:i/>
                <w:iCs/>
                <w:noProof/>
              </w:rPr>
              <w:t>-33%</w:t>
            </w:r>
          </w:p>
        </w:tc>
        <w:tc>
          <w:tcPr>
            <w:tcW w:w="1276" w:type="dxa"/>
            <w:noWrap/>
            <w:hideMark/>
          </w:tcPr>
          <w:p w14:paraId="75176EAA" w14:textId="77777777" w:rsidR="004E2A82" w:rsidRPr="004E2A82" w:rsidRDefault="004E2A82" w:rsidP="004E2A82">
            <w:pPr>
              <w:rPr>
                <w:i/>
                <w:iCs/>
                <w:noProof/>
              </w:rPr>
            </w:pPr>
            <w:r w:rsidRPr="004E2A82">
              <w:rPr>
                <w:i/>
                <w:iCs/>
                <w:noProof/>
              </w:rPr>
              <w:t>-50%</w:t>
            </w:r>
          </w:p>
        </w:tc>
        <w:tc>
          <w:tcPr>
            <w:tcW w:w="1275" w:type="dxa"/>
            <w:noWrap/>
            <w:hideMark/>
          </w:tcPr>
          <w:p w14:paraId="1EFD7548" w14:textId="77777777" w:rsidR="004E2A82" w:rsidRPr="004E2A82" w:rsidRDefault="004E2A82" w:rsidP="004E2A82">
            <w:pPr>
              <w:rPr>
                <w:i/>
                <w:iCs/>
                <w:noProof/>
              </w:rPr>
            </w:pPr>
            <w:r w:rsidRPr="004E2A82">
              <w:rPr>
                <w:i/>
                <w:iCs/>
                <w:noProof/>
              </w:rPr>
              <w:t>-2%</w:t>
            </w:r>
          </w:p>
        </w:tc>
      </w:tr>
      <w:tr w:rsidR="006F574D" w:rsidRPr="004E2A82" w14:paraId="35015AF8" w14:textId="77777777" w:rsidTr="00035EF7">
        <w:trPr>
          <w:trHeight w:val="300"/>
        </w:trPr>
        <w:tc>
          <w:tcPr>
            <w:tcW w:w="1560" w:type="dxa"/>
            <w:noWrap/>
            <w:hideMark/>
          </w:tcPr>
          <w:p w14:paraId="32913100" w14:textId="77777777" w:rsidR="004E2A82" w:rsidRPr="004E2A82" w:rsidRDefault="004E2A82" w:rsidP="004E2A82">
            <w:pPr>
              <w:rPr>
                <w:noProof/>
              </w:rPr>
            </w:pPr>
            <w:r w:rsidRPr="004E2A82">
              <w:rPr>
                <w:noProof/>
              </w:rPr>
              <w:t>údržba a opravy LC v Kč</w:t>
            </w:r>
          </w:p>
        </w:tc>
        <w:tc>
          <w:tcPr>
            <w:tcW w:w="1417" w:type="dxa"/>
            <w:noWrap/>
            <w:hideMark/>
          </w:tcPr>
          <w:p w14:paraId="0711ADBC" w14:textId="77777777" w:rsidR="004E2A82" w:rsidRPr="004E2A82" w:rsidRDefault="00ED494B">
            <w:pPr>
              <w:rPr>
                <w:noProof/>
              </w:rPr>
            </w:pPr>
            <w:r>
              <w:rPr>
                <w:noProof/>
              </w:rPr>
              <w:t xml:space="preserve"> 2 </w:t>
            </w:r>
            <w:r w:rsidR="004E2A82" w:rsidRPr="004E2A82">
              <w:rPr>
                <w:noProof/>
              </w:rPr>
              <w:t xml:space="preserve">033 226 207 Kč </w:t>
            </w:r>
          </w:p>
        </w:tc>
        <w:tc>
          <w:tcPr>
            <w:tcW w:w="1418" w:type="dxa"/>
            <w:noWrap/>
            <w:hideMark/>
          </w:tcPr>
          <w:p w14:paraId="4C42CBE1" w14:textId="77777777" w:rsidR="004E2A82" w:rsidRPr="004E2A82" w:rsidRDefault="004E2A82">
            <w:pPr>
              <w:rPr>
                <w:noProof/>
              </w:rPr>
            </w:pPr>
            <w:r w:rsidRPr="004E2A82">
              <w:rPr>
                <w:noProof/>
              </w:rPr>
              <w:t xml:space="preserve"> 1 992 369 802 Kč </w:t>
            </w:r>
          </w:p>
        </w:tc>
        <w:tc>
          <w:tcPr>
            <w:tcW w:w="1276" w:type="dxa"/>
            <w:noWrap/>
            <w:hideMark/>
          </w:tcPr>
          <w:p w14:paraId="399454A0" w14:textId="77777777" w:rsidR="004E2A82" w:rsidRPr="004E2A82" w:rsidRDefault="00ED494B">
            <w:pPr>
              <w:rPr>
                <w:noProof/>
              </w:rPr>
            </w:pPr>
            <w:r>
              <w:rPr>
                <w:noProof/>
              </w:rPr>
              <w:t>2</w:t>
            </w:r>
            <w:r w:rsidR="004E2A82" w:rsidRPr="004E2A82">
              <w:rPr>
                <w:noProof/>
              </w:rPr>
              <w:t xml:space="preserve">311 563 939 Kč </w:t>
            </w:r>
          </w:p>
        </w:tc>
        <w:tc>
          <w:tcPr>
            <w:tcW w:w="1417" w:type="dxa"/>
            <w:noWrap/>
            <w:hideMark/>
          </w:tcPr>
          <w:p w14:paraId="0A7F4875" w14:textId="77777777" w:rsidR="004E2A82" w:rsidRPr="004E2A82" w:rsidRDefault="004E2A82">
            <w:pPr>
              <w:rPr>
                <w:noProof/>
              </w:rPr>
            </w:pPr>
            <w:r w:rsidRPr="004E2A82">
              <w:rPr>
                <w:noProof/>
              </w:rPr>
              <w:t xml:space="preserve">2 528 855 234 Kč </w:t>
            </w:r>
          </w:p>
        </w:tc>
        <w:tc>
          <w:tcPr>
            <w:tcW w:w="1276" w:type="dxa"/>
            <w:noWrap/>
            <w:hideMark/>
          </w:tcPr>
          <w:p w14:paraId="500B6B2C" w14:textId="77777777" w:rsidR="004E2A82" w:rsidRPr="004E2A82" w:rsidRDefault="004E2A82">
            <w:pPr>
              <w:rPr>
                <w:noProof/>
              </w:rPr>
            </w:pPr>
            <w:r w:rsidRPr="004E2A82">
              <w:rPr>
                <w:noProof/>
              </w:rPr>
              <w:t xml:space="preserve">2 237 429 032 Kč </w:t>
            </w:r>
          </w:p>
        </w:tc>
        <w:tc>
          <w:tcPr>
            <w:tcW w:w="1276" w:type="dxa"/>
            <w:noWrap/>
            <w:hideMark/>
          </w:tcPr>
          <w:p w14:paraId="611B5970" w14:textId="77777777" w:rsidR="004E2A82" w:rsidRPr="004E2A82" w:rsidRDefault="004E2A82">
            <w:pPr>
              <w:rPr>
                <w:noProof/>
              </w:rPr>
            </w:pPr>
            <w:r w:rsidRPr="004E2A82">
              <w:rPr>
                <w:noProof/>
              </w:rPr>
              <w:t xml:space="preserve"> 1 423 277 464 Kč </w:t>
            </w:r>
          </w:p>
        </w:tc>
        <w:tc>
          <w:tcPr>
            <w:tcW w:w="1275" w:type="dxa"/>
            <w:noWrap/>
            <w:hideMark/>
          </w:tcPr>
          <w:p w14:paraId="71431173" w14:textId="77777777" w:rsidR="004E2A82" w:rsidRPr="004E2A82" w:rsidRDefault="004E2A82">
            <w:pPr>
              <w:rPr>
                <w:noProof/>
              </w:rPr>
            </w:pPr>
            <w:r w:rsidRPr="004E2A82">
              <w:rPr>
                <w:noProof/>
              </w:rPr>
              <w:t xml:space="preserve">1 523 726 592 Kč </w:t>
            </w:r>
          </w:p>
        </w:tc>
      </w:tr>
      <w:tr w:rsidR="006F574D" w:rsidRPr="004E2A82" w14:paraId="569E4255" w14:textId="77777777" w:rsidTr="00035EF7">
        <w:trPr>
          <w:trHeight w:val="315"/>
        </w:trPr>
        <w:tc>
          <w:tcPr>
            <w:tcW w:w="1560" w:type="dxa"/>
            <w:noWrap/>
            <w:hideMark/>
          </w:tcPr>
          <w:p w14:paraId="100BAF0B" w14:textId="77777777" w:rsidR="004E2A82" w:rsidRPr="004E2A82" w:rsidRDefault="004E2A82">
            <w:pPr>
              <w:rPr>
                <w:i/>
                <w:iCs/>
                <w:noProof/>
              </w:rPr>
            </w:pPr>
            <w:r w:rsidRPr="004E2A82">
              <w:rPr>
                <w:i/>
                <w:iCs/>
                <w:noProof/>
              </w:rPr>
              <w:t>meziroční změna</w:t>
            </w:r>
          </w:p>
        </w:tc>
        <w:tc>
          <w:tcPr>
            <w:tcW w:w="1417" w:type="dxa"/>
            <w:noWrap/>
            <w:hideMark/>
          </w:tcPr>
          <w:p w14:paraId="2B46EF65" w14:textId="77777777" w:rsidR="004E2A82" w:rsidRPr="004E2A82" w:rsidRDefault="004E2A82">
            <w:pPr>
              <w:rPr>
                <w:i/>
                <w:iCs/>
                <w:noProof/>
              </w:rPr>
            </w:pPr>
            <w:r w:rsidRPr="004E2A82">
              <w:rPr>
                <w:i/>
                <w:iCs/>
                <w:noProof/>
              </w:rPr>
              <w:t> </w:t>
            </w:r>
          </w:p>
        </w:tc>
        <w:tc>
          <w:tcPr>
            <w:tcW w:w="1418" w:type="dxa"/>
            <w:noWrap/>
            <w:hideMark/>
          </w:tcPr>
          <w:p w14:paraId="5B5ACA95" w14:textId="77777777" w:rsidR="004E2A82" w:rsidRPr="004E2A82" w:rsidRDefault="004E2A82" w:rsidP="004E2A82">
            <w:pPr>
              <w:rPr>
                <w:i/>
                <w:iCs/>
                <w:noProof/>
              </w:rPr>
            </w:pPr>
            <w:r w:rsidRPr="004E2A82">
              <w:rPr>
                <w:i/>
                <w:iCs/>
                <w:noProof/>
              </w:rPr>
              <w:t>-2%</w:t>
            </w:r>
          </w:p>
        </w:tc>
        <w:tc>
          <w:tcPr>
            <w:tcW w:w="1276" w:type="dxa"/>
            <w:noWrap/>
            <w:hideMark/>
          </w:tcPr>
          <w:p w14:paraId="451AAE9D" w14:textId="77777777" w:rsidR="004E2A82" w:rsidRPr="004E2A82" w:rsidRDefault="004E2A82" w:rsidP="004E2A82">
            <w:pPr>
              <w:rPr>
                <w:i/>
                <w:iCs/>
                <w:noProof/>
              </w:rPr>
            </w:pPr>
            <w:r w:rsidRPr="004E2A82">
              <w:rPr>
                <w:i/>
                <w:iCs/>
                <w:noProof/>
              </w:rPr>
              <w:t>16%</w:t>
            </w:r>
          </w:p>
        </w:tc>
        <w:tc>
          <w:tcPr>
            <w:tcW w:w="1417" w:type="dxa"/>
            <w:noWrap/>
            <w:hideMark/>
          </w:tcPr>
          <w:p w14:paraId="2BA999DF" w14:textId="77777777" w:rsidR="004E2A82" w:rsidRPr="004E2A82" w:rsidRDefault="004E2A82" w:rsidP="004E2A82">
            <w:pPr>
              <w:rPr>
                <w:i/>
                <w:iCs/>
                <w:noProof/>
              </w:rPr>
            </w:pPr>
            <w:r w:rsidRPr="004E2A82">
              <w:rPr>
                <w:i/>
                <w:iCs/>
                <w:noProof/>
              </w:rPr>
              <w:t>9%</w:t>
            </w:r>
          </w:p>
        </w:tc>
        <w:tc>
          <w:tcPr>
            <w:tcW w:w="1276" w:type="dxa"/>
            <w:noWrap/>
            <w:hideMark/>
          </w:tcPr>
          <w:p w14:paraId="2480DBE0" w14:textId="77777777" w:rsidR="004E2A82" w:rsidRPr="004E2A82" w:rsidRDefault="004E2A82" w:rsidP="004E2A82">
            <w:pPr>
              <w:rPr>
                <w:i/>
                <w:iCs/>
                <w:noProof/>
              </w:rPr>
            </w:pPr>
            <w:r w:rsidRPr="004E2A82">
              <w:rPr>
                <w:i/>
                <w:iCs/>
                <w:noProof/>
              </w:rPr>
              <w:t>-12%</w:t>
            </w:r>
          </w:p>
        </w:tc>
        <w:tc>
          <w:tcPr>
            <w:tcW w:w="1276" w:type="dxa"/>
            <w:noWrap/>
            <w:hideMark/>
          </w:tcPr>
          <w:p w14:paraId="7E7FEE5F" w14:textId="77777777" w:rsidR="004E2A82" w:rsidRPr="004E2A82" w:rsidRDefault="004E2A82" w:rsidP="004E2A82">
            <w:pPr>
              <w:rPr>
                <w:i/>
                <w:iCs/>
                <w:noProof/>
              </w:rPr>
            </w:pPr>
            <w:r w:rsidRPr="004E2A82">
              <w:rPr>
                <w:i/>
                <w:iCs/>
                <w:noProof/>
              </w:rPr>
              <w:t>-36%</w:t>
            </w:r>
          </w:p>
        </w:tc>
        <w:tc>
          <w:tcPr>
            <w:tcW w:w="1275" w:type="dxa"/>
            <w:noWrap/>
            <w:hideMark/>
          </w:tcPr>
          <w:p w14:paraId="0CE8B617" w14:textId="77777777" w:rsidR="004E2A82" w:rsidRPr="004E2A82" w:rsidRDefault="004E2A82" w:rsidP="004E2A82">
            <w:pPr>
              <w:rPr>
                <w:i/>
                <w:iCs/>
                <w:noProof/>
              </w:rPr>
            </w:pPr>
            <w:r w:rsidRPr="004E2A82">
              <w:rPr>
                <w:i/>
                <w:iCs/>
                <w:noProof/>
              </w:rPr>
              <w:t>7%</w:t>
            </w:r>
          </w:p>
        </w:tc>
      </w:tr>
    </w:tbl>
    <w:p w14:paraId="106396A4" w14:textId="77777777" w:rsidR="005002B3" w:rsidRPr="00AE76D9" w:rsidRDefault="005002B3" w:rsidP="005002B3">
      <w:pPr>
        <w:rPr>
          <w:i/>
          <w:sz w:val="18"/>
          <w:lang w:val="cs-CZ"/>
        </w:rPr>
      </w:pPr>
    </w:p>
    <w:p w14:paraId="5796CA4C" w14:textId="77777777" w:rsidR="005002B3" w:rsidRPr="00AE76D9" w:rsidRDefault="005002B3" w:rsidP="000A3BED">
      <w:pPr>
        <w:pStyle w:val="UZEIZdroj"/>
      </w:pPr>
      <w:r w:rsidRPr="00AE76D9">
        <w:t>Zdroj: Zpráva o stavu lesa a lesního hospodářství České republiky v roce 2019</w:t>
      </w:r>
    </w:p>
    <w:p w14:paraId="4EDBB2B4" w14:textId="77777777" w:rsidR="005002B3" w:rsidRPr="00AE76D9" w:rsidRDefault="005002B3" w:rsidP="00754C99">
      <w:pPr>
        <w:pStyle w:val="UZEINormaln"/>
      </w:pPr>
      <w:bookmarkStart w:id="38" w:name="_Toc523482296"/>
      <w:r w:rsidRPr="00AE76D9">
        <w:t xml:space="preserve">Další významnou problematikou při </w:t>
      </w:r>
      <w:r w:rsidR="006F574D">
        <w:t>průběhu a doznívání</w:t>
      </w:r>
      <w:r w:rsidR="006F574D" w:rsidRPr="00AE76D9">
        <w:t xml:space="preserve"> </w:t>
      </w:r>
      <w:r w:rsidRPr="00AE76D9">
        <w:t xml:space="preserve">kůrovcové </w:t>
      </w:r>
      <w:r w:rsidR="006F574D" w:rsidRPr="00AE76D9">
        <w:t>kalamit</w:t>
      </w:r>
      <w:r w:rsidR="006F574D">
        <w:t>y</w:t>
      </w:r>
      <w:r w:rsidR="006F574D" w:rsidRPr="00AE76D9">
        <w:t xml:space="preserve"> </w:t>
      </w:r>
      <w:r w:rsidRPr="00AE76D9">
        <w:t>je otázka kapacit ve skladování vytěženého dříví mimo les, kdy současné kapacity, které jsou evidovány v rámci Katalogu ploch vhodných pro skladování dříví vydaného v roce 2018, dosahují stavu 66 ha, což při průměrné skladovací kapacitě 10 000 m</w:t>
      </w:r>
      <w:r w:rsidRPr="00AE76D9">
        <w:rPr>
          <w:vertAlign w:val="superscript"/>
        </w:rPr>
        <w:t>3</w:t>
      </w:r>
      <w:r w:rsidRPr="00AE76D9">
        <w:t xml:space="preserve"> dříví na 1 ha v současnosti odpovídá možnosti uložení přibližně 660 000 m</w:t>
      </w:r>
      <w:r w:rsidRPr="00AE76D9">
        <w:rPr>
          <w:vertAlign w:val="superscript"/>
        </w:rPr>
        <w:t xml:space="preserve">3 </w:t>
      </w:r>
      <w:r w:rsidRPr="00AE76D9">
        <w:t>dříví. Samozřejmostí je zde včasná a účinná asanace takto uskladněného dříví tak, aby se zabránilo šíření kalamitních škůdců. V roce 2017 byl objem evidovaného vytěženého kůrovcového dříví 5,3 mil. m</w:t>
      </w:r>
      <w:r w:rsidRPr="00AE76D9">
        <w:rPr>
          <w:vertAlign w:val="superscript"/>
        </w:rPr>
        <w:t xml:space="preserve">3 </w:t>
      </w:r>
      <w:r w:rsidRPr="00AE76D9">
        <w:t>a v roce 2018 činil 11,9 mil. m</w:t>
      </w:r>
      <w:r w:rsidRPr="00AE76D9">
        <w:rPr>
          <w:vertAlign w:val="superscript"/>
        </w:rPr>
        <w:t>3</w:t>
      </w:r>
      <w:r w:rsidRPr="00AE76D9">
        <w:t xml:space="preserve"> kůrovcového dříví s tím, že objem neevidovaného a nezpracovaného dříví za rok 2018 se odhaduje kolem 6 mil. m</w:t>
      </w:r>
      <w:r w:rsidRPr="00AE76D9">
        <w:rPr>
          <w:vertAlign w:val="superscript"/>
        </w:rPr>
        <w:t>3</w:t>
      </w:r>
      <w:r w:rsidRPr="00AE76D9">
        <w:t>. K dalšímu zhoršení situace došlo v roce 2019, kdy objem evidovaného vytěženého kůrovcového dříví činil 30,0 mil. m3 a objem neevidovaného a nezpracovaného dříví se odhaduje kolem 6 mil. m</w:t>
      </w:r>
      <w:r w:rsidRPr="00AE76D9">
        <w:rPr>
          <w:vertAlign w:val="superscript"/>
        </w:rPr>
        <w:t>3</w:t>
      </w:r>
      <w:r w:rsidRPr="00AE76D9">
        <w:t>.</w:t>
      </w:r>
      <w:r w:rsidR="006F574D">
        <w:t xml:space="preserve"> O</w:t>
      </w:r>
      <w:r w:rsidR="00CE59D7">
        <w:t>bjem</w:t>
      </w:r>
      <w:r w:rsidR="006F574D">
        <w:t xml:space="preserve"> nezpracovaného a neevidovaného dříví</w:t>
      </w:r>
      <w:r w:rsidRPr="00AE76D9">
        <w:t xml:space="preserve"> </w:t>
      </w:r>
      <w:r w:rsidR="006F574D">
        <w:t xml:space="preserve">za rok 2020 </w:t>
      </w:r>
      <w:r w:rsidR="00CE59D7">
        <w:t xml:space="preserve">se odhaduje stále ještě v jednotkách milionů metrů krychlových. </w:t>
      </w:r>
      <w:r w:rsidRPr="00AE76D9">
        <w:t>Při takto předpokládaných objemech kůrovcového dříví vzniká potřeba zvýšit funkční skladovací kapacity rovněž alespoň o polovinu současného stavu.</w:t>
      </w:r>
    </w:p>
    <w:p w14:paraId="5D638F36" w14:textId="77777777" w:rsidR="005002B3" w:rsidRPr="00AE76D9" w:rsidRDefault="005002B3" w:rsidP="00754C99">
      <w:pPr>
        <w:pStyle w:val="UZEINormaln"/>
      </w:pPr>
      <w:r w:rsidRPr="00AE76D9">
        <w:t>Situaci s obnovou lesních porostů v průběhu kalamity na mnoha místech komplikuje vysoký tlak zvěře, který je zapříčiněn mnoha faktory současného hospodaření s krajinou, a který se na řadě míst negativně odráží i na hospodaření v lesích. Podle výsledků poslední inventarizace škod zvěří (2015) dochází k významnému nárůstu poškození mladých kultur. Situace se však regionálně značně liší, nejhorší je v západních Čechách a severní Moravě. Celkové poškození mladých stromků je 58,7 %, což je o 15% více než v roce 2010. Více jsou postižené listnáče a jedle – průměrně je poškozeno 64 % melioračních a zpevňujících dřevin.</w:t>
      </w:r>
    </w:p>
    <w:p w14:paraId="4F79F311" w14:textId="77777777" w:rsidR="005002B3" w:rsidRPr="00AE76D9" w:rsidRDefault="005002B3" w:rsidP="008943BB">
      <w:pPr>
        <w:pStyle w:val="31Styl1"/>
      </w:pPr>
      <w:bookmarkStart w:id="39" w:name="_Toc23842846"/>
      <w:bookmarkStart w:id="40" w:name="_Toc83842361"/>
      <w:r w:rsidRPr="00AE76D9">
        <w:t>Závažnost a vývojový trend problému</w:t>
      </w:r>
      <w:bookmarkEnd w:id="39"/>
      <w:bookmarkEnd w:id="40"/>
      <w:r w:rsidRPr="00AE76D9">
        <w:t xml:space="preserve"> </w:t>
      </w:r>
      <w:bookmarkEnd w:id="38"/>
    </w:p>
    <w:p w14:paraId="146EB4F6" w14:textId="77777777" w:rsidR="005002B3" w:rsidRPr="00AE76D9" w:rsidRDefault="005002B3" w:rsidP="008943BB">
      <w:pPr>
        <w:pStyle w:val="UZEINormaln"/>
      </w:pPr>
      <w:r w:rsidRPr="00AE76D9">
        <w:t xml:space="preserve">Při prohlubování </w:t>
      </w:r>
      <w:r w:rsidR="00341837">
        <w:t xml:space="preserve">ekonomických dopadů z </w:t>
      </w:r>
      <w:r w:rsidRPr="00AE76D9">
        <w:t>trend</w:t>
      </w:r>
      <w:r w:rsidR="00341837">
        <w:t>u</w:t>
      </w:r>
      <w:r w:rsidRPr="00AE76D9">
        <w:t xml:space="preserve"> v úbytku odbytových možností pro dřevní hmotu, v nárůstu počtu nahodilých těžeb, ve ztrátách rentabilit z nedopěstovaných a předčasně odumřelých lesních porostů, ve zvyšování nákladů na pěstební činnost vlivem negativních projevů sucha a v nárůstech výměry holých ploch pro zalesnění hrozí další zhoršování ekonomické situace řady podniků. Řada podniků již dnes hospodaří s technologicky, ekologicky, morálně i technicky nevyhovujícím strojním vybavením, což omezuje efektivitu a dále prohlubuje komplikace spojené s rentabilitou odvětví a podniky samy nejsou schopny pokrýt investice do obnovy těchto k hospodaření nezbytných technických nástrojů. </w:t>
      </w:r>
      <w:r w:rsidRPr="00AE76D9">
        <w:rPr>
          <w:noProof/>
        </w:rPr>
        <w:t>Značné stáří lesnické techniky a neschopnost obnovy těchto pracovních prostředků poukazuje na značné podfinancování sektoru, což má přímé dopady na efektivnost pracovních úkonů, na ekologii provozu a jeho dopady na životní prostředí a komfort pracovního p</w:t>
      </w:r>
      <w:r w:rsidR="00341837">
        <w:rPr>
          <w:noProof/>
        </w:rPr>
        <w:t>r</w:t>
      </w:r>
      <w:r w:rsidRPr="00AE76D9">
        <w:rPr>
          <w:noProof/>
        </w:rPr>
        <w:t>ostředí obsluhy techniky. Alarmující stav je u nejpoužívanějších typů techniky, jakými jsou traktory, skiddery, vyvážečky, a u dalších technických vybavení traktorů jako jsou navijáky, rampovače, nakladače apod. Průměrné stáří techniky často mnohonásobně překračuje úroveň opotřebení vyjádřenou přostřednictvím účetních odpisů. Tento stav je obzvláště markantní u OSVČ, které v rámci PRV 2014–2020 nebyly způsobilými žadateli. Obdobně závažný problém je i u vybavenosti školkařských provozoven, u kterých se navíc sektor lesního hospodářství potýká s problémem nedostatatečné produkce sadebního materiálu některých druhů dřevin.</w:t>
      </w:r>
      <w:r w:rsidRPr="00AE76D9">
        <w:t xml:space="preserve"> </w:t>
      </w:r>
    </w:p>
    <w:p w14:paraId="7620F66A" w14:textId="77777777" w:rsidR="005002B3" w:rsidRPr="00AE76D9" w:rsidRDefault="005002B3" w:rsidP="008943BB">
      <w:pPr>
        <w:pStyle w:val="UZEINormaln"/>
      </w:pPr>
      <w:r w:rsidRPr="00AE76D9">
        <w:rPr>
          <w:noProof/>
        </w:rPr>
        <w:lastRenderedPageBreak/>
        <w:t>Vzhledem k velkému nárůstu kalamitních holin a ploch k zalesnění a při požadavcích na změnu druhové skladby směrem k pestrým smíšeným lesům je poškození kultur a přirozeného zmlazení zejména listnáčů a jedlí spárkatou zvěří limitujícím faktorem obnovy lesů v požadované cílové druhové skladbě.</w:t>
      </w:r>
    </w:p>
    <w:p w14:paraId="699A316C" w14:textId="77777777" w:rsidR="005002B3" w:rsidRPr="00AE76D9" w:rsidRDefault="005002B3" w:rsidP="008943BB">
      <w:pPr>
        <w:pStyle w:val="Nadpis1"/>
      </w:pPr>
      <w:bookmarkStart w:id="41" w:name="_Toc23842847"/>
      <w:bookmarkStart w:id="42" w:name="_Toc83842362"/>
      <w:bookmarkStart w:id="43" w:name="_Toc523482297"/>
      <w:r w:rsidRPr="00AE76D9">
        <w:t>Existence/neexistence možnosti efektivního řešení v rámci nástrojů SZP, které lze uvažovat v nových návrzích SZP</w:t>
      </w:r>
      <w:bookmarkEnd w:id="41"/>
      <w:bookmarkEnd w:id="42"/>
      <w:r w:rsidRPr="00AE76D9" w:rsidDel="008503D5">
        <w:t xml:space="preserve"> </w:t>
      </w:r>
      <w:bookmarkEnd w:id="43"/>
    </w:p>
    <w:p w14:paraId="5B66F23F" w14:textId="77777777" w:rsidR="005002B3" w:rsidRPr="00AE76D9" w:rsidRDefault="005002B3" w:rsidP="008943BB">
      <w:pPr>
        <w:rPr>
          <w:lang w:val="cs-CZ" w:eastAsia="cs-CZ"/>
        </w:rPr>
      </w:pPr>
      <w:r w:rsidRPr="00AE76D9">
        <w:rPr>
          <w:lang w:val="cs-CZ" w:eastAsia="cs-CZ"/>
        </w:rPr>
        <w:t>Konkurenceschopnost lesnických podniků je přímo ovlivněna investicemi do inovací technického a technologického vybavení. Cílem je modernizovat vybavení těchto subjektů tak, aby odpovídalo současnému technickému a technologickému rozvoji v daném oboru, a racionalizovat spotřebu energie, náročnost na lidskou práci i negativní vliv na životní prostředí. Obdobně tomu je u dřevozpracujících a školkařských podniků a neméně důležitá je podpora rozvoje infrastruktury v lesích. Zároveň modernizace přispěje k plnění dalších specifických cílů, když nákup technického a technologického vybavení sníží ekologické dopady hospodaření na lesních pozemcích oproti stávajícímu stavu. Výrazného zlepšení ve všech těchto oblastech lze dosáhnout prostřednictvím SZP, příslušnými opatřeními Programu rozvoje venkova. Po zkušenostech ze současného programového období se jeví vhodnější forma podpory techniky využitím finančních nástrojů (nízkoúročené úvěry, úvěry se snížením části jistiny atp.) před přímou podporou formou poskytnutí finančních prostředků. V rámci podpory infrastruktury lze nadále využívat podporu formou projektových opatření. Naopak podpora lidských zdrojů a jejich udržení v oboru je z hlediska nástrojů SZP nerealizovatelná vyjma bodového zvýhodnění projektů vytvářejících pracovní místa. Nástroje SZP neumožňují financovat náklady na mzdy.</w:t>
      </w:r>
    </w:p>
    <w:p w14:paraId="176837F3" w14:textId="77777777" w:rsidR="005002B3" w:rsidRPr="00AE76D9" w:rsidRDefault="005002B3" w:rsidP="008943BB">
      <w:pPr>
        <w:rPr>
          <w:lang w:val="cs-CZ" w:eastAsia="cs-CZ"/>
        </w:rPr>
      </w:pPr>
      <w:r w:rsidRPr="00AE76D9">
        <w:rPr>
          <w:lang w:val="cs-CZ" w:eastAsia="cs-CZ"/>
        </w:rPr>
        <w:t>Snížení konkurenceschopnosti lesního hospodaření díky nadměrným škodám způsobovaných spárkatou zvěří lze řešit vhodnými motivačními opatřeními, podporou regulace stavů spárkaté zvěře (budování mysliveckých zařízení v rámci projektů obnovy lesních porostů aj.).</w:t>
      </w:r>
    </w:p>
    <w:p w14:paraId="14372FAF" w14:textId="77777777" w:rsidR="00A308DA" w:rsidRDefault="00A308DA">
      <w:pPr>
        <w:jc w:val="left"/>
        <w:rPr>
          <w:rFonts w:eastAsiaTheme="majorEastAsia" w:cs="Times New Roman"/>
          <w:b/>
          <w:bCs/>
          <w:sz w:val="28"/>
          <w:szCs w:val="32"/>
          <w:lang w:val="cs-CZ"/>
        </w:rPr>
      </w:pPr>
      <w:bookmarkStart w:id="44" w:name="_Toc23842848"/>
      <w:bookmarkStart w:id="45" w:name="_Toc523482298"/>
      <w:r w:rsidRPr="00035EF7">
        <w:rPr>
          <w:lang w:val="cs-CZ"/>
        </w:rPr>
        <w:br w:type="page"/>
      </w:r>
    </w:p>
    <w:p w14:paraId="242D0E37" w14:textId="77777777" w:rsidR="005002B3" w:rsidRPr="00AE76D9" w:rsidRDefault="005002B3" w:rsidP="00A308DA">
      <w:pPr>
        <w:pStyle w:val="Nadpis1"/>
      </w:pPr>
      <w:bookmarkStart w:id="46" w:name="_Toc83842363"/>
      <w:r w:rsidRPr="00AE76D9">
        <w:lastRenderedPageBreak/>
        <w:t>Míra řešení ve stávající SZP</w:t>
      </w:r>
      <w:bookmarkEnd w:id="44"/>
      <w:bookmarkEnd w:id="46"/>
      <w:r w:rsidRPr="00AE76D9">
        <w:t xml:space="preserve">  </w:t>
      </w:r>
      <w:bookmarkEnd w:id="45"/>
    </w:p>
    <w:p w14:paraId="6F870BF3" w14:textId="77777777" w:rsidR="005002B3" w:rsidRPr="00A308DA" w:rsidRDefault="005002B3" w:rsidP="00A308DA">
      <w:pPr>
        <w:pStyle w:val="UZEINormaln"/>
        <w:rPr>
          <w:rFonts w:eastAsia="GillSansCE"/>
        </w:rPr>
      </w:pPr>
      <w:r w:rsidRPr="00AE76D9">
        <w:rPr>
          <w:rFonts w:eastAsia="GillSansCE"/>
        </w:rPr>
        <w:t>V programovém období 2014–2020 byly v rámci Programu rozvoje venkova otevřeny následující operace řešící výše uvedenou problematiku: 4.3.2 Lesnická infrastruktura; 8.6.1 Technika a technologie pro lesní hospodářství; 8.6.2 Technické vybavení dřevozpracujících provozoven; problematika pracovních míst nebyla řešena. K 30. 6. 2020 bylo u operace 4.3.2 realizováno 250 (předpoklad - cíl 407) projektů. Cílový ukazatel zlepšení struktury lesní dopravní sítě – navýšení hustoty (m/ha) byl stanoven na 0,23 a je plněn ve výši 0,04 m/ha. Plnění je ve výši 17 %. K 30. 6. 2020 bylo u operace 8.6.1 realizováno 672 (předpoklad - cíl 2 188) projektů a u operace 8.6.2 79 (předpoklad - cíl 39) projektů. Celkově bylo v rámci podopatření 8.6 k 30. 6. 2020 proplaceno 536 791 525 Kč.</w:t>
      </w:r>
    </w:p>
    <w:p w14:paraId="2AE25D6B" w14:textId="77777777" w:rsidR="005002B3" w:rsidRPr="00AE76D9" w:rsidRDefault="005002B3" w:rsidP="00A308DA">
      <w:pPr>
        <w:pStyle w:val="UZEITaB"/>
      </w:pPr>
      <w:bookmarkStart w:id="47" w:name="_Toc23842888"/>
      <w:bookmarkStart w:id="48" w:name="_Toc83842239"/>
      <w:r w:rsidRPr="00AE76D9">
        <w:t>Celkový stav implementace operace 4.3.2</w:t>
      </w:r>
      <w:bookmarkEnd w:id="47"/>
      <w:bookmarkEnd w:id="48"/>
    </w:p>
    <w:tbl>
      <w:tblPr>
        <w:tblW w:w="8854" w:type="dxa"/>
        <w:jc w:val="center"/>
        <w:tblCellMar>
          <w:left w:w="70" w:type="dxa"/>
          <w:right w:w="70" w:type="dxa"/>
        </w:tblCellMar>
        <w:tblLook w:val="04A0" w:firstRow="1" w:lastRow="0" w:firstColumn="1" w:lastColumn="0" w:noHBand="0" w:noVBand="1"/>
      </w:tblPr>
      <w:tblGrid>
        <w:gridCol w:w="2021"/>
        <w:gridCol w:w="1735"/>
        <w:gridCol w:w="1701"/>
        <w:gridCol w:w="1701"/>
        <w:gridCol w:w="1696"/>
      </w:tblGrid>
      <w:tr w:rsidR="005002B3" w:rsidRPr="00AE76D9" w14:paraId="4B49F234" w14:textId="77777777" w:rsidTr="00527A00">
        <w:trPr>
          <w:trHeight w:val="227"/>
          <w:jc w:val="center"/>
        </w:trPr>
        <w:tc>
          <w:tcPr>
            <w:tcW w:w="2021"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49269A54" w14:textId="77777777" w:rsidR="005002B3" w:rsidRPr="00AE76D9" w:rsidRDefault="005002B3" w:rsidP="00527A00">
            <w:pPr>
              <w:rPr>
                <w:bCs/>
                <w:sz w:val="20"/>
                <w:szCs w:val="20"/>
                <w:lang w:val="cs-CZ"/>
              </w:rPr>
            </w:pPr>
            <w:r w:rsidRPr="00AE76D9">
              <w:rPr>
                <w:sz w:val="20"/>
                <w:szCs w:val="20"/>
                <w:lang w:val="cs-CZ"/>
              </w:rPr>
              <w:t>Operace 4.3.2</w:t>
            </w:r>
          </w:p>
        </w:tc>
        <w:tc>
          <w:tcPr>
            <w:tcW w:w="1735" w:type="dxa"/>
            <w:tcBorders>
              <w:top w:val="single" w:sz="8" w:space="0" w:color="auto"/>
              <w:left w:val="nil"/>
              <w:bottom w:val="single" w:sz="4" w:space="0" w:color="auto"/>
              <w:right w:val="single" w:sz="4" w:space="0" w:color="auto"/>
            </w:tcBorders>
            <w:shd w:val="clear" w:color="auto" w:fill="auto"/>
            <w:noWrap/>
            <w:vAlign w:val="center"/>
            <w:hideMark/>
          </w:tcPr>
          <w:p w14:paraId="68FB54CA" w14:textId="77777777" w:rsidR="005002B3" w:rsidRPr="00AE76D9" w:rsidRDefault="005002B3" w:rsidP="00527A00">
            <w:pPr>
              <w:jc w:val="center"/>
              <w:rPr>
                <w:bCs/>
                <w:sz w:val="20"/>
                <w:szCs w:val="20"/>
                <w:lang w:val="cs-CZ"/>
              </w:rPr>
            </w:pPr>
            <w:r w:rsidRPr="00AE76D9">
              <w:rPr>
                <w:bCs/>
                <w:sz w:val="20"/>
                <w:szCs w:val="20"/>
                <w:lang w:val="cs-CZ"/>
              </w:rPr>
              <w:t>1. kolo – IX. 2015</w:t>
            </w:r>
          </w:p>
        </w:tc>
        <w:tc>
          <w:tcPr>
            <w:tcW w:w="1701" w:type="dxa"/>
            <w:tcBorders>
              <w:top w:val="single" w:sz="8" w:space="0" w:color="auto"/>
              <w:left w:val="nil"/>
              <w:bottom w:val="single" w:sz="4" w:space="0" w:color="auto"/>
              <w:right w:val="single" w:sz="4" w:space="0" w:color="auto"/>
            </w:tcBorders>
            <w:vAlign w:val="center"/>
          </w:tcPr>
          <w:p w14:paraId="0CF0C624" w14:textId="77777777" w:rsidR="005002B3" w:rsidRPr="00AE76D9" w:rsidRDefault="005002B3" w:rsidP="00527A00">
            <w:pPr>
              <w:jc w:val="center"/>
              <w:rPr>
                <w:bCs/>
                <w:sz w:val="20"/>
                <w:szCs w:val="20"/>
                <w:lang w:val="cs-CZ"/>
              </w:rPr>
            </w:pPr>
            <w:r w:rsidRPr="00AE76D9">
              <w:rPr>
                <w:bCs/>
                <w:sz w:val="20"/>
                <w:szCs w:val="20"/>
                <w:lang w:val="cs-CZ"/>
              </w:rPr>
              <w:t>3. kolo – X. 2016</w:t>
            </w:r>
          </w:p>
        </w:tc>
        <w:tc>
          <w:tcPr>
            <w:tcW w:w="1701" w:type="dxa"/>
            <w:tcBorders>
              <w:top w:val="single" w:sz="8" w:space="0" w:color="auto"/>
              <w:left w:val="single" w:sz="4" w:space="0" w:color="auto"/>
              <w:bottom w:val="single" w:sz="4" w:space="0" w:color="auto"/>
              <w:right w:val="single" w:sz="4" w:space="0" w:color="auto"/>
            </w:tcBorders>
            <w:vAlign w:val="center"/>
          </w:tcPr>
          <w:p w14:paraId="0BEE171E" w14:textId="77777777" w:rsidR="005002B3" w:rsidRPr="00AE76D9" w:rsidRDefault="005002B3" w:rsidP="00527A00">
            <w:pPr>
              <w:jc w:val="center"/>
              <w:rPr>
                <w:bCs/>
                <w:sz w:val="20"/>
                <w:szCs w:val="20"/>
                <w:lang w:val="cs-CZ"/>
              </w:rPr>
            </w:pPr>
            <w:r w:rsidRPr="00AE76D9">
              <w:rPr>
                <w:bCs/>
                <w:sz w:val="20"/>
                <w:szCs w:val="20"/>
                <w:lang w:val="cs-CZ"/>
              </w:rPr>
              <w:t>4. kolo – IV. 2017</w:t>
            </w:r>
          </w:p>
        </w:tc>
        <w:tc>
          <w:tcPr>
            <w:tcW w:w="1696" w:type="dxa"/>
            <w:tcBorders>
              <w:top w:val="single" w:sz="8" w:space="0" w:color="auto"/>
              <w:left w:val="nil"/>
              <w:bottom w:val="single" w:sz="4" w:space="0" w:color="auto"/>
              <w:right w:val="single" w:sz="4" w:space="0" w:color="auto"/>
            </w:tcBorders>
            <w:vAlign w:val="center"/>
          </w:tcPr>
          <w:p w14:paraId="47F98AAD" w14:textId="77777777" w:rsidR="005002B3" w:rsidRPr="00AE76D9" w:rsidRDefault="005002B3" w:rsidP="00527A00">
            <w:pPr>
              <w:jc w:val="center"/>
              <w:rPr>
                <w:bCs/>
                <w:sz w:val="20"/>
                <w:szCs w:val="20"/>
                <w:lang w:val="cs-CZ"/>
              </w:rPr>
            </w:pPr>
            <w:r w:rsidRPr="00AE76D9">
              <w:rPr>
                <w:bCs/>
                <w:sz w:val="20"/>
                <w:szCs w:val="20"/>
                <w:lang w:val="cs-CZ"/>
              </w:rPr>
              <w:t>6. kolo – IV. 2018</w:t>
            </w:r>
          </w:p>
        </w:tc>
      </w:tr>
      <w:tr w:rsidR="005002B3" w:rsidRPr="00AE76D9" w14:paraId="45D5150D" w14:textId="77777777" w:rsidTr="00527A00">
        <w:trPr>
          <w:trHeight w:val="227"/>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6EDD892F" w14:textId="77777777" w:rsidR="005002B3" w:rsidRPr="00AE76D9" w:rsidRDefault="005002B3" w:rsidP="00527A00">
            <w:pPr>
              <w:rPr>
                <w:sz w:val="20"/>
                <w:szCs w:val="20"/>
                <w:lang w:val="cs-CZ"/>
              </w:rPr>
            </w:pPr>
            <w:r w:rsidRPr="00AE76D9">
              <w:rPr>
                <w:sz w:val="20"/>
                <w:szCs w:val="20"/>
                <w:lang w:val="cs-CZ"/>
              </w:rPr>
              <w:t>Počet zaregistrovaných projektů (ks)</w:t>
            </w:r>
          </w:p>
        </w:tc>
        <w:tc>
          <w:tcPr>
            <w:tcW w:w="1735" w:type="dxa"/>
            <w:tcBorders>
              <w:top w:val="nil"/>
              <w:left w:val="nil"/>
              <w:bottom w:val="single" w:sz="4" w:space="0" w:color="auto"/>
              <w:right w:val="single" w:sz="4" w:space="0" w:color="auto"/>
            </w:tcBorders>
            <w:shd w:val="clear" w:color="auto" w:fill="auto"/>
            <w:noWrap/>
            <w:vAlign w:val="center"/>
          </w:tcPr>
          <w:p w14:paraId="43E4B72D" w14:textId="77777777" w:rsidR="005002B3" w:rsidRPr="00AE76D9" w:rsidRDefault="005002B3" w:rsidP="00527A00">
            <w:pPr>
              <w:jc w:val="right"/>
              <w:rPr>
                <w:sz w:val="20"/>
                <w:szCs w:val="20"/>
                <w:lang w:val="cs-CZ"/>
              </w:rPr>
            </w:pPr>
            <w:r w:rsidRPr="00AE76D9">
              <w:rPr>
                <w:sz w:val="20"/>
                <w:szCs w:val="20"/>
                <w:lang w:val="cs-CZ"/>
              </w:rPr>
              <w:t>186</w:t>
            </w:r>
          </w:p>
        </w:tc>
        <w:tc>
          <w:tcPr>
            <w:tcW w:w="1701" w:type="dxa"/>
            <w:tcBorders>
              <w:top w:val="nil"/>
              <w:left w:val="nil"/>
              <w:bottom w:val="single" w:sz="4" w:space="0" w:color="auto"/>
              <w:right w:val="single" w:sz="4" w:space="0" w:color="auto"/>
            </w:tcBorders>
            <w:vAlign w:val="center"/>
          </w:tcPr>
          <w:p w14:paraId="385410CA" w14:textId="77777777" w:rsidR="005002B3" w:rsidRPr="00AE76D9" w:rsidRDefault="005002B3" w:rsidP="00527A00">
            <w:pPr>
              <w:jc w:val="right"/>
              <w:rPr>
                <w:sz w:val="20"/>
                <w:szCs w:val="20"/>
                <w:lang w:val="cs-CZ"/>
              </w:rPr>
            </w:pPr>
            <w:r w:rsidRPr="00AE76D9">
              <w:rPr>
                <w:sz w:val="20"/>
                <w:szCs w:val="20"/>
                <w:lang w:val="cs-CZ"/>
              </w:rPr>
              <w:t>151</w:t>
            </w:r>
          </w:p>
        </w:tc>
        <w:tc>
          <w:tcPr>
            <w:tcW w:w="1701" w:type="dxa"/>
            <w:tcBorders>
              <w:top w:val="nil"/>
              <w:left w:val="single" w:sz="4" w:space="0" w:color="auto"/>
              <w:bottom w:val="single" w:sz="4" w:space="0" w:color="auto"/>
              <w:right w:val="single" w:sz="4" w:space="0" w:color="auto"/>
            </w:tcBorders>
            <w:vAlign w:val="center"/>
          </w:tcPr>
          <w:p w14:paraId="0C14EE40" w14:textId="77777777" w:rsidR="005002B3" w:rsidRPr="00AE76D9" w:rsidRDefault="005002B3" w:rsidP="00527A00">
            <w:pPr>
              <w:jc w:val="right"/>
              <w:rPr>
                <w:sz w:val="20"/>
                <w:szCs w:val="20"/>
                <w:lang w:val="cs-CZ"/>
              </w:rPr>
            </w:pPr>
            <w:r w:rsidRPr="00AE76D9">
              <w:rPr>
                <w:sz w:val="20"/>
                <w:szCs w:val="20"/>
                <w:lang w:val="cs-CZ"/>
              </w:rPr>
              <w:t>108</w:t>
            </w:r>
          </w:p>
        </w:tc>
        <w:tc>
          <w:tcPr>
            <w:tcW w:w="1696" w:type="dxa"/>
            <w:tcBorders>
              <w:top w:val="nil"/>
              <w:left w:val="nil"/>
              <w:bottom w:val="single" w:sz="4" w:space="0" w:color="auto"/>
              <w:right w:val="single" w:sz="4" w:space="0" w:color="auto"/>
            </w:tcBorders>
            <w:vAlign w:val="center"/>
          </w:tcPr>
          <w:p w14:paraId="1A04D110" w14:textId="77777777" w:rsidR="005002B3" w:rsidRPr="00AE76D9" w:rsidRDefault="005002B3" w:rsidP="00527A00">
            <w:pPr>
              <w:jc w:val="right"/>
              <w:rPr>
                <w:sz w:val="20"/>
                <w:szCs w:val="20"/>
                <w:lang w:val="cs-CZ"/>
              </w:rPr>
            </w:pPr>
            <w:r w:rsidRPr="00AE76D9">
              <w:rPr>
                <w:sz w:val="20"/>
                <w:szCs w:val="20"/>
                <w:lang w:val="cs-CZ"/>
              </w:rPr>
              <w:t>145</w:t>
            </w:r>
          </w:p>
        </w:tc>
      </w:tr>
      <w:tr w:rsidR="005002B3" w:rsidRPr="00AE76D9" w14:paraId="746D0DCA" w14:textId="77777777" w:rsidTr="00527A00">
        <w:trPr>
          <w:trHeight w:val="227"/>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1A955D14" w14:textId="77777777" w:rsidR="005002B3" w:rsidRPr="00AE76D9" w:rsidRDefault="005002B3" w:rsidP="00527A00">
            <w:pPr>
              <w:rPr>
                <w:sz w:val="20"/>
                <w:szCs w:val="20"/>
                <w:lang w:val="cs-CZ"/>
              </w:rPr>
            </w:pPr>
            <w:r w:rsidRPr="00AE76D9">
              <w:rPr>
                <w:sz w:val="20"/>
                <w:szCs w:val="20"/>
                <w:lang w:val="cs-CZ"/>
              </w:rPr>
              <w:t xml:space="preserve">Částka za zaregistrované projekty (Kč) </w:t>
            </w:r>
          </w:p>
        </w:tc>
        <w:tc>
          <w:tcPr>
            <w:tcW w:w="1735" w:type="dxa"/>
            <w:tcBorders>
              <w:top w:val="nil"/>
              <w:left w:val="nil"/>
              <w:bottom w:val="single" w:sz="4" w:space="0" w:color="auto"/>
              <w:right w:val="single" w:sz="4" w:space="0" w:color="auto"/>
            </w:tcBorders>
            <w:shd w:val="clear" w:color="auto" w:fill="auto"/>
            <w:noWrap/>
            <w:vAlign w:val="center"/>
          </w:tcPr>
          <w:p w14:paraId="6F209B6F" w14:textId="77777777" w:rsidR="005002B3" w:rsidRPr="00AE76D9" w:rsidRDefault="005002B3" w:rsidP="00527A00">
            <w:pPr>
              <w:jc w:val="right"/>
              <w:rPr>
                <w:sz w:val="20"/>
                <w:szCs w:val="20"/>
                <w:lang w:val="cs-CZ"/>
              </w:rPr>
            </w:pPr>
            <w:r w:rsidRPr="00AE76D9">
              <w:rPr>
                <w:sz w:val="20"/>
                <w:szCs w:val="20"/>
                <w:lang w:val="cs-CZ"/>
              </w:rPr>
              <w:t>494 017 822</w:t>
            </w:r>
          </w:p>
        </w:tc>
        <w:tc>
          <w:tcPr>
            <w:tcW w:w="1701" w:type="dxa"/>
            <w:tcBorders>
              <w:top w:val="nil"/>
              <w:left w:val="nil"/>
              <w:bottom w:val="single" w:sz="4" w:space="0" w:color="auto"/>
              <w:right w:val="single" w:sz="4" w:space="0" w:color="auto"/>
            </w:tcBorders>
            <w:vAlign w:val="center"/>
          </w:tcPr>
          <w:p w14:paraId="50F7E2FD" w14:textId="77777777" w:rsidR="005002B3" w:rsidRPr="00AE76D9" w:rsidRDefault="005002B3" w:rsidP="00527A00">
            <w:pPr>
              <w:jc w:val="right"/>
              <w:rPr>
                <w:sz w:val="20"/>
                <w:szCs w:val="20"/>
                <w:lang w:val="cs-CZ"/>
              </w:rPr>
            </w:pPr>
            <w:r w:rsidRPr="00AE76D9">
              <w:rPr>
                <w:sz w:val="20"/>
                <w:szCs w:val="20"/>
                <w:lang w:val="cs-CZ"/>
              </w:rPr>
              <w:t>396 271 215</w:t>
            </w:r>
          </w:p>
        </w:tc>
        <w:tc>
          <w:tcPr>
            <w:tcW w:w="1701" w:type="dxa"/>
            <w:tcBorders>
              <w:top w:val="nil"/>
              <w:left w:val="single" w:sz="4" w:space="0" w:color="auto"/>
              <w:bottom w:val="single" w:sz="4" w:space="0" w:color="auto"/>
              <w:right w:val="single" w:sz="4" w:space="0" w:color="auto"/>
            </w:tcBorders>
            <w:vAlign w:val="center"/>
          </w:tcPr>
          <w:p w14:paraId="50CBF2E1" w14:textId="77777777" w:rsidR="005002B3" w:rsidRPr="00AE76D9" w:rsidRDefault="005002B3" w:rsidP="00527A00">
            <w:pPr>
              <w:jc w:val="right"/>
              <w:rPr>
                <w:sz w:val="20"/>
                <w:szCs w:val="20"/>
                <w:lang w:val="cs-CZ"/>
              </w:rPr>
            </w:pPr>
            <w:r w:rsidRPr="00AE76D9">
              <w:rPr>
                <w:sz w:val="20"/>
                <w:szCs w:val="20"/>
                <w:lang w:val="cs-CZ"/>
              </w:rPr>
              <w:t>273 058 580</w:t>
            </w:r>
          </w:p>
        </w:tc>
        <w:tc>
          <w:tcPr>
            <w:tcW w:w="1696" w:type="dxa"/>
            <w:tcBorders>
              <w:top w:val="nil"/>
              <w:left w:val="nil"/>
              <w:bottom w:val="single" w:sz="4" w:space="0" w:color="auto"/>
              <w:right w:val="single" w:sz="4" w:space="0" w:color="auto"/>
            </w:tcBorders>
            <w:vAlign w:val="center"/>
          </w:tcPr>
          <w:p w14:paraId="3B317BF4" w14:textId="77777777" w:rsidR="005002B3" w:rsidRPr="00AE76D9" w:rsidRDefault="005002B3" w:rsidP="00527A00">
            <w:pPr>
              <w:jc w:val="right"/>
              <w:rPr>
                <w:sz w:val="20"/>
                <w:szCs w:val="20"/>
                <w:lang w:val="cs-CZ"/>
              </w:rPr>
            </w:pPr>
            <w:r w:rsidRPr="00AE76D9">
              <w:rPr>
                <w:sz w:val="20"/>
                <w:szCs w:val="20"/>
                <w:lang w:val="cs-CZ"/>
              </w:rPr>
              <w:t>440 526 538</w:t>
            </w:r>
          </w:p>
        </w:tc>
      </w:tr>
      <w:tr w:rsidR="005002B3" w:rsidRPr="00AE76D9" w14:paraId="00248433" w14:textId="77777777" w:rsidTr="00527A00">
        <w:trPr>
          <w:trHeight w:val="227"/>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16B6E988" w14:textId="77777777" w:rsidR="005002B3" w:rsidRPr="00AE76D9" w:rsidRDefault="005002B3" w:rsidP="00527A00">
            <w:pPr>
              <w:rPr>
                <w:sz w:val="20"/>
                <w:szCs w:val="20"/>
                <w:lang w:val="cs-CZ"/>
              </w:rPr>
            </w:pPr>
            <w:r w:rsidRPr="00AE76D9">
              <w:rPr>
                <w:sz w:val="20"/>
                <w:szCs w:val="20"/>
                <w:lang w:val="cs-CZ"/>
              </w:rPr>
              <w:t>Počet schválených projektů (ks)</w:t>
            </w:r>
          </w:p>
        </w:tc>
        <w:tc>
          <w:tcPr>
            <w:tcW w:w="1735" w:type="dxa"/>
            <w:tcBorders>
              <w:top w:val="nil"/>
              <w:left w:val="nil"/>
              <w:bottom w:val="single" w:sz="4" w:space="0" w:color="auto"/>
              <w:right w:val="single" w:sz="4" w:space="0" w:color="auto"/>
            </w:tcBorders>
            <w:shd w:val="clear" w:color="auto" w:fill="auto"/>
            <w:noWrap/>
            <w:vAlign w:val="center"/>
          </w:tcPr>
          <w:p w14:paraId="0229D6A9" w14:textId="77777777" w:rsidR="005002B3" w:rsidRPr="00AE76D9" w:rsidRDefault="005002B3" w:rsidP="00527A00">
            <w:pPr>
              <w:jc w:val="right"/>
              <w:rPr>
                <w:sz w:val="20"/>
                <w:szCs w:val="20"/>
                <w:lang w:val="cs-CZ"/>
              </w:rPr>
            </w:pPr>
            <w:r w:rsidRPr="00AE76D9">
              <w:rPr>
                <w:sz w:val="20"/>
                <w:szCs w:val="20"/>
                <w:lang w:val="cs-CZ"/>
              </w:rPr>
              <w:t>113</w:t>
            </w:r>
          </w:p>
        </w:tc>
        <w:tc>
          <w:tcPr>
            <w:tcW w:w="1701" w:type="dxa"/>
            <w:tcBorders>
              <w:top w:val="nil"/>
              <w:left w:val="nil"/>
              <w:bottom w:val="single" w:sz="4" w:space="0" w:color="auto"/>
              <w:right w:val="single" w:sz="4" w:space="0" w:color="auto"/>
            </w:tcBorders>
            <w:vAlign w:val="center"/>
          </w:tcPr>
          <w:p w14:paraId="1A1CB31D" w14:textId="77777777" w:rsidR="005002B3" w:rsidRPr="00AE76D9" w:rsidRDefault="005002B3" w:rsidP="00527A00">
            <w:pPr>
              <w:jc w:val="right"/>
              <w:rPr>
                <w:sz w:val="20"/>
                <w:szCs w:val="20"/>
                <w:lang w:val="cs-CZ"/>
              </w:rPr>
            </w:pPr>
            <w:r w:rsidRPr="00AE76D9">
              <w:rPr>
                <w:sz w:val="20"/>
                <w:szCs w:val="20"/>
                <w:lang w:val="cs-CZ"/>
              </w:rPr>
              <w:t>64</w:t>
            </w:r>
          </w:p>
        </w:tc>
        <w:tc>
          <w:tcPr>
            <w:tcW w:w="1701" w:type="dxa"/>
            <w:tcBorders>
              <w:top w:val="nil"/>
              <w:left w:val="single" w:sz="4" w:space="0" w:color="auto"/>
              <w:bottom w:val="single" w:sz="4" w:space="0" w:color="auto"/>
              <w:right w:val="single" w:sz="4" w:space="0" w:color="auto"/>
            </w:tcBorders>
            <w:vAlign w:val="center"/>
          </w:tcPr>
          <w:p w14:paraId="5A102F56" w14:textId="77777777" w:rsidR="005002B3" w:rsidRPr="00AE76D9" w:rsidRDefault="005002B3" w:rsidP="00527A00">
            <w:pPr>
              <w:jc w:val="right"/>
              <w:rPr>
                <w:sz w:val="20"/>
                <w:szCs w:val="20"/>
                <w:lang w:val="cs-CZ"/>
              </w:rPr>
            </w:pPr>
            <w:r w:rsidRPr="00AE76D9">
              <w:rPr>
                <w:sz w:val="20"/>
                <w:szCs w:val="20"/>
                <w:lang w:val="cs-CZ"/>
              </w:rPr>
              <w:t>37</w:t>
            </w:r>
          </w:p>
        </w:tc>
        <w:tc>
          <w:tcPr>
            <w:tcW w:w="1696" w:type="dxa"/>
            <w:tcBorders>
              <w:top w:val="nil"/>
              <w:left w:val="nil"/>
              <w:bottom w:val="single" w:sz="4" w:space="0" w:color="auto"/>
              <w:right w:val="single" w:sz="4" w:space="0" w:color="auto"/>
            </w:tcBorders>
            <w:vAlign w:val="center"/>
          </w:tcPr>
          <w:p w14:paraId="39F4D1E1" w14:textId="77777777" w:rsidR="005002B3" w:rsidRPr="00AE76D9" w:rsidRDefault="005002B3" w:rsidP="00527A00">
            <w:pPr>
              <w:jc w:val="right"/>
              <w:rPr>
                <w:sz w:val="20"/>
                <w:szCs w:val="20"/>
                <w:lang w:val="cs-CZ"/>
              </w:rPr>
            </w:pPr>
            <w:r w:rsidRPr="00AE76D9">
              <w:rPr>
                <w:sz w:val="20"/>
                <w:szCs w:val="20"/>
                <w:lang w:val="cs-CZ"/>
              </w:rPr>
              <w:t>91*</w:t>
            </w:r>
          </w:p>
        </w:tc>
      </w:tr>
      <w:tr w:rsidR="005002B3" w:rsidRPr="00AE76D9" w14:paraId="709D032E" w14:textId="77777777" w:rsidTr="00527A00">
        <w:trPr>
          <w:trHeight w:val="227"/>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13F05BBE" w14:textId="77777777" w:rsidR="005002B3" w:rsidRPr="00AE76D9" w:rsidRDefault="005002B3" w:rsidP="00527A00">
            <w:pPr>
              <w:rPr>
                <w:sz w:val="20"/>
                <w:szCs w:val="20"/>
                <w:lang w:val="cs-CZ"/>
              </w:rPr>
            </w:pPr>
            <w:r w:rsidRPr="00AE76D9">
              <w:rPr>
                <w:sz w:val="20"/>
                <w:szCs w:val="20"/>
                <w:lang w:val="cs-CZ"/>
              </w:rPr>
              <w:t xml:space="preserve">Částka za schválené projekty (Kč) </w:t>
            </w:r>
          </w:p>
        </w:tc>
        <w:tc>
          <w:tcPr>
            <w:tcW w:w="1735" w:type="dxa"/>
            <w:tcBorders>
              <w:top w:val="nil"/>
              <w:left w:val="nil"/>
              <w:bottom w:val="single" w:sz="4" w:space="0" w:color="auto"/>
              <w:right w:val="single" w:sz="4" w:space="0" w:color="auto"/>
            </w:tcBorders>
            <w:shd w:val="clear" w:color="auto" w:fill="auto"/>
            <w:noWrap/>
            <w:vAlign w:val="center"/>
          </w:tcPr>
          <w:p w14:paraId="06FC38E2" w14:textId="77777777" w:rsidR="005002B3" w:rsidRPr="00AE76D9" w:rsidRDefault="005002B3" w:rsidP="00527A00">
            <w:pPr>
              <w:jc w:val="right"/>
              <w:rPr>
                <w:sz w:val="20"/>
                <w:szCs w:val="20"/>
                <w:lang w:val="cs-CZ"/>
              </w:rPr>
            </w:pPr>
            <w:r w:rsidRPr="00AE76D9">
              <w:rPr>
                <w:sz w:val="20"/>
                <w:szCs w:val="20"/>
                <w:lang w:val="cs-CZ"/>
              </w:rPr>
              <w:t>286 539 687</w:t>
            </w:r>
          </w:p>
        </w:tc>
        <w:tc>
          <w:tcPr>
            <w:tcW w:w="1701" w:type="dxa"/>
            <w:tcBorders>
              <w:top w:val="nil"/>
              <w:left w:val="nil"/>
              <w:bottom w:val="single" w:sz="4" w:space="0" w:color="auto"/>
              <w:right w:val="single" w:sz="4" w:space="0" w:color="auto"/>
            </w:tcBorders>
            <w:vAlign w:val="center"/>
          </w:tcPr>
          <w:p w14:paraId="151EE212" w14:textId="77777777" w:rsidR="005002B3" w:rsidRPr="00AE76D9" w:rsidRDefault="005002B3" w:rsidP="00527A00">
            <w:pPr>
              <w:jc w:val="right"/>
              <w:rPr>
                <w:sz w:val="20"/>
                <w:szCs w:val="20"/>
                <w:lang w:val="cs-CZ"/>
              </w:rPr>
            </w:pPr>
            <w:r w:rsidRPr="00AE76D9">
              <w:rPr>
                <w:sz w:val="20"/>
                <w:szCs w:val="20"/>
                <w:lang w:val="cs-CZ"/>
              </w:rPr>
              <w:t>139 222 471</w:t>
            </w:r>
          </w:p>
        </w:tc>
        <w:tc>
          <w:tcPr>
            <w:tcW w:w="1701" w:type="dxa"/>
            <w:tcBorders>
              <w:top w:val="nil"/>
              <w:left w:val="single" w:sz="4" w:space="0" w:color="auto"/>
              <w:bottom w:val="single" w:sz="4" w:space="0" w:color="auto"/>
              <w:right w:val="single" w:sz="4" w:space="0" w:color="auto"/>
            </w:tcBorders>
            <w:vAlign w:val="center"/>
          </w:tcPr>
          <w:p w14:paraId="5CD37967" w14:textId="77777777" w:rsidR="005002B3" w:rsidRPr="00AE76D9" w:rsidRDefault="005002B3" w:rsidP="00527A00">
            <w:pPr>
              <w:jc w:val="right"/>
              <w:rPr>
                <w:sz w:val="20"/>
                <w:szCs w:val="20"/>
                <w:lang w:val="cs-CZ"/>
              </w:rPr>
            </w:pPr>
            <w:r w:rsidRPr="00AE76D9">
              <w:rPr>
                <w:sz w:val="20"/>
                <w:szCs w:val="20"/>
                <w:lang w:val="cs-CZ"/>
              </w:rPr>
              <w:t>90 122 389</w:t>
            </w:r>
          </w:p>
        </w:tc>
        <w:tc>
          <w:tcPr>
            <w:tcW w:w="1696" w:type="dxa"/>
            <w:tcBorders>
              <w:top w:val="nil"/>
              <w:left w:val="nil"/>
              <w:bottom w:val="single" w:sz="4" w:space="0" w:color="auto"/>
              <w:right w:val="single" w:sz="4" w:space="0" w:color="auto"/>
            </w:tcBorders>
            <w:vAlign w:val="center"/>
          </w:tcPr>
          <w:p w14:paraId="37E53E8A" w14:textId="77777777" w:rsidR="005002B3" w:rsidRPr="00AE76D9" w:rsidRDefault="005002B3" w:rsidP="00527A00">
            <w:pPr>
              <w:jc w:val="right"/>
              <w:rPr>
                <w:sz w:val="20"/>
                <w:szCs w:val="20"/>
                <w:lang w:val="cs-CZ"/>
              </w:rPr>
            </w:pPr>
            <w:r w:rsidRPr="00AE76D9">
              <w:rPr>
                <w:sz w:val="20"/>
                <w:szCs w:val="20"/>
                <w:lang w:val="cs-CZ"/>
              </w:rPr>
              <w:t>284 566 756*</w:t>
            </w:r>
          </w:p>
        </w:tc>
      </w:tr>
      <w:tr w:rsidR="005002B3" w:rsidRPr="00AE76D9" w14:paraId="230321FE" w14:textId="77777777" w:rsidTr="00527A00">
        <w:trPr>
          <w:trHeight w:val="227"/>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528FEDC0" w14:textId="77777777" w:rsidR="005002B3" w:rsidRPr="00AE76D9" w:rsidRDefault="005002B3" w:rsidP="00527A00">
            <w:pPr>
              <w:rPr>
                <w:sz w:val="20"/>
                <w:szCs w:val="20"/>
                <w:lang w:val="cs-CZ"/>
              </w:rPr>
            </w:pPr>
            <w:r w:rsidRPr="00AE76D9">
              <w:rPr>
                <w:sz w:val="20"/>
                <w:szCs w:val="20"/>
                <w:lang w:val="cs-CZ"/>
              </w:rPr>
              <w:t>Počet proplacených projektů (ks)</w:t>
            </w:r>
          </w:p>
        </w:tc>
        <w:tc>
          <w:tcPr>
            <w:tcW w:w="1735" w:type="dxa"/>
            <w:tcBorders>
              <w:top w:val="nil"/>
              <w:left w:val="nil"/>
              <w:bottom w:val="single" w:sz="4" w:space="0" w:color="auto"/>
              <w:right w:val="single" w:sz="4" w:space="0" w:color="auto"/>
            </w:tcBorders>
            <w:shd w:val="clear" w:color="auto" w:fill="auto"/>
            <w:noWrap/>
            <w:vAlign w:val="center"/>
          </w:tcPr>
          <w:p w14:paraId="76A0CA45" w14:textId="77777777" w:rsidR="005002B3" w:rsidRPr="00AE76D9" w:rsidRDefault="005002B3" w:rsidP="00527A00">
            <w:pPr>
              <w:jc w:val="right"/>
              <w:rPr>
                <w:sz w:val="20"/>
                <w:szCs w:val="20"/>
                <w:lang w:val="cs-CZ"/>
              </w:rPr>
            </w:pPr>
            <w:r w:rsidRPr="00AE76D9">
              <w:rPr>
                <w:sz w:val="20"/>
                <w:szCs w:val="20"/>
                <w:lang w:val="cs-CZ"/>
              </w:rPr>
              <w:t>113</w:t>
            </w:r>
          </w:p>
        </w:tc>
        <w:tc>
          <w:tcPr>
            <w:tcW w:w="1701" w:type="dxa"/>
            <w:tcBorders>
              <w:top w:val="nil"/>
              <w:left w:val="nil"/>
              <w:bottom w:val="single" w:sz="4" w:space="0" w:color="auto"/>
              <w:right w:val="single" w:sz="4" w:space="0" w:color="auto"/>
            </w:tcBorders>
            <w:vAlign w:val="center"/>
          </w:tcPr>
          <w:p w14:paraId="117CAC02" w14:textId="77777777" w:rsidR="005002B3" w:rsidRPr="00AE76D9" w:rsidRDefault="005002B3" w:rsidP="00527A00">
            <w:pPr>
              <w:jc w:val="right"/>
              <w:rPr>
                <w:sz w:val="20"/>
                <w:szCs w:val="20"/>
                <w:lang w:val="cs-CZ"/>
              </w:rPr>
            </w:pPr>
            <w:r w:rsidRPr="00AE76D9">
              <w:rPr>
                <w:sz w:val="20"/>
                <w:szCs w:val="20"/>
                <w:lang w:val="cs-CZ"/>
              </w:rPr>
              <w:t>62</w:t>
            </w:r>
          </w:p>
        </w:tc>
        <w:tc>
          <w:tcPr>
            <w:tcW w:w="1701" w:type="dxa"/>
            <w:tcBorders>
              <w:top w:val="nil"/>
              <w:left w:val="single" w:sz="4" w:space="0" w:color="auto"/>
              <w:bottom w:val="single" w:sz="4" w:space="0" w:color="auto"/>
              <w:right w:val="single" w:sz="4" w:space="0" w:color="auto"/>
            </w:tcBorders>
            <w:vAlign w:val="center"/>
          </w:tcPr>
          <w:p w14:paraId="76DF94C7" w14:textId="77777777" w:rsidR="005002B3" w:rsidRPr="00AE76D9" w:rsidRDefault="005002B3" w:rsidP="00527A00">
            <w:pPr>
              <w:jc w:val="right"/>
              <w:rPr>
                <w:sz w:val="20"/>
                <w:szCs w:val="20"/>
                <w:lang w:val="cs-CZ"/>
              </w:rPr>
            </w:pPr>
            <w:r w:rsidRPr="00AE76D9">
              <w:rPr>
                <w:sz w:val="20"/>
                <w:szCs w:val="20"/>
                <w:lang w:val="cs-CZ"/>
              </w:rPr>
              <w:t>36</w:t>
            </w:r>
          </w:p>
        </w:tc>
        <w:tc>
          <w:tcPr>
            <w:tcW w:w="1696" w:type="dxa"/>
            <w:tcBorders>
              <w:top w:val="nil"/>
              <w:left w:val="nil"/>
              <w:bottom w:val="single" w:sz="4" w:space="0" w:color="auto"/>
              <w:right w:val="single" w:sz="4" w:space="0" w:color="auto"/>
            </w:tcBorders>
            <w:vAlign w:val="center"/>
          </w:tcPr>
          <w:p w14:paraId="7A5B7E24" w14:textId="77777777" w:rsidR="005002B3" w:rsidRPr="00AE76D9" w:rsidRDefault="005002B3" w:rsidP="00527A00">
            <w:pPr>
              <w:jc w:val="right"/>
              <w:rPr>
                <w:sz w:val="20"/>
                <w:szCs w:val="20"/>
                <w:lang w:val="cs-CZ"/>
              </w:rPr>
            </w:pPr>
            <w:r w:rsidRPr="00AE76D9">
              <w:rPr>
                <w:sz w:val="20"/>
                <w:szCs w:val="20"/>
                <w:lang w:val="cs-CZ"/>
              </w:rPr>
              <w:t>39</w:t>
            </w:r>
          </w:p>
        </w:tc>
      </w:tr>
      <w:tr w:rsidR="005002B3" w:rsidRPr="00AE76D9" w14:paraId="1F545BEC" w14:textId="77777777" w:rsidTr="00527A00">
        <w:trPr>
          <w:trHeight w:val="227"/>
          <w:jc w:val="center"/>
        </w:trPr>
        <w:tc>
          <w:tcPr>
            <w:tcW w:w="2021" w:type="dxa"/>
            <w:tcBorders>
              <w:top w:val="nil"/>
              <w:left w:val="single" w:sz="8" w:space="0" w:color="auto"/>
              <w:bottom w:val="single" w:sz="8" w:space="0" w:color="auto"/>
              <w:right w:val="single" w:sz="4" w:space="0" w:color="auto"/>
            </w:tcBorders>
            <w:shd w:val="clear" w:color="auto" w:fill="auto"/>
            <w:vAlign w:val="center"/>
            <w:hideMark/>
          </w:tcPr>
          <w:p w14:paraId="4A3BCAF0" w14:textId="77777777" w:rsidR="005002B3" w:rsidRPr="00AE76D9" w:rsidRDefault="005002B3" w:rsidP="00527A00">
            <w:pPr>
              <w:rPr>
                <w:sz w:val="20"/>
                <w:szCs w:val="20"/>
                <w:lang w:val="cs-CZ"/>
              </w:rPr>
            </w:pPr>
            <w:r w:rsidRPr="00AE76D9">
              <w:rPr>
                <w:sz w:val="20"/>
                <w:szCs w:val="20"/>
                <w:lang w:val="cs-CZ"/>
              </w:rPr>
              <w:t>Proplacená částka (Kč)</w:t>
            </w:r>
          </w:p>
        </w:tc>
        <w:tc>
          <w:tcPr>
            <w:tcW w:w="1735" w:type="dxa"/>
            <w:tcBorders>
              <w:top w:val="nil"/>
              <w:left w:val="nil"/>
              <w:bottom w:val="single" w:sz="8" w:space="0" w:color="auto"/>
              <w:right w:val="single" w:sz="4" w:space="0" w:color="auto"/>
            </w:tcBorders>
            <w:shd w:val="clear" w:color="auto" w:fill="auto"/>
            <w:noWrap/>
            <w:vAlign w:val="center"/>
          </w:tcPr>
          <w:p w14:paraId="72E545D5" w14:textId="77777777" w:rsidR="005002B3" w:rsidRPr="00AE76D9" w:rsidRDefault="005002B3" w:rsidP="00527A00">
            <w:pPr>
              <w:jc w:val="right"/>
              <w:rPr>
                <w:sz w:val="20"/>
                <w:szCs w:val="20"/>
                <w:lang w:val="cs-CZ"/>
              </w:rPr>
            </w:pPr>
            <w:r w:rsidRPr="00AE76D9">
              <w:rPr>
                <w:sz w:val="20"/>
                <w:szCs w:val="20"/>
                <w:lang w:val="cs-CZ"/>
              </w:rPr>
              <w:t>281 401 953</w:t>
            </w:r>
          </w:p>
        </w:tc>
        <w:tc>
          <w:tcPr>
            <w:tcW w:w="1701" w:type="dxa"/>
            <w:tcBorders>
              <w:top w:val="nil"/>
              <w:left w:val="nil"/>
              <w:bottom w:val="single" w:sz="8" w:space="0" w:color="auto"/>
              <w:right w:val="single" w:sz="4" w:space="0" w:color="auto"/>
            </w:tcBorders>
            <w:vAlign w:val="center"/>
          </w:tcPr>
          <w:p w14:paraId="60B4E4C1" w14:textId="77777777" w:rsidR="005002B3" w:rsidRPr="00AE76D9" w:rsidRDefault="005002B3" w:rsidP="00527A00">
            <w:pPr>
              <w:jc w:val="right"/>
              <w:rPr>
                <w:sz w:val="20"/>
                <w:szCs w:val="20"/>
                <w:lang w:val="cs-CZ"/>
              </w:rPr>
            </w:pPr>
            <w:r w:rsidRPr="00AE76D9">
              <w:rPr>
                <w:sz w:val="20"/>
                <w:szCs w:val="20"/>
                <w:lang w:val="cs-CZ"/>
              </w:rPr>
              <w:t>132 112 253</w:t>
            </w:r>
          </w:p>
        </w:tc>
        <w:tc>
          <w:tcPr>
            <w:tcW w:w="1701" w:type="dxa"/>
            <w:tcBorders>
              <w:top w:val="nil"/>
              <w:left w:val="single" w:sz="4" w:space="0" w:color="auto"/>
              <w:bottom w:val="single" w:sz="8" w:space="0" w:color="auto"/>
              <w:right w:val="single" w:sz="4" w:space="0" w:color="auto"/>
            </w:tcBorders>
            <w:vAlign w:val="center"/>
          </w:tcPr>
          <w:p w14:paraId="16B89B01" w14:textId="77777777" w:rsidR="005002B3" w:rsidRPr="00AE76D9" w:rsidRDefault="005002B3" w:rsidP="00527A00">
            <w:pPr>
              <w:jc w:val="right"/>
              <w:rPr>
                <w:sz w:val="20"/>
                <w:szCs w:val="20"/>
                <w:lang w:val="cs-CZ"/>
              </w:rPr>
            </w:pPr>
            <w:r w:rsidRPr="00AE76D9">
              <w:rPr>
                <w:sz w:val="20"/>
                <w:szCs w:val="20"/>
                <w:lang w:val="cs-CZ"/>
              </w:rPr>
              <w:t>88 223 161</w:t>
            </w:r>
          </w:p>
        </w:tc>
        <w:tc>
          <w:tcPr>
            <w:tcW w:w="1696" w:type="dxa"/>
            <w:tcBorders>
              <w:top w:val="nil"/>
              <w:left w:val="nil"/>
              <w:bottom w:val="single" w:sz="8" w:space="0" w:color="auto"/>
              <w:right w:val="single" w:sz="4" w:space="0" w:color="auto"/>
            </w:tcBorders>
            <w:vAlign w:val="center"/>
          </w:tcPr>
          <w:p w14:paraId="431F3581" w14:textId="77777777" w:rsidR="005002B3" w:rsidRPr="00AE76D9" w:rsidRDefault="005002B3" w:rsidP="00527A00">
            <w:pPr>
              <w:jc w:val="right"/>
              <w:rPr>
                <w:sz w:val="20"/>
                <w:szCs w:val="20"/>
                <w:lang w:val="cs-CZ"/>
              </w:rPr>
            </w:pPr>
            <w:r w:rsidRPr="00AE76D9">
              <w:rPr>
                <w:sz w:val="20"/>
                <w:szCs w:val="20"/>
                <w:lang w:val="cs-CZ"/>
              </w:rPr>
              <w:t>124 068 546</w:t>
            </w:r>
          </w:p>
        </w:tc>
      </w:tr>
    </w:tbl>
    <w:p w14:paraId="02574035" w14:textId="77777777" w:rsidR="005002B3" w:rsidRPr="00AE76D9" w:rsidRDefault="005002B3" w:rsidP="00A308DA">
      <w:pPr>
        <w:pStyle w:val="UZEIZdroj"/>
      </w:pPr>
      <w:r w:rsidRPr="00AE76D9">
        <w:t>Zdroj: IS SZIF</w:t>
      </w:r>
    </w:p>
    <w:p w14:paraId="6846F211" w14:textId="77777777" w:rsidR="005002B3" w:rsidRPr="00A308DA" w:rsidRDefault="005002B3" w:rsidP="00A308DA">
      <w:pPr>
        <w:pStyle w:val="UZEIZdroj"/>
      </w:pPr>
      <w:r w:rsidRPr="00AE76D9">
        <w:t>Pozn.: * jedná se o data za průběžně schvalované projekty</w:t>
      </w:r>
    </w:p>
    <w:p w14:paraId="04C15497" w14:textId="77777777" w:rsidR="005002B3" w:rsidRPr="00AE76D9" w:rsidRDefault="005002B3" w:rsidP="00A308DA">
      <w:pPr>
        <w:pStyle w:val="UZEITaB"/>
      </w:pPr>
      <w:bookmarkStart w:id="49" w:name="_Toc23842889"/>
      <w:bookmarkStart w:id="50" w:name="_Toc83842240"/>
      <w:r w:rsidRPr="00AE76D9">
        <w:t>Kvantifikované cíle operace 4.3.2</w:t>
      </w:r>
      <w:bookmarkEnd w:id="49"/>
      <w:bookmarkEnd w:id="50"/>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1531"/>
        <w:gridCol w:w="2887"/>
        <w:gridCol w:w="2144"/>
      </w:tblGrid>
      <w:tr w:rsidR="005002B3" w:rsidRPr="00AE76D9" w14:paraId="550E3048" w14:textId="77777777" w:rsidTr="00527A00">
        <w:tc>
          <w:tcPr>
            <w:tcW w:w="2480" w:type="dxa"/>
            <w:shd w:val="clear" w:color="auto" w:fill="auto"/>
          </w:tcPr>
          <w:p w14:paraId="07D6EA3E" w14:textId="77777777" w:rsidR="005002B3" w:rsidRPr="00AE76D9" w:rsidRDefault="005002B3" w:rsidP="00527A00">
            <w:pPr>
              <w:keepNext/>
              <w:rPr>
                <w:bCs/>
                <w:sz w:val="20"/>
                <w:szCs w:val="20"/>
                <w:lang w:val="cs-CZ"/>
              </w:rPr>
            </w:pPr>
            <w:r w:rsidRPr="00AE76D9">
              <w:rPr>
                <w:bCs/>
                <w:sz w:val="20"/>
                <w:szCs w:val="20"/>
                <w:lang w:val="cs-CZ"/>
              </w:rPr>
              <w:t>Cíl operace</w:t>
            </w:r>
          </w:p>
        </w:tc>
        <w:tc>
          <w:tcPr>
            <w:tcW w:w="1559" w:type="dxa"/>
            <w:shd w:val="clear" w:color="auto" w:fill="auto"/>
          </w:tcPr>
          <w:p w14:paraId="5AE507A4" w14:textId="77777777" w:rsidR="005002B3" w:rsidRPr="00AE76D9" w:rsidRDefault="005002B3" w:rsidP="00527A00">
            <w:pPr>
              <w:keepNext/>
              <w:rPr>
                <w:bCs/>
                <w:sz w:val="20"/>
                <w:szCs w:val="20"/>
                <w:lang w:val="cs-CZ"/>
              </w:rPr>
            </w:pPr>
            <w:r w:rsidRPr="00AE76D9">
              <w:rPr>
                <w:bCs/>
                <w:sz w:val="20"/>
                <w:szCs w:val="20"/>
                <w:lang w:val="cs-CZ"/>
              </w:rPr>
              <w:t>Typ indikátoru</w:t>
            </w:r>
          </w:p>
        </w:tc>
        <w:tc>
          <w:tcPr>
            <w:tcW w:w="2977" w:type="dxa"/>
            <w:shd w:val="clear" w:color="auto" w:fill="auto"/>
          </w:tcPr>
          <w:p w14:paraId="1F63047C" w14:textId="77777777" w:rsidR="005002B3" w:rsidRPr="00AE76D9" w:rsidRDefault="005002B3" w:rsidP="00527A00">
            <w:pPr>
              <w:keepNext/>
              <w:rPr>
                <w:bCs/>
                <w:sz w:val="20"/>
                <w:szCs w:val="20"/>
                <w:lang w:val="cs-CZ"/>
              </w:rPr>
            </w:pPr>
            <w:r w:rsidRPr="00AE76D9">
              <w:rPr>
                <w:bCs/>
                <w:sz w:val="20"/>
                <w:szCs w:val="20"/>
                <w:lang w:val="cs-CZ"/>
              </w:rPr>
              <w:t>Název indikátoru</w:t>
            </w:r>
          </w:p>
        </w:tc>
        <w:tc>
          <w:tcPr>
            <w:tcW w:w="2195" w:type="dxa"/>
            <w:shd w:val="clear" w:color="auto" w:fill="auto"/>
          </w:tcPr>
          <w:p w14:paraId="34AFBDB9" w14:textId="77777777" w:rsidR="005002B3" w:rsidRPr="00AE76D9" w:rsidRDefault="005002B3" w:rsidP="00527A00">
            <w:pPr>
              <w:keepNext/>
              <w:rPr>
                <w:bCs/>
                <w:sz w:val="20"/>
                <w:szCs w:val="20"/>
                <w:lang w:val="cs-CZ"/>
              </w:rPr>
            </w:pPr>
            <w:r w:rsidRPr="00AE76D9">
              <w:rPr>
                <w:bCs/>
                <w:sz w:val="20"/>
                <w:szCs w:val="20"/>
                <w:lang w:val="cs-CZ"/>
              </w:rPr>
              <w:t>Kvantifikace</w:t>
            </w:r>
          </w:p>
        </w:tc>
      </w:tr>
      <w:tr w:rsidR="005002B3" w:rsidRPr="00AE76D9" w14:paraId="051353CF" w14:textId="77777777" w:rsidTr="00527A00">
        <w:tc>
          <w:tcPr>
            <w:tcW w:w="2480" w:type="dxa"/>
            <w:vMerge w:val="restart"/>
            <w:shd w:val="clear" w:color="auto" w:fill="auto"/>
            <w:vAlign w:val="center"/>
          </w:tcPr>
          <w:p w14:paraId="1C5F1E56" w14:textId="77777777" w:rsidR="005002B3" w:rsidRPr="00AE76D9" w:rsidRDefault="005002B3" w:rsidP="00527A00">
            <w:pPr>
              <w:keepNext/>
              <w:rPr>
                <w:bCs/>
                <w:sz w:val="20"/>
                <w:szCs w:val="20"/>
                <w:lang w:val="cs-CZ"/>
              </w:rPr>
            </w:pPr>
            <w:r w:rsidRPr="00AE76D9">
              <w:rPr>
                <w:bCs/>
                <w:sz w:val="20"/>
                <w:szCs w:val="20"/>
                <w:lang w:val="cs-CZ"/>
              </w:rPr>
              <w:t>Operativní cíl – Podpořit investice do budování a rekonstrukcí lesnické infrastruktury</w:t>
            </w:r>
          </w:p>
        </w:tc>
        <w:tc>
          <w:tcPr>
            <w:tcW w:w="1559" w:type="dxa"/>
            <w:vMerge w:val="restart"/>
            <w:shd w:val="clear" w:color="auto" w:fill="auto"/>
            <w:vAlign w:val="center"/>
          </w:tcPr>
          <w:p w14:paraId="081B9D77" w14:textId="77777777" w:rsidR="005002B3" w:rsidRPr="00AE76D9" w:rsidRDefault="005002B3" w:rsidP="00527A00">
            <w:pPr>
              <w:keepNext/>
              <w:jc w:val="center"/>
              <w:rPr>
                <w:bCs/>
                <w:sz w:val="20"/>
                <w:szCs w:val="20"/>
                <w:lang w:val="cs-CZ"/>
              </w:rPr>
            </w:pPr>
            <w:r w:rsidRPr="00AE76D9">
              <w:rPr>
                <w:bCs/>
                <w:sz w:val="20"/>
                <w:szCs w:val="20"/>
                <w:lang w:val="cs-CZ"/>
              </w:rPr>
              <w:t>Výstup</w:t>
            </w:r>
          </w:p>
        </w:tc>
        <w:tc>
          <w:tcPr>
            <w:tcW w:w="2977" w:type="dxa"/>
            <w:shd w:val="clear" w:color="auto" w:fill="auto"/>
            <w:vAlign w:val="center"/>
          </w:tcPr>
          <w:p w14:paraId="26749801" w14:textId="77777777" w:rsidR="005002B3" w:rsidRPr="00AE76D9" w:rsidRDefault="005002B3" w:rsidP="00527A00">
            <w:pPr>
              <w:keepNext/>
              <w:rPr>
                <w:bCs/>
                <w:sz w:val="20"/>
                <w:szCs w:val="20"/>
                <w:lang w:val="cs-CZ"/>
              </w:rPr>
            </w:pPr>
            <w:r w:rsidRPr="00AE76D9">
              <w:rPr>
                <w:bCs/>
                <w:sz w:val="20"/>
                <w:szCs w:val="20"/>
                <w:lang w:val="cs-CZ"/>
              </w:rPr>
              <w:t>Počet subjektů s podporou pro lesnickou infrastrukturu</w:t>
            </w:r>
          </w:p>
        </w:tc>
        <w:tc>
          <w:tcPr>
            <w:tcW w:w="2195" w:type="dxa"/>
            <w:shd w:val="clear" w:color="auto" w:fill="auto"/>
            <w:vAlign w:val="center"/>
          </w:tcPr>
          <w:p w14:paraId="61F81390" w14:textId="77777777" w:rsidR="005002B3" w:rsidRPr="00AE76D9" w:rsidRDefault="005002B3" w:rsidP="00527A00">
            <w:pPr>
              <w:keepNext/>
              <w:jc w:val="right"/>
              <w:rPr>
                <w:bCs/>
                <w:sz w:val="20"/>
                <w:szCs w:val="20"/>
                <w:lang w:val="cs-CZ"/>
              </w:rPr>
            </w:pPr>
            <w:r w:rsidRPr="00AE76D9">
              <w:rPr>
                <w:bCs/>
                <w:sz w:val="20"/>
                <w:szCs w:val="20"/>
                <w:lang w:val="cs-CZ"/>
              </w:rPr>
              <w:t>306</w:t>
            </w:r>
          </w:p>
        </w:tc>
      </w:tr>
      <w:tr w:rsidR="005002B3" w:rsidRPr="00AE76D9" w14:paraId="731BB9CB" w14:textId="77777777" w:rsidTr="00527A00">
        <w:tc>
          <w:tcPr>
            <w:tcW w:w="2480" w:type="dxa"/>
            <w:vMerge/>
            <w:shd w:val="clear" w:color="auto" w:fill="auto"/>
            <w:vAlign w:val="center"/>
          </w:tcPr>
          <w:p w14:paraId="5182CD2B" w14:textId="77777777" w:rsidR="005002B3" w:rsidRPr="00AE76D9" w:rsidRDefault="005002B3" w:rsidP="00527A00">
            <w:pPr>
              <w:keepNext/>
              <w:rPr>
                <w:bCs/>
                <w:sz w:val="20"/>
                <w:szCs w:val="20"/>
                <w:lang w:val="cs-CZ"/>
              </w:rPr>
            </w:pPr>
          </w:p>
        </w:tc>
        <w:tc>
          <w:tcPr>
            <w:tcW w:w="1559" w:type="dxa"/>
            <w:vMerge/>
            <w:shd w:val="clear" w:color="auto" w:fill="auto"/>
            <w:vAlign w:val="center"/>
          </w:tcPr>
          <w:p w14:paraId="2205C177" w14:textId="77777777" w:rsidR="005002B3" w:rsidRPr="00AE76D9" w:rsidRDefault="005002B3" w:rsidP="00527A00">
            <w:pPr>
              <w:keepNext/>
              <w:jc w:val="center"/>
              <w:rPr>
                <w:bCs/>
                <w:sz w:val="20"/>
                <w:szCs w:val="20"/>
                <w:lang w:val="cs-CZ"/>
              </w:rPr>
            </w:pPr>
          </w:p>
        </w:tc>
        <w:tc>
          <w:tcPr>
            <w:tcW w:w="2977" w:type="dxa"/>
            <w:shd w:val="clear" w:color="auto" w:fill="auto"/>
            <w:vAlign w:val="center"/>
          </w:tcPr>
          <w:p w14:paraId="51DBB9B6" w14:textId="77777777" w:rsidR="005002B3" w:rsidRPr="00AE76D9" w:rsidRDefault="005002B3" w:rsidP="00527A00">
            <w:pPr>
              <w:keepNext/>
              <w:rPr>
                <w:bCs/>
                <w:sz w:val="20"/>
                <w:szCs w:val="20"/>
                <w:lang w:val="cs-CZ"/>
              </w:rPr>
            </w:pPr>
            <w:r w:rsidRPr="00AE76D9">
              <w:rPr>
                <w:bCs/>
                <w:sz w:val="20"/>
                <w:szCs w:val="20"/>
                <w:lang w:val="cs-CZ"/>
              </w:rPr>
              <w:t>Počet podpořených operací</w:t>
            </w:r>
          </w:p>
        </w:tc>
        <w:tc>
          <w:tcPr>
            <w:tcW w:w="2195" w:type="dxa"/>
            <w:shd w:val="clear" w:color="auto" w:fill="auto"/>
            <w:vAlign w:val="center"/>
          </w:tcPr>
          <w:p w14:paraId="75705FE5" w14:textId="77777777" w:rsidR="005002B3" w:rsidRPr="00AE76D9" w:rsidRDefault="005002B3" w:rsidP="00527A00">
            <w:pPr>
              <w:keepNext/>
              <w:jc w:val="right"/>
              <w:rPr>
                <w:bCs/>
                <w:sz w:val="20"/>
                <w:szCs w:val="20"/>
                <w:lang w:val="cs-CZ"/>
              </w:rPr>
            </w:pPr>
            <w:r w:rsidRPr="00AE76D9">
              <w:rPr>
                <w:bCs/>
                <w:sz w:val="20"/>
                <w:szCs w:val="20"/>
                <w:lang w:val="cs-CZ"/>
              </w:rPr>
              <w:t>407</w:t>
            </w:r>
          </w:p>
        </w:tc>
      </w:tr>
      <w:tr w:rsidR="005002B3" w:rsidRPr="00AE76D9" w14:paraId="7D3D4AEC" w14:textId="77777777" w:rsidTr="00527A00">
        <w:tc>
          <w:tcPr>
            <w:tcW w:w="2480" w:type="dxa"/>
            <w:vMerge/>
            <w:shd w:val="clear" w:color="auto" w:fill="auto"/>
            <w:vAlign w:val="center"/>
          </w:tcPr>
          <w:p w14:paraId="09B38647" w14:textId="77777777" w:rsidR="005002B3" w:rsidRPr="00AE76D9" w:rsidRDefault="005002B3" w:rsidP="00527A00">
            <w:pPr>
              <w:keepNext/>
              <w:rPr>
                <w:bCs/>
                <w:sz w:val="20"/>
                <w:szCs w:val="20"/>
                <w:lang w:val="cs-CZ"/>
              </w:rPr>
            </w:pPr>
          </w:p>
        </w:tc>
        <w:tc>
          <w:tcPr>
            <w:tcW w:w="1559" w:type="dxa"/>
            <w:vMerge/>
            <w:shd w:val="clear" w:color="auto" w:fill="auto"/>
            <w:vAlign w:val="center"/>
          </w:tcPr>
          <w:p w14:paraId="47330A10" w14:textId="77777777" w:rsidR="005002B3" w:rsidRPr="00AE76D9" w:rsidRDefault="005002B3" w:rsidP="00527A00">
            <w:pPr>
              <w:keepNext/>
              <w:jc w:val="center"/>
              <w:rPr>
                <w:bCs/>
                <w:sz w:val="20"/>
                <w:szCs w:val="20"/>
                <w:lang w:val="cs-CZ"/>
              </w:rPr>
            </w:pPr>
          </w:p>
        </w:tc>
        <w:tc>
          <w:tcPr>
            <w:tcW w:w="2977" w:type="dxa"/>
            <w:shd w:val="clear" w:color="auto" w:fill="auto"/>
            <w:vAlign w:val="center"/>
          </w:tcPr>
          <w:p w14:paraId="0C15F177" w14:textId="77777777" w:rsidR="005002B3" w:rsidRPr="00AE76D9" w:rsidRDefault="005002B3" w:rsidP="00527A00">
            <w:pPr>
              <w:keepNext/>
              <w:rPr>
                <w:bCs/>
                <w:sz w:val="20"/>
                <w:szCs w:val="20"/>
                <w:lang w:val="cs-CZ"/>
              </w:rPr>
            </w:pPr>
            <w:r w:rsidRPr="00AE76D9">
              <w:rPr>
                <w:bCs/>
                <w:sz w:val="20"/>
                <w:szCs w:val="20"/>
                <w:lang w:val="cs-CZ"/>
              </w:rPr>
              <w:t>Celkové veřejné výdaje (EUR)</w:t>
            </w:r>
          </w:p>
        </w:tc>
        <w:tc>
          <w:tcPr>
            <w:tcW w:w="2195" w:type="dxa"/>
            <w:shd w:val="clear" w:color="auto" w:fill="auto"/>
            <w:vAlign w:val="center"/>
          </w:tcPr>
          <w:p w14:paraId="40DD1A0D" w14:textId="77777777" w:rsidR="005002B3" w:rsidRPr="00AE76D9" w:rsidRDefault="005002B3" w:rsidP="00527A00">
            <w:pPr>
              <w:keepNext/>
              <w:jc w:val="right"/>
              <w:rPr>
                <w:bCs/>
                <w:sz w:val="20"/>
                <w:szCs w:val="20"/>
                <w:lang w:val="cs-CZ"/>
              </w:rPr>
            </w:pPr>
            <w:r w:rsidRPr="00AE76D9">
              <w:rPr>
                <w:bCs/>
                <w:sz w:val="20"/>
                <w:szCs w:val="20"/>
                <w:lang w:val="cs-CZ"/>
              </w:rPr>
              <w:t>34 748 604</w:t>
            </w:r>
          </w:p>
        </w:tc>
      </w:tr>
      <w:tr w:rsidR="005002B3" w:rsidRPr="00AE76D9" w14:paraId="0C1BCFD4" w14:textId="77777777" w:rsidTr="00527A00">
        <w:tc>
          <w:tcPr>
            <w:tcW w:w="2480" w:type="dxa"/>
            <w:vMerge/>
            <w:shd w:val="clear" w:color="auto" w:fill="auto"/>
            <w:vAlign w:val="center"/>
          </w:tcPr>
          <w:p w14:paraId="337036A6" w14:textId="77777777" w:rsidR="005002B3" w:rsidRPr="00AE76D9" w:rsidRDefault="005002B3" w:rsidP="00527A00">
            <w:pPr>
              <w:keepNext/>
              <w:rPr>
                <w:bCs/>
                <w:sz w:val="20"/>
                <w:szCs w:val="20"/>
                <w:lang w:val="cs-CZ"/>
              </w:rPr>
            </w:pPr>
          </w:p>
        </w:tc>
        <w:tc>
          <w:tcPr>
            <w:tcW w:w="1559" w:type="dxa"/>
            <w:vMerge/>
            <w:shd w:val="clear" w:color="auto" w:fill="auto"/>
            <w:vAlign w:val="center"/>
          </w:tcPr>
          <w:p w14:paraId="72ED3BF8" w14:textId="77777777" w:rsidR="005002B3" w:rsidRPr="00AE76D9" w:rsidRDefault="005002B3" w:rsidP="00527A00">
            <w:pPr>
              <w:keepNext/>
              <w:jc w:val="center"/>
              <w:rPr>
                <w:bCs/>
                <w:sz w:val="20"/>
                <w:szCs w:val="20"/>
                <w:lang w:val="cs-CZ"/>
              </w:rPr>
            </w:pPr>
          </w:p>
        </w:tc>
        <w:tc>
          <w:tcPr>
            <w:tcW w:w="2977" w:type="dxa"/>
            <w:shd w:val="clear" w:color="auto" w:fill="auto"/>
            <w:vAlign w:val="center"/>
          </w:tcPr>
          <w:p w14:paraId="122285BE" w14:textId="77777777" w:rsidR="005002B3" w:rsidRPr="00AE76D9" w:rsidRDefault="005002B3" w:rsidP="00527A00">
            <w:pPr>
              <w:keepNext/>
              <w:rPr>
                <w:bCs/>
                <w:sz w:val="20"/>
                <w:szCs w:val="20"/>
                <w:lang w:val="cs-CZ"/>
              </w:rPr>
            </w:pPr>
            <w:r w:rsidRPr="00AE76D9">
              <w:rPr>
                <w:bCs/>
                <w:sz w:val="20"/>
                <w:szCs w:val="20"/>
                <w:lang w:val="cs-CZ"/>
              </w:rPr>
              <w:t>Celkové investice (EUR)</w:t>
            </w:r>
          </w:p>
        </w:tc>
        <w:tc>
          <w:tcPr>
            <w:tcW w:w="2195" w:type="dxa"/>
            <w:shd w:val="clear" w:color="auto" w:fill="auto"/>
            <w:vAlign w:val="center"/>
          </w:tcPr>
          <w:p w14:paraId="51718C2F" w14:textId="77777777" w:rsidR="005002B3" w:rsidRPr="00AE76D9" w:rsidRDefault="005002B3" w:rsidP="00527A00">
            <w:pPr>
              <w:keepNext/>
              <w:jc w:val="right"/>
              <w:rPr>
                <w:bCs/>
                <w:sz w:val="20"/>
                <w:szCs w:val="20"/>
                <w:lang w:val="cs-CZ"/>
              </w:rPr>
            </w:pPr>
            <w:r w:rsidRPr="00AE76D9">
              <w:rPr>
                <w:bCs/>
                <w:sz w:val="20"/>
                <w:szCs w:val="20"/>
                <w:lang w:val="cs-CZ"/>
              </w:rPr>
              <w:t>43 435 755</w:t>
            </w:r>
          </w:p>
        </w:tc>
      </w:tr>
      <w:tr w:rsidR="005002B3" w:rsidRPr="00AE76D9" w14:paraId="45436805" w14:textId="77777777" w:rsidTr="00527A00">
        <w:tc>
          <w:tcPr>
            <w:tcW w:w="2480" w:type="dxa"/>
            <w:vMerge w:val="restart"/>
            <w:shd w:val="clear" w:color="auto" w:fill="auto"/>
            <w:vAlign w:val="center"/>
          </w:tcPr>
          <w:p w14:paraId="2200A8F2" w14:textId="77777777" w:rsidR="005002B3" w:rsidRPr="00AE76D9" w:rsidRDefault="005002B3" w:rsidP="00527A00">
            <w:pPr>
              <w:keepNext/>
              <w:rPr>
                <w:bCs/>
                <w:sz w:val="20"/>
                <w:szCs w:val="20"/>
                <w:lang w:val="cs-CZ"/>
              </w:rPr>
            </w:pPr>
            <w:r w:rsidRPr="00AE76D9">
              <w:rPr>
                <w:bCs/>
                <w:sz w:val="20"/>
                <w:szCs w:val="20"/>
                <w:lang w:val="cs-CZ"/>
              </w:rPr>
              <w:t>Specifický cíl – Zvýšit ekonomickou výkonnost lesního hospodářství</w:t>
            </w:r>
          </w:p>
        </w:tc>
        <w:tc>
          <w:tcPr>
            <w:tcW w:w="1559" w:type="dxa"/>
            <w:vMerge w:val="restart"/>
            <w:shd w:val="clear" w:color="auto" w:fill="auto"/>
            <w:vAlign w:val="center"/>
          </w:tcPr>
          <w:p w14:paraId="0E5E16D9" w14:textId="77777777" w:rsidR="005002B3" w:rsidRPr="00AE76D9" w:rsidRDefault="005002B3" w:rsidP="00527A00">
            <w:pPr>
              <w:keepNext/>
              <w:jc w:val="center"/>
              <w:rPr>
                <w:bCs/>
                <w:sz w:val="20"/>
                <w:szCs w:val="20"/>
                <w:lang w:val="cs-CZ"/>
              </w:rPr>
            </w:pPr>
            <w:r w:rsidRPr="00AE76D9">
              <w:rPr>
                <w:bCs/>
                <w:sz w:val="20"/>
                <w:szCs w:val="20"/>
                <w:lang w:val="cs-CZ"/>
              </w:rPr>
              <w:t>Výsledek</w:t>
            </w:r>
          </w:p>
        </w:tc>
        <w:tc>
          <w:tcPr>
            <w:tcW w:w="2977" w:type="dxa"/>
            <w:shd w:val="clear" w:color="auto" w:fill="auto"/>
            <w:vAlign w:val="center"/>
          </w:tcPr>
          <w:p w14:paraId="4A9F2885" w14:textId="77777777" w:rsidR="005002B3" w:rsidRPr="00AE76D9" w:rsidRDefault="005002B3" w:rsidP="00527A00">
            <w:pPr>
              <w:keepNext/>
              <w:rPr>
                <w:bCs/>
                <w:sz w:val="20"/>
                <w:szCs w:val="20"/>
                <w:lang w:val="cs-CZ"/>
              </w:rPr>
            </w:pPr>
            <w:r w:rsidRPr="00AE76D9">
              <w:rPr>
                <w:bCs/>
                <w:sz w:val="20"/>
                <w:szCs w:val="20"/>
                <w:lang w:val="cs-CZ"/>
              </w:rPr>
              <w:t>Zlepšení struktury lesních cest (navýšení hustoty)</w:t>
            </w:r>
          </w:p>
        </w:tc>
        <w:tc>
          <w:tcPr>
            <w:tcW w:w="2195" w:type="dxa"/>
            <w:shd w:val="clear" w:color="auto" w:fill="auto"/>
            <w:vAlign w:val="center"/>
          </w:tcPr>
          <w:p w14:paraId="56E25E2A" w14:textId="77777777" w:rsidR="005002B3" w:rsidRPr="00AE76D9" w:rsidRDefault="005002B3" w:rsidP="00527A00">
            <w:pPr>
              <w:keepNext/>
              <w:jc w:val="right"/>
              <w:rPr>
                <w:bCs/>
                <w:sz w:val="20"/>
                <w:szCs w:val="20"/>
                <w:lang w:val="cs-CZ"/>
              </w:rPr>
            </w:pPr>
            <w:r w:rsidRPr="00AE76D9">
              <w:rPr>
                <w:bCs/>
                <w:sz w:val="20"/>
                <w:szCs w:val="20"/>
                <w:lang w:val="cs-CZ"/>
              </w:rPr>
              <w:t>0,23 m/ha</w:t>
            </w:r>
          </w:p>
        </w:tc>
      </w:tr>
      <w:tr w:rsidR="005002B3" w:rsidRPr="00AE76D9" w14:paraId="75FDB908" w14:textId="77777777" w:rsidTr="00527A00">
        <w:tc>
          <w:tcPr>
            <w:tcW w:w="2480" w:type="dxa"/>
            <w:vMerge/>
            <w:shd w:val="clear" w:color="auto" w:fill="auto"/>
          </w:tcPr>
          <w:p w14:paraId="45FA5DD6" w14:textId="77777777" w:rsidR="005002B3" w:rsidRPr="00AE76D9" w:rsidRDefault="005002B3" w:rsidP="00527A00">
            <w:pPr>
              <w:keepNext/>
              <w:rPr>
                <w:bCs/>
                <w:sz w:val="20"/>
                <w:szCs w:val="20"/>
                <w:lang w:val="cs-CZ"/>
              </w:rPr>
            </w:pPr>
          </w:p>
        </w:tc>
        <w:tc>
          <w:tcPr>
            <w:tcW w:w="1559" w:type="dxa"/>
            <w:vMerge/>
            <w:shd w:val="clear" w:color="auto" w:fill="auto"/>
          </w:tcPr>
          <w:p w14:paraId="30EEA24D" w14:textId="77777777" w:rsidR="005002B3" w:rsidRPr="00AE76D9" w:rsidRDefault="005002B3" w:rsidP="00527A00">
            <w:pPr>
              <w:keepNext/>
              <w:rPr>
                <w:bCs/>
                <w:sz w:val="20"/>
                <w:szCs w:val="20"/>
                <w:lang w:val="cs-CZ"/>
              </w:rPr>
            </w:pPr>
          </w:p>
        </w:tc>
        <w:tc>
          <w:tcPr>
            <w:tcW w:w="2977" w:type="dxa"/>
            <w:shd w:val="clear" w:color="auto" w:fill="auto"/>
            <w:vAlign w:val="center"/>
          </w:tcPr>
          <w:p w14:paraId="4DD5295B" w14:textId="77777777" w:rsidR="005002B3" w:rsidRPr="00AE76D9" w:rsidRDefault="005002B3" w:rsidP="00527A00">
            <w:pPr>
              <w:keepNext/>
              <w:rPr>
                <w:bCs/>
                <w:sz w:val="20"/>
                <w:szCs w:val="20"/>
                <w:lang w:val="cs-CZ"/>
              </w:rPr>
            </w:pPr>
            <w:r w:rsidRPr="00AE76D9">
              <w:rPr>
                <w:bCs/>
                <w:sz w:val="20"/>
                <w:szCs w:val="20"/>
                <w:lang w:val="cs-CZ"/>
              </w:rPr>
              <w:t>Celková délka lesních cest (km)</w:t>
            </w:r>
          </w:p>
        </w:tc>
        <w:tc>
          <w:tcPr>
            <w:tcW w:w="2195" w:type="dxa"/>
            <w:shd w:val="clear" w:color="auto" w:fill="auto"/>
            <w:vAlign w:val="center"/>
          </w:tcPr>
          <w:p w14:paraId="05A0698B" w14:textId="77777777" w:rsidR="005002B3" w:rsidRPr="00AE76D9" w:rsidRDefault="005002B3" w:rsidP="00527A00">
            <w:pPr>
              <w:keepNext/>
              <w:jc w:val="right"/>
              <w:rPr>
                <w:bCs/>
                <w:sz w:val="20"/>
                <w:szCs w:val="20"/>
                <w:lang w:val="cs-CZ"/>
              </w:rPr>
            </w:pPr>
            <w:r w:rsidRPr="00AE76D9">
              <w:rPr>
                <w:bCs/>
                <w:sz w:val="20"/>
                <w:szCs w:val="20"/>
                <w:lang w:val="cs-CZ"/>
              </w:rPr>
              <w:t>830</w:t>
            </w:r>
          </w:p>
        </w:tc>
      </w:tr>
    </w:tbl>
    <w:p w14:paraId="21B0694F" w14:textId="77777777" w:rsidR="005002B3" w:rsidRPr="00AE76D9" w:rsidRDefault="005002B3" w:rsidP="005002B3">
      <w:pPr>
        <w:ind w:firstLine="567"/>
        <w:rPr>
          <w:lang w:val="cs-CZ"/>
        </w:rPr>
      </w:pPr>
    </w:p>
    <w:p w14:paraId="07C4C9DA" w14:textId="77777777" w:rsidR="005002B3" w:rsidRPr="00AE76D9" w:rsidRDefault="005002B3" w:rsidP="00A308DA">
      <w:pPr>
        <w:pStyle w:val="UZEITaB"/>
      </w:pPr>
      <w:bookmarkStart w:id="51" w:name="_Toc23842890"/>
      <w:bookmarkStart w:id="52" w:name="_Toc83842241"/>
      <w:r w:rsidRPr="00AE76D9">
        <w:t>Celkový stav implementace operace 8.6.1</w:t>
      </w:r>
      <w:bookmarkEnd w:id="51"/>
      <w:bookmarkEnd w:id="52"/>
    </w:p>
    <w:tbl>
      <w:tblPr>
        <w:tblW w:w="9068" w:type="dxa"/>
        <w:jc w:val="center"/>
        <w:tblCellMar>
          <w:left w:w="70" w:type="dxa"/>
          <w:right w:w="70" w:type="dxa"/>
        </w:tblCellMar>
        <w:tblLook w:val="04A0" w:firstRow="1" w:lastRow="0" w:firstColumn="1" w:lastColumn="0" w:noHBand="0" w:noVBand="1"/>
      </w:tblPr>
      <w:tblGrid>
        <w:gridCol w:w="1507"/>
        <w:gridCol w:w="1737"/>
        <w:gridCol w:w="1449"/>
        <w:gridCol w:w="1373"/>
        <w:gridCol w:w="1387"/>
        <w:gridCol w:w="1240"/>
        <w:gridCol w:w="375"/>
      </w:tblGrid>
      <w:tr w:rsidR="005002B3" w:rsidRPr="00AE76D9" w14:paraId="7F5F77C0" w14:textId="77777777" w:rsidTr="00A308DA">
        <w:trPr>
          <w:trHeight w:val="227"/>
          <w:jc w:val="center"/>
        </w:trPr>
        <w:tc>
          <w:tcPr>
            <w:tcW w:w="1134"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238074FB" w14:textId="77777777" w:rsidR="005002B3" w:rsidRPr="00AE76D9" w:rsidRDefault="005002B3" w:rsidP="00527A00">
            <w:pPr>
              <w:rPr>
                <w:bCs/>
                <w:sz w:val="20"/>
                <w:szCs w:val="20"/>
                <w:lang w:val="cs-CZ"/>
              </w:rPr>
            </w:pPr>
            <w:r w:rsidRPr="00AE76D9">
              <w:rPr>
                <w:sz w:val="20"/>
                <w:szCs w:val="20"/>
                <w:lang w:val="cs-CZ"/>
              </w:rPr>
              <w:t>Operace 8.6.1</w:t>
            </w:r>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12149149" w14:textId="77777777" w:rsidR="005002B3" w:rsidRPr="00AE76D9" w:rsidRDefault="005002B3" w:rsidP="00527A00">
            <w:pPr>
              <w:jc w:val="center"/>
              <w:rPr>
                <w:bCs/>
                <w:sz w:val="20"/>
                <w:szCs w:val="20"/>
                <w:lang w:val="cs-CZ"/>
              </w:rPr>
            </w:pPr>
            <w:r w:rsidRPr="00AE76D9">
              <w:rPr>
                <w:bCs/>
                <w:sz w:val="20"/>
                <w:szCs w:val="20"/>
                <w:lang w:val="cs-CZ"/>
              </w:rPr>
              <w:t>1. kolo – IX. 2015</w:t>
            </w:r>
          </w:p>
        </w:tc>
        <w:tc>
          <w:tcPr>
            <w:tcW w:w="1562" w:type="dxa"/>
            <w:tcBorders>
              <w:top w:val="single" w:sz="8" w:space="0" w:color="auto"/>
              <w:left w:val="nil"/>
              <w:bottom w:val="single" w:sz="4" w:space="0" w:color="auto"/>
              <w:right w:val="single" w:sz="4" w:space="0" w:color="auto"/>
            </w:tcBorders>
            <w:vAlign w:val="center"/>
          </w:tcPr>
          <w:p w14:paraId="3A1657AA" w14:textId="77777777" w:rsidR="005002B3" w:rsidRPr="00AE76D9" w:rsidRDefault="005002B3" w:rsidP="00527A00">
            <w:pPr>
              <w:jc w:val="center"/>
              <w:rPr>
                <w:bCs/>
                <w:sz w:val="20"/>
                <w:szCs w:val="20"/>
                <w:lang w:val="cs-CZ"/>
              </w:rPr>
            </w:pPr>
            <w:r w:rsidRPr="00AE76D9">
              <w:rPr>
                <w:bCs/>
                <w:sz w:val="20"/>
                <w:szCs w:val="20"/>
                <w:lang w:val="cs-CZ"/>
              </w:rPr>
              <w:t>3. kolo – X. 2016</w:t>
            </w:r>
          </w:p>
        </w:tc>
        <w:tc>
          <w:tcPr>
            <w:tcW w:w="1458" w:type="dxa"/>
            <w:tcBorders>
              <w:top w:val="single" w:sz="8" w:space="0" w:color="auto"/>
              <w:left w:val="nil"/>
              <w:bottom w:val="single" w:sz="4" w:space="0" w:color="auto"/>
              <w:right w:val="single" w:sz="4" w:space="0" w:color="auto"/>
            </w:tcBorders>
          </w:tcPr>
          <w:p w14:paraId="062DECCD" w14:textId="77777777" w:rsidR="005002B3" w:rsidRPr="00AE76D9" w:rsidRDefault="005002B3" w:rsidP="00527A00">
            <w:pPr>
              <w:jc w:val="center"/>
              <w:rPr>
                <w:bCs/>
                <w:sz w:val="20"/>
                <w:szCs w:val="20"/>
                <w:lang w:val="cs-CZ"/>
              </w:rPr>
            </w:pPr>
            <w:r w:rsidRPr="00AE76D9">
              <w:rPr>
                <w:bCs/>
                <w:sz w:val="20"/>
                <w:szCs w:val="20"/>
                <w:lang w:val="cs-CZ"/>
              </w:rPr>
              <w:t>5. kolo – X. 2017</w:t>
            </w:r>
          </w:p>
        </w:tc>
        <w:tc>
          <w:tcPr>
            <w:tcW w:w="1478" w:type="dxa"/>
            <w:tcBorders>
              <w:top w:val="single" w:sz="8" w:space="0" w:color="auto"/>
              <w:left w:val="nil"/>
              <w:bottom w:val="single" w:sz="4" w:space="0" w:color="auto"/>
              <w:right w:val="single" w:sz="4" w:space="0" w:color="auto"/>
            </w:tcBorders>
          </w:tcPr>
          <w:p w14:paraId="2AE2385C" w14:textId="77777777" w:rsidR="005002B3" w:rsidRPr="00AE76D9" w:rsidRDefault="005002B3" w:rsidP="00527A00">
            <w:pPr>
              <w:jc w:val="center"/>
              <w:rPr>
                <w:bCs/>
                <w:sz w:val="20"/>
                <w:szCs w:val="20"/>
                <w:lang w:val="cs-CZ"/>
              </w:rPr>
            </w:pPr>
            <w:r w:rsidRPr="00AE76D9">
              <w:rPr>
                <w:bCs/>
                <w:sz w:val="20"/>
                <w:szCs w:val="20"/>
                <w:lang w:val="cs-CZ"/>
              </w:rPr>
              <w:t>7. kolo – X. 2018</w:t>
            </w:r>
          </w:p>
        </w:tc>
        <w:tc>
          <w:tcPr>
            <w:tcW w:w="1240" w:type="dxa"/>
            <w:tcBorders>
              <w:top w:val="single" w:sz="8" w:space="0" w:color="auto"/>
              <w:left w:val="nil"/>
              <w:bottom w:val="single" w:sz="4" w:space="0" w:color="auto"/>
              <w:right w:val="nil"/>
            </w:tcBorders>
          </w:tcPr>
          <w:p w14:paraId="4398EAA0" w14:textId="77777777" w:rsidR="005002B3" w:rsidRPr="00AE76D9" w:rsidRDefault="005002B3" w:rsidP="00527A00">
            <w:pPr>
              <w:jc w:val="center"/>
              <w:rPr>
                <w:bCs/>
                <w:sz w:val="20"/>
                <w:szCs w:val="20"/>
                <w:lang w:val="cs-CZ"/>
              </w:rPr>
            </w:pPr>
            <w:r w:rsidRPr="00AE76D9">
              <w:rPr>
                <w:bCs/>
                <w:sz w:val="20"/>
                <w:szCs w:val="20"/>
                <w:lang w:val="cs-CZ"/>
              </w:rPr>
              <w:t>8. kolo – X. 2019</w:t>
            </w:r>
          </w:p>
        </w:tc>
        <w:tc>
          <w:tcPr>
            <w:tcW w:w="459" w:type="dxa"/>
            <w:tcBorders>
              <w:top w:val="single" w:sz="8" w:space="0" w:color="auto"/>
              <w:left w:val="nil"/>
              <w:bottom w:val="single" w:sz="4" w:space="0" w:color="auto"/>
              <w:right w:val="single" w:sz="4" w:space="0" w:color="auto"/>
            </w:tcBorders>
          </w:tcPr>
          <w:p w14:paraId="5C6DE7B8" w14:textId="77777777" w:rsidR="005002B3" w:rsidRPr="00AE76D9" w:rsidRDefault="005002B3" w:rsidP="00527A00">
            <w:pPr>
              <w:jc w:val="center"/>
              <w:rPr>
                <w:bCs/>
                <w:sz w:val="20"/>
                <w:szCs w:val="20"/>
                <w:lang w:val="cs-CZ"/>
              </w:rPr>
            </w:pPr>
          </w:p>
        </w:tc>
      </w:tr>
      <w:tr w:rsidR="005002B3" w:rsidRPr="00AE76D9" w14:paraId="668EF200" w14:textId="77777777" w:rsidTr="00A308DA">
        <w:trPr>
          <w:trHeight w:val="227"/>
          <w:jc w:val="center"/>
        </w:trPr>
        <w:tc>
          <w:tcPr>
            <w:tcW w:w="1134" w:type="dxa"/>
            <w:tcBorders>
              <w:top w:val="nil"/>
              <w:left w:val="single" w:sz="8" w:space="0" w:color="auto"/>
              <w:bottom w:val="single" w:sz="4" w:space="0" w:color="auto"/>
              <w:right w:val="single" w:sz="4" w:space="0" w:color="auto"/>
            </w:tcBorders>
            <w:shd w:val="clear" w:color="auto" w:fill="auto"/>
            <w:vAlign w:val="center"/>
            <w:hideMark/>
          </w:tcPr>
          <w:p w14:paraId="0C81EEE6" w14:textId="77777777" w:rsidR="005002B3" w:rsidRPr="00AE76D9" w:rsidRDefault="005002B3" w:rsidP="00527A00">
            <w:pPr>
              <w:rPr>
                <w:sz w:val="20"/>
                <w:szCs w:val="20"/>
                <w:lang w:val="cs-CZ"/>
              </w:rPr>
            </w:pPr>
            <w:r w:rsidRPr="00AE76D9">
              <w:rPr>
                <w:sz w:val="20"/>
                <w:szCs w:val="20"/>
                <w:lang w:val="cs-CZ"/>
              </w:rPr>
              <w:t>Počet zaregistrovaných projektů (ks)</w:t>
            </w:r>
          </w:p>
        </w:tc>
        <w:tc>
          <w:tcPr>
            <w:tcW w:w="1737" w:type="dxa"/>
            <w:tcBorders>
              <w:top w:val="nil"/>
              <w:left w:val="nil"/>
              <w:bottom w:val="single" w:sz="4" w:space="0" w:color="auto"/>
              <w:right w:val="single" w:sz="4" w:space="0" w:color="auto"/>
            </w:tcBorders>
            <w:shd w:val="clear" w:color="auto" w:fill="auto"/>
            <w:noWrap/>
            <w:vAlign w:val="center"/>
          </w:tcPr>
          <w:p w14:paraId="6FB6A1A1" w14:textId="77777777" w:rsidR="005002B3" w:rsidRPr="00AE76D9" w:rsidRDefault="005002B3" w:rsidP="00527A00">
            <w:pPr>
              <w:jc w:val="right"/>
              <w:rPr>
                <w:sz w:val="20"/>
                <w:szCs w:val="20"/>
                <w:lang w:val="cs-CZ"/>
              </w:rPr>
            </w:pPr>
            <w:r w:rsidRPr="00AE76D9">
              <w:rPr>
                <w:sz w:val="20"/>
                <w:szCs w:val="20"/>
                <w:lang w:val="cs-CZ"/>
              </w:rPr>
              <w:t>167</w:t>
            </w:r>
          </w:p>
        </w:tc>
        <w:tc>
          <w:tcPr>
            <w:tcW w:w="1562" w:type="dxa"/>
            <w:tcBorders>
              <w:top w:val="nil"/>
              <w:left w:val="nil"/>
              <w:bottom w:val="single" w:sz="4" w:space="0" w:color="auto"/>
              <w:right w:val="single" w:sz="4" w:space="0" w:color="auto"/>
            </w:tcBorders>
            <w:vAlign w:val="center"/>
          </w:tcPr>
          <w:p w14:paraId="4C63808B" w14:textId="77777777" w:rsidR="005002B3" w:rsidRPr="00AE76D9" w:rsidRDefault="005002B3" w:rsidP="00527A00">
            <w:pPr>
              <w:jc w:val="right"/>
              <w:rPr>
                <w:sz w:val="20"/>
                <w:szCs w:val="20"/>
                <w:lang w:val="cs-CZ"/>
              </w:rPr>
            </w:pPr>
            <w:r w:rsidRPr="00AE76D9">
              <w:rPr>
                <w:sz w:val="20"/>
                <w:szCs w:val="20"/>
                <w:lang w:val="cs-CZ"/>
              </w:rPr>
              <w:t>498</w:t>
            </w:r>
          </w:p>
        </w:tc>
        <w:tc>
          <w:tcPr>
            <w:tcW w:w="1458" w:type="dxa"/>
            <w:tcBorders>
              <w:top w:val="nil"/>
              <w:left w:val="nil"/>
              <w:bottom w:val="single" w:sz="4" w:space="0" w:color="auto"/>
              <w:right w:val="single" w:sz="4" w:space="0" w:color="auto"/>
            </w:tcBorders>
            <w:vAlign w:val="center"/>
          </w:tcPr>
          <w:p w14:paraId="2047336F" w14:textId="77777777" w:rsidR="005002B3" w:rsidRPr="00AE76D9" w:rsidRDefault="005002B3" w:rsidP="00527A00">
            <w:pPr>
              <w:jc w:val="right"/>
              <w:rPr>
                <w:sz w:val="20"/>
                <w:szCs w:val="20"/>
                <w:lang w:val="cs-CZ"/>
              </w:rPr>
            </w:pPr>
            <w:r w:rsidRPr="00AE76D9">
              <w:rPr>
                <w:sz w:val="20"/>
                <w:szCs w:val="20"/>
                <w:lang w:val="cs-CZ"/>
              </w:rPr>
              <w:t>538</w:t>
            </w:r>
          </w:p>
        </w:tc>
        <w:tc>
          <w:tcPr>
            <w:tcW w:w="1478" w:type="dxa"/>
            <w:tcBorders>
              <w:top w:val="nil"/>
              <w:left w:val="nil"/>
              <w:bottom w:val="single" w:sz="4" w:space="0" w:color="auto"/>
              <w:right w:val="single" w:sz="4" w:space="0" w:color="auto"/>
            </w:tcBorders>
            <w:vAlign w:val="center"/>
          </w:tcPr>
          <w:p w14:paraId="668CE21E" w14:textId="77777777" w:rsidR="005002B3" w:rsidRPr="00AE76D9" w:rsidRDefault="005002B3" w:rsidP="00527A00">
            <w:pPr>
              <w:jc w:val="right"/>
              <w:rPr>
                <w:sz w:val="20"/>
                <w:szCs w:val="20"/>
                <w:lang w:val="cs-CZ"/>
              </w:rPr>
            </w:pPr>
            <w:r w:rsidRPr="00AE76D9">
              <w:rPr>
                <w:sz w:val="20"/>
                <w:szCs w:val="20"/>
                <w:lang w:val="cs-CZ"/>
              </w:rPr>
              <w:t>570</w:t>
            </w:r>
          </w:p>
        </w:tc>
        <w:tc>
          <w:tcPr>
            <w:tcW w:w="1240" w:type="dxa"/>
            <w:tcBorders>
              <w:top w:val="nil"/>
              <w:left w:val="nil"/>
              <w:bottom w:val="single" w:sz="4" w:space="0" w:color="auto"/>
              <w:right w:val="nil"/>
            </w:tcBorders>
            <w:vAlign w:val="center"/>
          </w:tcPr>
          <w:p w14:paraId="45CB8CF6" w14:textId="77777777" w:rsidR="005002B3" w:rsidRPr="00AE76D9" w:rsidRDefault="005002B3" w:rsidP="00527A00">
            <w:pPr>
              <w:jc w:val="right"/>
              <w:rPr>
                <w:sz w:val="20"/>
                <w:szCs w:val="20"/>
                <w:lang w:val="cs-CZ"/>
              </w:rPr>
            </w:pPr>
            <w:r w:rsidRPr="00AE76D9">
              <w:rPr>
                <w:sz w:val="20"/>
                <w:szCs w:val="20"/>
                <w:lang w:val="cs-CZ"/>
              </w:rPr>
              <w:t>749</w:t>
            </w:r>
          </w:p>
        </w:tc>
        <w:tc>
          <w:tcPr>
            <w:tcW w:w="459" w:type="dxa"/>
            <w:tcBorders>
              <w:top w:val="nil"/>
              <w:left w:val="nil"/>
              <w:bottom w:val="single" w:sz="4" w:space="0" w:color="auto"/>
              <w:right w:val="single" w:sz="4" w:space="0" w:color="auto"/>
            </w:tcBorders>
          </w:tcPr>
          <w:p w14:paraId="2CEBA112" w14:textId="77777777" w:rsidR="005002B3" w:rsidRPr="00AE76D9" w:rsidRDefault="005002B3" w:rsidP="00527A00">
            <w:pPr>
              <w:jc w:val="right"/>
              <w:rPr>
                <w:sz w:val="20"/>
                <w:szCs w:val="20"/>
                <w:lang w:val="cs-CZ"/>
              </w:rPr>
            </w:pPr>
          </w:p>
        </w:tc>
      </w:tr>
      <w:tr w:rsidR="005002B3" w:rsidRPr="00AE76D9" w14:paraId="6E6A7181" w14:textId="77777777" w:rsidTr="00A308DA">
        <w:trPr>
          <w:trHeight w:val="227"/>
          <w:jc w:val="center"/>
        </w:trPr>
        <w:tc>
          <w:tcPr>
            <w:tcW w:w="1134" w:type="dxa"/>
            <w:tcBorders>
              <w:top w:val="nil"/>
              <w:left w:val="single" w:sz="8" w:space="0" w:color="auto"/>
              <w:bottom w:val="single" w:sz="4" w:space="0" w:color="auto"/>
              <w:right w:val="single" w:sz="4" w:space="0" w:color="auto"/>
            </w:tcBorders>
            <w:shd w:val="clear" w:color="auto" w:fill="auto"/>
            <w:vAlign w:val="center"/>
            <w:hideMark/>
          </w:tcPr>
          <w:p w14:paraId="14E6C843" w14:textId="77777777" w:rsidR="005002B3" w:rsidRPr="00AE76D9" w:rsidRDefault="005002B3" w:rsidP="00527A00">
            <w:pPr>
              <w:rPr>
                <w:sz w:val="20"/>
                <w:szCs w:val="20"/>
                <w:lang w:val="cs-CZ"/>
              </w:rPr>
            </w:pPr>
            <w:r w:rsidRPr="00AE76D9">
              <w:rPr>
                <w:sz w:val="20"/>
                <w:szCs w:val="20"/>
                <w:lang w:val="cs-CZ"/>
              </w:rPr>
              <w:t xml:space="preserve">Částka za zaregistrované projekty (Kč) </w:t>
            </w:r>
          </w:p>
        </w:tc>
        <w:tc>
          <w:tcPr>
            <w:tcW w:w="1737" w:type="dxa"/>
            <w:tcBorders>
              <w:top w:val="nil"/>
              <w:left w:val="nil"/>
              <w:bottom w:val="single" w:sz="4" w:space="0" w:color="auto"/>
              <w:right w:val="single" w:sz="4" w:space="0" w:color="auto"/>
            </w:tcBorders>
            <w:shd w:val="clear" w:color="auto" w:fill="auto"/>
            <w:noWrap/>
            <w:vAlign w:val="center"/>
          </w:tcPr>
          <w:p w14:paraId="749D7925" w14:textId="77777777" w:rsidR="005002B3" w:rsidRPr="00AE76D9" w:rsidRDefault="005002B3" w:rsidP="00527A00">
            <w:pPr>
              <w:jc w:val="right"/>
              <w:rPr>
                <w:sz w:val="20"/>
                <w:szCs w:val="20"/>
                <w:lang w:val="cs-CZ"/>
              </w:rPr>
            </w:pPr>
            <w:r w:rsidRPr="00AE76D9">
              <w:rPr>
                <w:sz w:val="20"/>
                <w:szCs w:val="20"/>
                <w:lang w:val="cs-CZ"/>
              </w:rPr>
              <w:t>105 745 892</w:t>
            </w:r>
          </w:p>
        </w:tc>
        <w:tc>
          <w:tcPr>
            <w:tcW w:w="1562" w:type="dxa"/>
            <w:tcBorders>
              <w:top w:val="nil"/>
              <w:left w:val="nil"/>
              <w:bottom w:val="single" w:sz="4" w:space="0" w:color="auto"/>
              <w:right w:val="single" w:sz="4" w:space="0" w:color="auto"/>
            </w:tcBorders>
            <w:vAlign w:val="center"/>
          </w:tcPr>
          <w:p w14:paraId="583D733B" w14:textId="77777777" w:rsidR="005002B3" w:rsidRPr="00AE76D9" w:rsidRDefault="005002B3" w:rsidP="00527A00">
            <w:pPr>
              <w:jc w:val="right"/>
              <w:rPr>
                <w:sz w:val="20"/>
                <w:szCs w:val="20"/>
                <w:lang w:val="cs-CZ"/>
              </w:rPr>
            </w:pPr>
            <w:r w:rsidRPr="00AE76D9">
              <w:rPr>
                <w:sz w:val="20"/>
                <w:szCs w:val="20"/>
                <w:lang w:val="cs-CZ"/>
              </w:rPr>
              <w:t>246 559 975</w:t>
            </w:r>
          </w:p>
        </w:tc>
        <w:tc>
          <w:tcPr>
            <w:tcW w:w="1458" w:type="dxa"/>
            <w:tcBorders>
              <w:top w:val="nil"/>
              <w:left w:val="nil"/>
              <w:bottom w:val="single" w:sz="4" w:space="0" w:color="auto"/>
              <w:right w:val="single" w:sz="4" w:space="0" w:color="auto"/>
            </w:tcBorders>
            <w:vAlign w:val="center"/>
          </w:tcPr>
          <w:p w14:paraId="487A82C3" w14:textId="77777777" w:rsidR="005002B3" w:rsidRPr="00AE76D9" w:rsidRDefault="005002B3" w:rsidP="00527A00">
            <w:pPr>
              <w:jc w:val="right"/>
              <w:rPr>
                <w:sz w:val="20"/>
                <w:szCs w:val="20"/>
                <w:lang w:val="cs-CZ"/>
              </w:rPr>
            </w:pPr>
            <w:r w:rsidRPr="00AE76D9">
              <w:rPr>
                <w:sz w:val="20"/>
                <w:szCs w:val="20"/>
                <w:lang w:val="cs-CZ" w:eastAsia="cs-CZ"/>
              </w:rPr>
              <w:t>269 019 361</w:t>
            </w:r>
          </w:p>
        </w:tc>
        <w:tc>
          <w:tcPr>
            <w:tcW w:w="1478" w:type="dxa"/>
            <w:tcBorders>
              <w:top w:val="nil"/>
              <w:left w:val="nil"/>
              <w:bottom w:val="single" w:sz="4" w:space="0" w:color="auto"/>
              <w:right w:val="single" w:sz="4" w:space="0" w:color="auto"/>
            </w:tcBorders>
            <w:vAlign w:val="center"/>
          </w:tcPr>
          <w:p w14:paraId="1EF75500" w14:textId="77777777" w:rsidR="005002B3" w:rsidRPr="00AE76D9" w:rsidRDefault="005002B3" w:rsidP="00527A00">
            <w:pPr>
              <w:jc w:val="right"/>
              <w:rPr>
                <w:sz w:val="20"/>
                <w:szCs w:val="20"/>
                <w:lang w:val="cs-CZ"/>
              </w:rPr>
            </w:pPr>
            <w:r w:rsidRPr="00AE76D9">
              <w:rPr>
                <w:sz w:val="20"/>
                <w:szCs w:val="20"/>
                <w:lang w:val="cs-CZ"/>
              </w:rPr>
              <w:t>333 239 667</w:t>
            </w:r>
          </w:p>
        </w:tc>
        <w:tc>
          <w:tcPr>
            <w:tcW w:w="1240" w:type="dxa"/>
            <w:tcBorders>
              <w:top w:val="nil"/>
              <w:left w:val="nil"/>
              <w:bottom w:val="single" w:sz="4" w:space="0" w:color="auto"/>
              <w:right w:val="nil"/>
            </w:tcBorders>
            <w:vAlign w:val="center"/>
          </w:tcPr>
          <w:p w14:paraId="11849288" w14:textId="77777777" w:rsidR="005002B3" w:rsidRPr="00AE76D9" w:rsidRDefault="005002B3" w:rsidP="00527A00">
            <w:pPr>
              <w:jc w:val="right"/>
              <w:rPr>
                <w:sz w:val="20"/>
                <w:szCs w:val="20"/>
                <w:lang w:val="cs-CZ"/>
              </w:rPr>
            </w:pPr>
            <w:r w:rsidRPr="00AE76D9">
              <w:rPr>
                <w:sz w:val="20"/>
                <w:szCs w:val="20"/>
                <w:lang w:val="cs-CZ"/>
              </w:rPr>
              <w:t>275 832 709</w:t>
            </w:r>
          </w:p>
        </w:tc>
        <w:tc>
          <w:tcPr>
            <w:tcW w:w="459" w:type="dxa"/>
            <w:tcBorders>
              <w:top w:val="nil"/>
              <w:left w:val="nil"/>
              <w:bottom w:val="single" w:sz="4" w:space="0" w:color="auto"/>
              <w:right w:val="single" w:sz="4" w:space="0" w:color="auto"/>
            </w:tcBorders>
          </w:tcPr>
          <w:p w14:paraId="25F6215B" w14:textId="77777777" w:rsidR="005002B3" w:rsidRPr="00AE76D9" w:rsidRDefault="005002B3" w:rsidP="00527A00">
            <w:pPr>
              <w:jc w:val="right"/>
              <w:rPr>
                <w:sz w:val="20"/>
                <w:szCs w:val="20"/>
                <w:lang w:val="cs-CZ"/>
              </w:rPr>
            </w:pPr>
          </w:p>
        </w:tc>
      </w:tr>
      <w:tr w:rsidR="005002B3" w:rsidRPr="00AE76D9" w14:paraId="41A2C53A" w14:textId="77777777" w:rsidTr="00A308DA">
        <w:trPr>
          <w:trHeight w:val="227"/>
          <w:jc w:val="center"/>
        </w:trPr>
        <w:tc>
          <w:tcPr>
            <w:tcW w:w="1134" w:type="dxa"/>
            <w:tcBorders>
              <w:top w:val="nil"/>
              <w:left w:val="single" w:sz="8" w:space="0" w:color="auto"/>
              <w:bottom w:val="single" w:sz="4" w:space="0" w:color="auto"/>
              <w:right w:val="single" w:sz="4" w:space="0" w:color="auto"/>
            </w:tcBorders>
            <w:shd w:val="clear" w:color="auto" w:fill="auto"/>
            <w:vAlign w:val="center"/>
            <w:hideMark/>
          </w:tcPr>
          <w:p w14:paraId="04914CB7" w14:textId="77777777" w:rsidR="005002B3" w:rsidRPr="00AE76D9" w:rsidRDefault="005002B3" w:rsidP="00527A00">
            <w:pPr>
              <w:rPr>
                <w:sz w:val="20"/>
                <w:szCs w:val="20"/>
                <w:lang w:val="cs-CZ"/>
              </w:rPr>
            </w:pPr>
            <w:r w:rsidRPr="00AE76D9">
              <w:rPr>
                <w:sz w:val="20"/>
                <w:szCs w:val="20"/>
                <w:lang w:val="cs-CZ"/>
              </w:rPr>
              <w:t>Počet schválených projektů (ks)</w:t>
            </w:r>
          </w:p>
        </w:tc>
        <w:tc>
          <w:tcPr>
            <w:tcW w:w="1737" w:type="dxa"/>
            <w:tcBorders>
              <w:top w:val="nil"/>
              <w:left w:val="nil"/>
              <w:bottom w:val="single" w:sz="4" w:space="0" w:color="auto"/>
              <w:right w:val="single" w:sz="4" w:space="0" w:color="auto"/>
            </w:tcBorders>
            <w:shd w:val="clear" w:color="auto" w:fill="auto"/>
            <w:noWrap/>
            <w:vAlign w:val="center"/>
          </w:tcPr>
          <w:p w14:paraId="5538BCDB" w14:textId="77777777" w:rsidR="005002B3" w:rsidRPr="00AE76D9" w:rsidRDefault="005002B3" w:rsidP="00527A00">
            <w:pPr>
              <w:jc w:val="right"/>
              <w:rPr>
                <w:sz w:val="20"/>
                <w:szCs w:val="20"/>
                <w:lang w:val="cs-CZ"/>
              </w:rPr>
            </w:pPr>
            <w:r w:rsidRPr="00AE76D9">
              <w:rPr>
                <w:sz w:val="20"/>
                <w:szCs w:val="20"/>
                <w:lang w:val="cs-CZ"/>
              </w:rPr>
              <w:t>125</w:t>
            </w:r>
          </w:p>
        </w:tc>
        <w:tc>
          <w:tcPr>
            <w:tcW w:w="1562" w:type="dxa"/>
            <w:tcBorders>
              <w:top w:val="nil"/>
              <w:left w:val="nil"/>
              <w:bottom w:val="single" w:sz="4" w:space="0" w:color="auto"/>
              <w:right w:val="single" w:sz="4" w:space="0" w:color="auto"/>
            </w:tcBorders>
            <w:vAlign w:val="center"/>
          </w:tcPr>
          <w:p w14:paraId="7CB1F61F" w14:textId="77777777" w:rsidR="005002B3" w:rsidRPr="00AE76D9" w:rsidRDefault="005002B3" w:rsidP="00527A00">
            <w:pPr>
              <w:jc w:val="right"/>
              <w:rPr>
                <w:sz w:val="20"/>
                <w:szCs w:val="20"/>
                <w:lang w:val="cs-CZ"/>
              </w:rPr>
            </w:pPr>
            <w:r w:rsidRPr="00AE76D9">
              <w:rPr>
                <w:sz w:val="20"/>
                <w:szCs w:val="20"/>
                <w:lang w:val="cs-CZ"/>
              </w:rPr>
              <w:t>417</w:t>
            </w:r>
          </w:p>
        </w:tc>
        <w:tc>
          <w:tcPr>
            <w:tcW w:w="1458" w:type="dxa"/>
            <w:tcBorders>
              <w:top w:val="nil"/>
              <w:left w:val="nil"/>
              <w:bottom w:val="single" w:sz="4" w:space="0" w:color="auto"/>
              <w:right w:val="single" w:sz="4" w:space="0" w:color="auto"/>
            </w:tcBorders>
            <w:vAlign w:val="center"/>
          </w:tcPr>
          <w:p w14:paraId="523BF7ED" w14:textId="77777777" w:rsidR="005002B3" w:rsidRPr="00AE76D9" w:rsidRDefault="005002B3" w:rsidP="00527A00">
            <w:pPr>
              <w:jc w:val="right"/>
              <w:rPr>
                <w:sz w:val="20"/>
                <w:szCs w:val="20"/>
                <w:lang w:val="cs-CZ"/>
              </w:rPr>
            </w:pPr>
            <w:r w:rsidRPr="00AE76D9">
              <w:rPr>
                <w:sz w:val="20"/>
                <w:szCs w:val="20"/>
                <w:lang w:val="cs-CZ"/>
              </w:rPr>
              <w:t>74</w:t>
            </w:r>
          </w:p>
        </w:tc>
        <w:tc>
          <w:tcPr>
            <w:tcW w:w="1478" w:type="dxa"/>
            <w:tcBorders>
              <w:top w:val="nil"/>
              <w:left w:val="nil"/>
              <w:bottom w:val="single" w:sz="4" w:space="0" w:color="auto"/>
              <w:right w:val="single" w:sz="4" w:space="0" w:color="auto"/>
            </w:tcBorders>
            <w:vAlign w:val="center"/>
          </w:tcPr>
          <w:p w14:paraId="61A311E4" w14:textId="77777777" w:rsidR="005002B3" w:rsidRPr="00AE76D9" w:rsidRDefault="005002B3" w:rsidP="00527A00">
            <w:pPr>
              <w:jc w:val="right"/>
              <w:rPr>
                <w:sz w:val="20"/>
                <w:szCs w:val="20"/>
                <w:lang w:val="cs-CZ"/>
              </w:rPr>
            </w:pPr>
            <w:r w:rsidRPr="00AE76D9">
              <w:rPr>
                <w:sz w:val="20"/>
                <w:szCs w:val="20"/>
                <w:lang w:val="cs-CZ"/>
              </w:rPr>
              <w:t>165*</w:t>
            </w:r>
          </w:p>
        </w:tc>
        <w:tc>
          <w:tcPr>
            <w:tcW w:w="1240" w:type="dxa"/>
            <w:tcBorders>
              <w:top w:val="nil"/>
              <w:left w:val="nil"/>
              <w:bottom w:val="single" w:sz="4" w:space="0" w:color="auto"/>
              <w:right w:val="nil"/>
            </w:tcBorders>
            <w:vAlign w:val="center"/>
          </w:tcPr>
          <w:p w14:paraId="47F24D04" w14:textId="77777777" w:rsidR="005002B3" w:rsidRPr="00AE76D9" w:rsidDel="00411ED5" w:rsidRDefault="005002B3" w:rsidP="00527A00">
            <w:pPr>
              <w:jc w:val="right"/>
              <w:rPr>
                <w:sz w:val="20"/>
                <w:szCs w:val="20"/>
                <w:lang w:val="cs-CZ"/>
              </w:rPr>
            </w:pPr>
            <w:r w:rsidRPr="00AE76D9">
              <w:rPr>
                <w:sz w:val="20"/>
                <w:szCs w:val="20"/>
                <w:lang w:val="cs-CZ"/>
              </w:rPr>
              <w:t>536*</w:t>
            </w:r>
          </w:p>
        </w:tc>
        <w:tc>
          <w:tcPr>
            <w:tcW w:w="459" w:type="dxa"/>
            <w:tcBorders>
              <w:top w:val="nil"/>
              <w:left w:val="nil"/>
              <w:bottom w:val="single" w:sz="4" w:space="0" w:color="auto"/>
              <w:right w:val="single" w:sz="4" w:space="0" w:color="auto"/>
            </w:tcBorders>
          </w:tcPr>
          <w:p w14:paraId="35816F97" w14:textId="77777777" w:rsidR="005002B3" w:rsidRPr="00AE76D9" w:rsidDel="00411ED5" w:rsidRDefault="005002B3" w:rsidP="00527A00">
            <w:pPr>
              <w:jc w:val="right"/>
              <w:rPr>
                <w:sz w:val="20"/>
                <w:szCs w:val="20"/>
                <w:lang w:val="cs-CZ"/>
              </w:rPr>
            </w:pPr>
          </w:p>
        </w:tc>
      </w:tr>
      <w:tr w:rsidR="005002B3" w:rsidRPr="00AE76D9" w14:paraId="62DCE237" w14:textId="77777777" w:rsidTr="00A308DA">
        <w:trPr>
          <w:trHeight w:val="227"/>
          <w:jc w:val="center"/>
        </w:trPr>
        <w:tc>
          <w:tcPr>
            <w:tcW w:w="1134" w:type="dxa"/>
            <w:tcBorders>
              <w:top w:val="nil"/>
              <w:left w:val="single" w:sz="8" w:space="0" w:color="auto"/>
              <w:bottom w:val="single" w:sz="4" w:space="0" w:color="auto"/>
              <w:right w:val="single" w:sz="4" w:space="0" w:color="auto"/>
            </w:tcBorders>
            <w:shd w:val="clear" w:color="auto" w:fill="auto"/>
            <w:vAlign w:val="center"/>
            <w:hideMark/>
          </w:tcPr>
          <w:p w14:paraId="1C7525F4" w14:textId="77777777" w:rsidR="005002B3" w:rsidRPr="00AE76D9" w:rsidRDefault="005002B3" w:rsidP="00527A00">
            <w:pPr>
              <w:rPr>
                <w:sz w:val="20"/>
                <w:szCs w:val="20"/>
                <w:lang w:val="cs-CZ"/>
              </w:rPr>
            </w:pPr>
            <w:r w:rsidRPr="00AE76D9">
              <w:rPr>
                <w:sz w:val="20"/>
                <w:szCs w:val="20"/>
                <w:lang w:val="cs-CZ"/>
              </w:rPr>
              <w:t xml:space="preserve">Částka za schválené projekty (Kč) </w:t>
            </w:r>
          </w:p>
        </w:tc>
        <w:tc>
          <w:tcPr>
            <w:tcW w:w="1737" w:type="dxa"/>
            <w:tcBorders>
              <w:top w:val="nil"/>
              <w:left w:val="nil"/>
              <w:bottom w:val="single" w:sz="4" w:space="0" w:color="auto"/>
              <w:right w:val="single" w:sz="4" w:space="0" w:color="auto"/>
            </w:tcBorders>
            <w:shd w:val="clear" w:color="auto" w:fill="auto"/>
            <w:noWrap/>
            <w:vAlign w:val="center"/>
          </w:tcPr>
          <w:p w14:paraId="553DB9FC" w14:textId="77777777" w:rsidR="005002B3" w:rsidRPr="00AE76D9" w:rsidRDefault="005002B3" w:rsidP="00527A00">
            <w:pPr>
              <w:jc w:val="right"/>
              <w:rPr>
                <w:sz w:val="20"/>
                <w:szCs w:val="20"/>
                <w:lang w:val="cs-CZ"/>
              </w:rPr>
            </w:pPr>
            <w:r w:rsidRPr="00AE76D9">
              <w:rPr>
                <w:sz w:val="20"/>
                <w:szCs w:val="20"/>
                <w:lang w:val="cs-CZ"/>
              </w:rPr>
              <w:t>87 696 302</w:t>
            </w:r>
          </w:p>
        </w:tc>
        <w:tc>
          <w:tcPr>
            <w:tcW w:w="1562" w:type="dxa"/>
            <w:tcBorders>
              <w:top w:val="nil"/>
              <w:left w:val="nil"/>
              <w:bottom w:val="single" w:sz="4" w:space="0" w:color="auto"/>
              <w:right w:val="single" w:sz="4" w:space="0" w:color="auto"/>
            </w:tcBorders>
            <w:vAlign w:val="center"/>
          </w:tcPr>
          <w:p w14:paraId="3C14E92A" w14:textId="77777777" w:rsidR="005002B3" w:rsidRPr="00AE76D9" w:rsidRDefault="005002B3" w:rsidP="00527A00">
            <w:pPr>
              <w:jc w:val="right"/>
              <w:rPr>
                <w:sz w:val="20"/>
                <w:szCs w:val="20"/>
                <w:lang w:val="cs-CZ"/>
              </w:rPr>
            </w:pPr>
            <w:r w:rsidRPr="00AE76D9">
              <w:rPr>
                <w:sz w:val="20"/>
                <w:szCs w:val="20"/>
                <w:lang w:val="cs-CZ"/>
              </w:rPr>
              <w:t>206 749 164</w:t>
            </w:r>
          </w:p>
        </w:tc>
        <w:tc>
          <w:tcPr>
            <w:tcW w:w="1458" w:type="dxa"/>
            <w:tcBorders>
              <w:top w:val="nil"/>
              <w:left w:val="nil"/>
              <w:bottom w:val="single" w:sz="4" w:space="0" w:color="auto"/>
              <w:right w:val="single" w:sz="4" w:space="0" w:color="auto"/>
            </w:tcBorders>
            <w:vAlign w:val="center"/>
          </w:tcPr>
          <w:p w14:paraId="0941CA53" w14:textId="77777777" w:rsidR="005002B3" w:rsidRPr="00AE76D9" w:rsidRDefault="005002B3" w:rsidP="00527A00">
            <w:pPr>
              <w:jc w:val="right"/>
              <w:rPr>
                <w:sz w:val="20"/>
                <w:szCs w:val="20"/>
                <w:lang w:val="cs-CZ"/>
              </w:rPr>
            </w:pPr>
            <w:r w:rsidRPr="00AE76D9">
              <w:rPr>
                <w:sz w:val="20"/>
                <w:szCs w:val="20"/>
                <w:lang w:val="cs-CZ"/>
              </w:rPr>
              <w:t>87 993 929</w:t>
            </w:r>
          </w:p>
        </w:tc>
        <w:tc>
          <w:tcPr>
            <w:tcW w:w="1478" w:type="dxa"/>
            <w:tcBorders>
              <w:top w:val="nil"/>
              <w:left w:val="nil"/>
              <w:bottom w:val="single" w:sz="4" w:space="0" w:color="auto"/>
              <w:right w:val="single" w:sz="4" w:space="0" w:color="auto"/>
            </w:tcBorders>
            <w:vAlign w:val="center"/>
          </w:tcPr>
          <w:p w14:paraId="3BFB925E" w14:textId="77777777" w:rsidR="005002B3" w:rsidRPr="00AE76D9" w:rsidDel="006F27EE" w:rsidRDefault="005002B3" w:rsidP="00527A00">
            <w:pPr>
              <w:jc w:val="right"/>
              <w:rPr>
                <w:sz w:val="20"/>
                <w:szCs w:val="20"/>
                <w:lang w:val="cs-CZ"/>
              </w:rPr>
            </w:pPr>
            <w:r w:rsidRPr="00AE76D9">
              <w:rPr>
                <w:sz w:val="20"/>
                <w:szCs w:val="20"/>
                <w:lang w:val="cs-CZ"/>
              </w:rPr>
              <w:t>145 075 808*</w:t>
            </w:r>
          </w:p>
        </w:tc>
        <w:tc>
          <w:tcPr>
            <w:tcW w:w="1240" w:type="dxa"/>
            <w:tcBorders>
              <w:top w:val="nil"/>
              <w:left w:val="nil"/>
              <w:bottom w:val="single" w:sz="4" w:space="0" w:color="auto"/>
              <w:right w:val="nil"/>
            </w:tcBorders>
            <w:vAlign w:val="center"/>
          </w:tcPr>
          <w:p w14:paraId="3D2AED2D" w14:textId="77777777" w:rsidR="005002B3" w:rsidRPr="00AE76D9" w:rsidDel="00411ED5" w:rsidRDefault="005002B3" w:rsidP="00527A00">
            <w:pPr>
              <w:jc w:val="right"/>
              <w:rPr>
                <w:sz w:val="20"/>
                <w:szCs w:val="20"/>
                <w:lang w:val="cs-CZ"/>
              </w:rPr>
            </w:pPr>
            <w:r w:rsidRPr="00AE76D9">
              <w:rPr>
                <w:sz w:val="20"/>
                <w:szCs w:val="20"/>
                <w:lang w:val="cs-CZ"/>
              </w:rPr>
              <w:t>143 636 792*</w:t>
            </w:r>
          </w:p>
        </w:tc>
        <w:tc>
          <w:tcPr>
            <w:tcW w:w="459" w:type="dxa"/>
            <w:tcBorders>
              <w:top w:val="nil"/>
              <w:left w:val="nil"/>
              <w:bottom w:val="single" w:sz="4" w:space="0" w:color="auto"/>
              <w:right w:val="single" w:sz="4" w:space="0" w:color="auto"/>
            </w:tcBorders>
          </w:tcPr>
          <w:p w14:paraId="32D9A6B3" w14:textId="77777777" w:rsidR="005002B3" w:rsidRPr="00AE76D9" w:rsidDel="00411ED5" w:rsidRDefault="005002B3" w:rsidP="00527A00">
            <w:pPr>
              <w:jc w:val="right"/>
              <w:rPr>
                <w:sz w:val="20"/>
                <w:szCs w:val="20"/>
                <w:lang w:val="cs-CZ"/>
              </w:rPr>
            </w:pPr>
          </w:p>
        </w:tc>
      </w:tr>
      <w:tr w:rsidR="005002B3" w:rsidRPr="00AE76D9" w14:paraId="587A922B" w14:textId="77777777" w:rsidTr="00A308DA">
        <w:trPr>
          <w:trHeight w:val="227"/>
          <w:jc w:val="center"/>
        </w:trPr>
        <w:tc>
          <w:tcPr>
            <w:tcW w:w="1134" w:type="dxa"/>
            <w:tcBorders>
              <w:top w:val="nil"/>
              <w:left w:val="single" w:sz="8" w:space="0" w:color="auto"/>
              <w:bottom w:val="single" w:sz="4" w:space="0" w:color="auto"/>
              <w:right w:val="single" w:sz="4" w:space="0" w:color="auto"/>
            </w:tcBorders>
            <w:shd w:val="clear" w:color="auto" w:fill="auto"/>
            <w:vAlign w:val="center"/>
            <w:hideMark/>
          </w:tcPr>
          <w:p w14:paraId="4EDF32DE" w14:textId="77777777" w:rsidR="005002B3" w:rsidRPr="00AE76D9" w:rsidRDefault="005002B3" w:rsidP="00527A00">
            <w:pPr>
              <w:rPr>
                <w:sz w:val="20"/>
                <w:szCs w:val="20"/>
                <w:lang w:val="cs-CZ"/>
              </w:rPr>
            </w:pPr>
            <w:r w:rsidRPr="00AE76D9">
              <w:rPr>
                <w:sz w:val="20"/>
                <w:szCs w:val="20"/>
                <w:lang w:val="cs-CZ"/>
              </w:rPr>
              <w:lastRenderedPageBreak/>
              <w:t>Počet proplacených projektů (ks)</w:t>
            </w:r>
          </w:p>
        </w:tc>
        <w:tc>
          <w:tcPr>
            <w:tcW w:w="1737" w:type="dxa"/>
            <w:tcBorders>
              <w:top w:val="nil"/>
              <w:left w:val="nil"/>
              <w:bottom w:val="single" w:sz="4" w:space="0" w:color="auto"/>
              <w:right w:val="single" w:sz="4" w:space="0" w:color="auto"/>
            </w:tcBorders>
            <w:shd w:val="clear" w:color="auto" w:fill="auto"/>
            <w:noWrap/>
            <w:vAlign w:val="center"/>
          </w:tcPr>
          <w:p w14:paraId="63AF5526" w14:textId="77777777" w:rsidR="005002B3" w:rsidRPr="00AE76D9" w:rsidRDefault="005002B3" w:rsidP="00527A00">
            <w:pPr>
              <w:jc w:val="right"/>
              <w:rPr>
                <w:sz w:val="20"/>
                <w:szCs w:val="20"/>
                <w:lang w:val="cs-CZ"/>
              </w:rPr>
            </w:pPr>
            <w:r w:rsidRPr="00AE76D9">
              <w:rPr>
                <w:sz w:val="20"/>
                <w:szCs w:val="20"/>
                <w:lang w:val="cs-CZ"/>
              </w:rPr>
              <w:t>122</w:t>
            </w:r>
          </w:p>
        </w:tc>
        <w:tc>
          <w:tcPr>
            <w:tcW w:w="1562" w:type="dxa"/>
            <w:tcBorders>
              <w:top w:val="nil"/>
              <w:left w:val="nil"/>
              <w:bottom w:val="single" w:sz="4" w:space="0" w:color="auto"/>
              <w:right w:val="single" w:sz="4" w:space="0" w:color="auto"/>
            </w:tcBorders>
            <w:vAlign w:val="center"/>
          </w:tcPr>
          <w:p w14:paraId="58627F3A" w14:textId="77777777" w:rsidR="005002B3" w:rsidRPr="00AE76D9" w:rsidRDefault="005002B3" w:rsidP="00527A00">
            <w:pPr>
              <w:jc w:val="right"/>
              <w:rPr>
                <w:sz w:val="20"/>
                <w:szCs w:val="20"/>
                <w:lang w:val="cs-CZ"/>
              </w:rPr>
            </w:pPr>
            <w:r w:rsidRPr="00AE76D9">
              <w:rPr>
                <w:sz w:val="20"/>
                <w:szCs w:val="20"/>
                <w:lang w:val="cs-CZ"/>
              </w:rPr>
              <w:t>406</w:t>
            </w:r>
          </w:p>
        </w:tc>
        <w:tc>
          <w:tcPr>
            <w:tcW w:w="1458" w:type="dxa"/>
            <w:tcBorders>
              <w:top w:val="nil"/>
              <w:left w:val="nil"/>
              <w:bottom w:val="single" w:sz="4" w:space="0" w:color="auto"/>
              <w:right w:val="single" w:sz="4" w:space="0" w:color="auto"/>
            </w:tcBorders>
            <w:vAlign w:val="center"/>
          </w:tcPr>
          <w:p w14:paraId="55B7A78A" w14:textId="77777777" w:rsidR="005002B3" w:rsidRPr="00AE76D9" w:rsidRDefault="005002B3" w:rsidP="00527A00">
            <w:pPr>
              <w:jc w:val="right"/>
              <w:rPr>
                <w:sz w:val="20"/>
                <w:szCs w:val="20"/>
                <w:lang w:val="cs-CZ"/>
              </w:rPr>
            </w:pPr>
            <w:r w:rsidRPr="00AE76D9">
              <w:rPr>
                <w:sz w:val="20"/>
                <w:szCs w:val="20"/>
                <w:lang w:val="cs-CZ"/>
              </w:rPr>
              <w:t>67</w:t>
            </w:r>
          </w:p>
        </w:tc>
        <w:tc>
          <w:tcPr>
            <w:tcW w:w="1478" w:type="dxa"/>
            <w:tcBorders>
              <w:top w:val="nil"/>
              <w:left w:val="nil"/>
              <w:bottom w:val="single" w:sz="4" w:space="0" w:color="auto"/>
              <w:right w:val="single" w:sz="4" w:space="0" w:color="auto"/>
            </w:tcBorders>
            <w:vAlign w:val="center"/>
          </w:tcPr>
          <w:p w14:paraId="01A34050" w14:textId="77777777" w:rsidR="005002B3" w:rsidRPr="00AE76D9" w:rsidDel="006F27EE" w:rsidRDefault="005002B3" w:rsidP="00527A00">
            <w:pPr>
              <w:jc w:val="right"/>
              <w:rPr>
                <w:sz w:val="20"/>
                <w:szCs w:val="20"/>
                <w:lang w:val="cs-CZ"/>
              </w:rPr>
            </w:pPr>
            <w:r w:rsidRPr="00AE76D9">
              <w:rPr>
                <w:sz w:val="20"/>
                <w:szCs w:val="20"/>
                <w:lang w:val="cs-CZ"/>
              </w:rPr>
              <w:t>77</w:t>
            </w:r>
          </w:p>
        </w:tc>
        <w:tc>
          <w:tcPr>
            <w:tcW w:w="1240" w:type="dxa"/>
            <w:tcBorders>
              <w:top w:val="nil"/>
              <w:left w:val="nil"/>
              <w:bottom w:val="single" w:sz="4" w:space="0" w:color="auto"/>
              <w:right w:val="nil"/>
            </w:tcBorders>
            <w:vAlign w:val="center"/>
          </w:tcPr>
          <w:p w14:paraId="6EE6F51B" w14:textId="77777777" w:rsidR="005002B3" w:rsidRPr="00AE76D9" w:rsidDel="00411ED5" w:rsidRDefault="005002B3" w:rsidP="00527A00">
            <w:pPr>
              <w:jc w:val="right"/>
              <w:rPr>
                <w:sz w:val="20"/>
                <w:szCs w:val="20"/>
                <w:lang w:val="cs-CZ"/>
              </w:rPr>
            </w:pPr>
            <w:r w:rsidRPr="00AE76D9">
              <w:rPr>
                <w:sz w:val="20"/>
                <w:szCs w:val="20"/>
                <w:lang w:val="cs-CZ"/>
              </w:rPr>
              <w:t>-</w:t>
            </w:r>
          </w:p>
        </w:tc>
        <w:tc>
          <w:tcPr>
            <w:tcW w:w="459" w:type="dxa"/>
            <w:tcBorders>
              <w:top w:val="nil"/>
              <w:left w:val="nil"/>
              <w:bottom w:val="single" w:sz="4" w:space="0" w:color="auto"/>
              <w:right w:val="single" w:sz="4" w:space="0" w:color="auto"/>
            </w:tcBorders>
          </w:tcPr>
          <w:p w14:paraId="2D5607EB" w14:textId="77777777" w:rsidR="005002B3" w:rsidRPr="00AE76D9" w:rsidDel="00411ED5" w:rsidRDefault="005002B3" w:rsidP="00527A00">
            <w:pPr>
              <w:jc w:val="right"/>
              <w:rPr>
                <w:sz w:val="20"/>
                <w:szCs w:val="20"/>
                <w:lang w:val="cs-CZ"/>
              </w:rPr>
            </w:pPr>
          </w:p>
        </w:tc>
      </w:tr>
      <w:tr w:rsidR="005002B3" w:rsidRPr="00AE76D9" w14:paraId="55C6F646" w14:textId="77777777" w:rsidTr="00A308DA">
        <w:trPr>
          <w:trHeight w:val="227"/>
          <w:jc w:val="center"/>
        </w:trPr>
        <w:tc>
          <w:tcPr>
            <w:tcW w:w="1134" w:type="dxa"/>
            <w:tcBorders>
              <w:top w:val="nil"/>
              <w:left w:val="single" w:sz="8" w:space="0" w:color="auto"/>
              <w:bottom w:val="single" w:sz="8" w:space="0" w:color="auto"/>
              <w:right w:val="single" w:sz="4" w:space="0" w:color="auto"/>
            </w:tcBorders>
            <w:shd w:val="clear" w:color="auto" w:fill="auto"/>
            <w:vAlign w:val="center"/>
            <w:hideMark/>
          </w:tcPr>
          <w:p w14:paraId="7146669E" w14:textId="77777777" w:rsidR="005002B3" w:rsidRPr="00AE76D9" w:rsidRDefault="005002B3" w:rsidP="00527A00">
            <w:pPr>
              <w:rPr>
                <w:sz w:val="20"/>
                <w:szCs w:val="20"/>
                <w:lang w:val="cs-CZ"/>
              </w:rPr>
            </w:pPr>
            <w:r w:rsidRPr="00AE76D9">
              <w:rPr>
                <w:sz w:val="20"/>
                <w:szCs w:val="20"/>
                <w:lang w:val="cs-CZ"/>
              </w:rPr>
              <w:t>Proplacená částka (Kč)</w:t>
            </w:r>
          </w:p>
        </w:tc>
        <w:tc>
          <w:tcPr>
            <w:tcW w:w="1737" w:type="dxa"/>
            <w:tcBorders>
              <w:top w:val="nil"/>
              <w:left w:val="nil"/>
              <w:bottom w:val="single" w:sz="8" w:space="0" w:color="auto"/>
              <w:right w:val="single" w:sz="4" w:space="0" w:color="auto"/>
            </w:tcBorders>
            <w:shd w:val="clear" w:color="auto" w:fill="auto"/>
            <w:noWrap/>
            <w:vAlign w:val="center"/>
          </w:tcPr>
          <w:p w14:paraId="34DBA3ED" w14:textId="77777777" w:rsidR="005002B3" w:rsidRPr="00AE76D9" w:rsidRDefault="005002B3" w:rsidP="00527A00">
            <w:pPr>
              <w:jc w:val="right"/>
              <w:rPr>
                <w:sz w:val="20"/>
                <w:szCs w:val="20"/>
                <w:lang w:val="cs-CZ"/>
              </w:rPr>
            </w:pPr>
            <w:r w:rsidRPr="00AE76D9">
              <w:rPr>
                <w:sz w:val="20"/>
                <w:szCs w:val="20"/>
                <w:lang w:val="cs-CZ"/>
              </w:rPr>
              <w:t>84 629 777</w:t>
            </w:r>
          </w:p>
        </w:tc>
        <w:tc>
          <w:tcPr>
            <w:tcW w:w="1562" w:type="dxa"/>
            <w:tcBorders>
              <w:top w:val="nil"/>
              <w:left w:val="nil"/>
              <w:bottom w:val="single" w:sz="8" w:space="0" w:color="auto"/>
              <w:right w:val="single" w:sz="4" w:space="0" w:color="auto"/>
            </w:tcBorders>
            <w:vAlign w:val="center"/>
          </w:tcPr>
          <w:p w14:paraId="692C7D8F" w14:textId="77777777" w:rsidR="005002B3" w:rsidRPr="00AE76D9" w:rsidRDefault="005002B3" w:rsidP="00527A00">
            <w:pPr>
              <w:jc w:val="right"/>
              <w:rPr>
                <w:sz w:val="20"/>
                <w:szCs w:val="20"/>
                <w:lang w:val="cs-CZ"/>
              </w:rPr>
            </w:pPr>
            <w:r w:rsidRPr="00AE76D9">
              <w:rPr>
                <w:sz w:val="20"/>
                <w:szCs w:val="20"/>
                <w:lang w:val="cs-CZ"/>
              </w:rPr>
              <w:t>198 588 593</w:t>
            </w:r>
          </w:p>
        </w:tc>
        <w:tc>
          <w:tcPr>
            <w:tcW w:w="1458" w:type="dxa"/>
            <w:tcBorders>
              <w:top w:val="nil"/>
              <w:left w:val="nil"/>
              <w:bottom w:val="single" w:sz="8" w:space="0" w:color="auto"/>
              <w:right w:val="single" w:sz="4" w:space="0" w:color="auto"/>
            </w:tcBorders>
            <w:vAlign w:val="center"/>
          </w:tcPr>
          <w:p w14:paraId="6AD9B535" w14:textId="77777777" w:rsidR="005002B3" w:rsidRPr="00AE76D9" w:rsidRDefault="005002B3" w:rsidP="00527A00">
            <w:pPr>
              <w:jc w:val="right"/>
              <w:rPr>
                <w:sz w:val="20"/>
                <w:szCs w:val="20"/>
                <w:lang w:val="cs-CZ"/>
              </w:rPr>
            </w:pPr>
            <w:r w:rsidRPr="00AE76D9">
              <w:rPr>
                <w:sz w:val="20"/>
                <w:szCs w:val="20"/>
                <w:lang w:val="cs-CZ"/>
              </w:rPr>
              <w:t>82 659 954</w:t>
            </w:r>
          </w:p>
        </w:tc>
        <w:tc>
          <w:tcPr>
            <w:tcW w:w="1478" w:type="dxa"/>
            <w:tcBorders>
              <w:top w:val="nil"/>
              <w:left w:val="nil"/>
              <w:bottom w:val="single" w:sz="8" w:space="0" w:color="auto"/>
              <w:right w:val="single" w:sz="4" w:space="0" w:color="auto"/>
            </w:tcBorders>
            <w:vAlign w:val="center"/>
          </w:tcPr>
          <w:p w14:paraId="3D099F6D" w14:textId="77777777" w:rsidR="005002B3" w:rsidRPr="00AE76D9" w:rsidDel="006F27EE" w:rsidRDefault="005002B3" w:rsidP="00527A00">
            <w:pPr>
              <w:jc w:val="right"/>
              <w:rPr>
                <w:sz w:val="20"/>
                <w:szCs w:val="20"/>
                <w:lang w:val="cs-CZ"/>
              </w:rPr>
            </w:pPr>
            <w:r w:rsidRPr="00AE76D9">
              <w:rPr>
                <w:sz w:val="20"/>
                <w:szCs w:val="20"/>
                <w:lang w:val="cs-CZ"/>
              </w:rPr>
              <w:t>70 006 208</w:t>
            </w:r>
          </w:p>
        </w:tc>
        <w:tc>
          <w:tcPr>
            <w:tcW w:w="1240" w:type="dxa"/>
            <w:tcBorders>
              <w:top w:val="nil"/>
              <w:left w:val="nil"/>
              <w:bottom w:val="single" w:sz="8" w:space="0" w:color="auto"/>
              <w:right w:val="nil"/>
            </w:tcBorders>
            <w:vAlign w:val="center"/>
          </w:tcPr>
          <w:p w14:paraId="3535E51A" w14:textId="77777777" w:rsidR="005002B3" w:rsidRPr="00AE76D9" w:rsidDel="00411ED5" w:rsidRDefault="005002B3" w:rsidP="00527A00">
            <w:pPr>
              <w:jc w:val="right"/>
              <w:rPr>
                <w:sz w:val="20"/>
                <w:szCs w:val="20"/>
                <w:lang w:val="cs-CZ"/>
              </w:rPr>
            </w:pPr>
            <w:r w:rsidRPr="00AE76D9">
              <w:rPr>
                <w:sz w:val="20"/>
                <w:szCs w:val="20"/>
                <w:lang w:val="cs-CZ"/>
              </w:rPr>
              <w:t>-</w:t>
            </w:r>
          </w:p>
        </w:tc>
        <w:tc>
          <w:tcPr>
            <w:tcW w:w="459" w:type="dxa"/>
            <w:tcBorders>
              <w:top w:val="nil"/>
              <w:left w:val="nil"/>
              <w:bottom w:val="single" w:sz="8" w:space="0" w:color="auto"/>
              <w:right w:val="single" w:sz="4" w:space="0" w:color="auto"/>
            </w:tcBorders>
          </w:tcPr>
          <w:p w14:paraId="6FA2DB60" w14:textId="77777777" w:rsidR="005002B3" w:rsidRPr="00AE76D9" w:rsidDel="00411ED5" w:rsidRDefault="005002B3" w:rsidP="00527A00">
            <w:pPr>
              <w:jc w:val="right"/>
              <w:rPr>
                <w:sz w:val="20"/>
                <w:szCs w:val="20"/>
                <w:lang w:val="cs-CZ"/>
              </w:rPr>
            </w:pPr>
          </w:p>
        </w:tc>
      </w:tr>
    </w:tbl>
    <w:p w14:paraId="4CE2B3C5" w14:textId="77777777" w:rsidR="005002B3" w:rsidRPr="00AE76D9" w:rsidRDefault="005002B3" w:rsidP="00A308DA">
      <w:pPr>
        <w:pStyle w:val="UZEIZdroj"/>
      </w:pPr>
      <w:r w:rsidRPr="00AE76D9">
        <w:t>Zdroj: IS SZIF</w:t>
      </w:r>
    </w:p>
    <w:p w14:paraId="30176C53" w14:textId="77777777" w:rsidR="005002B3" w:rsidRPr="00AE76D9" w:rsidRDefault="005002B3" w:rsidP="00A308DA">
      <w:pPr>
        <w:pStyle w:val="UZEIZdroj"/>
      </w:pPr>
      <w:r w:rsidRPr="00AE76D9">
        <w:t>Pozn.: * jedná se o data za průběžně schvalované projekty</w:t>
      </w:r>
    </w:p>
    <w:p w14:paraId="0DA38B3D" w14:textId="77777777" w:rsidR="005002B3" w:rsidRPr="00AE76D9" w:rsidRDefault="005002B3" w:rsidP="00A308DA">
      <w:pPr>
        <w:pStyle w:val="UZEITaB"/>
      </w:pPr>
      <w:bookmarkStart w:id="53" w:name="_Toc23842891"/>
      <w:bookmarkStart w:id="54" w:name="_Toc83842242"/>
      <w:r w:rsidRPr="00AE76D9">
        <w:t>Kvantifikované cíle operace 8.6.1 podle 1. schválené verze PRV</w:t>
      </w:r>
      <w:bookmarkEnd w:id="53"/>
      <w:bookmarkEnd w:id="54"/>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4"/>
        <w:gridCol w:w="1532"/>
        <w:gridCol w:w="2887"/>
        <w:gridCol w:w="2145"/>
      </w:tblGrid>
      <w:tr w:rsidR="005002B3" w:rsidRPr="00A308DA" w14:paraId="70BFD49A" w14:textId="77777777" w:rsidTr="00527A00">
        <w:tc>
          <w:tcPr>
            <w:tcW w:w="2480" w:type="dxa"/>
            <w:shd w:val="clear" w:color="auto" w:fill="auto"/>
          </w:tcPr>
          <w:p w14:paraId="562169E4" w14:textId="77777777" w:rsidR="005002B3" w:rsidRPr="00A308DA" w:rsidRDefault="005002B3" w:rsidP="00527A00">
            <w:pPr>
              <w:pStyle w:val="Titulek"/>
              <w:rPr>
                <w:b w:val="0"/>
                <w:sz w:val="20"/>
              </w:rPr>
            </w:pPr>
            <w:r w:rsidRPr="00A308DA">
              <w:rPr>
                <w:b w:val="0"/>
                <w:sz w:val="20"/>
              </w:rPr>
              <w:t>Cíl operace</w:t>
            </w:r>
          </w:p>
        </w:tc>
        <w:tc>
          <w:tcPr>
            <w:tcW w:w="1559" w:type="dxa"/>
            <w:shd w:val="clear" w:color="auto" w:fill="auto"/>
          </w:tcPr>
          <w:p w14:paraId="5AE83BA6" w14:textId="77777777" w:rsidR="005002B3" w:rsidRPr="00A308DA" w:rsidRDefault="005002B3" w:rsidP="00527A00">
            <w:pPr>
              <w:pStyle w:val="Titulek"/>
              <w:rPr>
                <w:b w:val="0"/>
                <w:sz w:val="20"/>
              </w:rPr>
            </w:pPr>
            <w:r w:rsidRPr="00A308DA">
              <w:rPr>
                <w:b w:val="0"/>
                <w:sz w:val="20"/>
              </w:rPr>
              <w:t>Typ indikátoru</w:t>
            </w:r>
          </w:p>
        </w:tc>
        <w:tc>
          <w:tcPr>
            <w:tcW w:w="2977" w:type="dxa"/>
            <w:shd w:val="clear" w:color="auto" w:fill="auto"/>
          </w:tcPr>
          <w:p w14:paraId="1A4537C2" w14:textId="77777777" w:rsidR="005002B3" w:rsidRPr="00A308DA" w:rsidRDefault="005002B3" w:rsidP="00527A00">
            <w:pPr>
              <w:pStyle w:val="Titulek"/>
              <w:rPr>
                <w:b w:val="0"/>
                <w:sz w:val="20"/>
              </w:rPr>
            </w:pPr>
            <w:r w:rsidRPr="00A308DA">
              <w:rPr>
                <w:b w:val="0"/>
                <w:sz w:val="20"/>
              </w:rPr>
              <w:t>Název indikátoru</w:t>
            </w:r>
          </w:p>
        </w:tc>
        <w:tc>
          <w:tcPr>
            <w:tcW w:w="2195" w:type="dxa"/>
            <w:shd w:val="clear" w:color="auto" w:fill="auto"/>
          </w:tcPr>
          <w:p w14:paraId="6C78C8E4" w14:textId="77777777" w:rsidR="005002B3" w:rsidRPr="00A308DA" w:rsidRDefault="005002B3" w:rsidP="00527A00">
            <w:pPr>
              <w:pStyle w:val="Titulek"/>
              <w:rPr>
                <w:b w:val="0"/>
                <w:sz w:val="20"/>
              </w:rPr>
            </w:pPr>
            <w:r w:rsidRPr="00A308DA">
              <w:rPr>
                <w:b w:val="0"/>
                <w:sz w:val="20"/>
              </w:rPr>
              <w:t>Kvantifikace</w:t>
            </w:r>
          </w:p>
        </w:tc>
      </w:tr>
      <w:tr w:rsidR="005002B3" w:rsidRPr="00A308DA" w14:paraId="090C00BA" w14:textId="77777777" w:rsidTr="00527A00">
        <w:tc>
          <w:tcPr>
            <w:tcW w:w="2480" w:type="dxa"/>
            <w:vMerge w:val="restart"/>
            <w:shd w:val="clear" w:color="auto" w:fill="auto"/>
            <w:vAlign w:val="center"/>
          </w:tcPr>
          <w:p w14:paraId="0A4C08DE" w14:textId="77777777" w:rsidR="005002B3" w:rsidRPr="00A308DA" w:rsidRDefault="005002B3" w:rsidP="00527A00">
            <w:pPr>
              <w:pStyle w:val="Titulek"/>
              <w:rPr>
                <w:b w:val="0"/>
                <w:sz w:val="20"/>
              </w:rPr>
            </w:pPr>
            <w:r w:rsidRPr="00A308DA">
              <w:rPr>
                <w:b w:val="0"/>
                <w:sz w:val="20"/>
              </w:rPr>
              <w:t>Operativní cíl – Investice do strojů a technologií využívaných v lesním hospodářství</w:t>
            </w:r>
          </w:p>
        </w:tc>
        <w:tc>
          <w:tcPr>
            <w:tcW w:w="1559" w:type="dxa"/>
            <w:vMerge w:val="restart"/>
            <w:shd w:val="clear" w:color="auto" w:fill="auto"/>
            <w:vAlign w:val="center"/>
          </w:tcPr>
          <w:p w14:paraId="21FCD5F0" w14:textId="77777777" w:rsidR="005002B3" w:rsidRPr="00A308DA" w:rsidRDefault="005002B3" w:rsidP="00527A00">
            <w:pPr>
              <w:pStyle w:val="Titulek"/>
              <w:jc w:val="center"/>
              <w:rPr>
                <w:b w:val="0"/>
                <w:sz w:val="20"/>
              </w:rPr>
            </w:pPr>
            <w:r w:rsidRPr="00A308DA">
              <w:rPr>
                <w:b w:val="0"/>
                <w:sz w:val="20"/>
              </w:rPr>
              <w:t>Výstup</w:t>
            </w:r>
          </w:p>
        </w:tc>
        <w:tc>
          <w:tcPr>
            <w:tcW w:w="2977" w:type="dxa"/>
            <w:shd w:val="clear" w:color="auto" w:fill="auto"/>
            <w:vAlign w:val="center"/>
          </w:tcPr>
          <w:p w14:paraId="7BA80EE2" w14:textId="77777777" w:rsidR="005002B3" w:rsidRPr="00A308DA" w:rsidRDefault="005002B3" w:rsidP="00527A00">
            <w:pPr>
              <w:pStyle w:val="Titulek"/>
              <w:rPr>
                <w:b w:val="0"/>
                <w:sz w:val="20"/>
              </w:rPr>
            </w:pPr>
            <w:r w:rsidRPr="00A308DA">
              <w:rPr>
                <w:b w:val="0"/>
                <w:sz w:val="20"/>
              </w:rPr>
              <w:t>Počet subjektů s podporou na investice do lesnické techniky a technologií</w:t>
            </w:r>
          </w:p>
        </w:tc>
        <w:tc>
          <w:tcPr>
            <w:tcW w:w="2195" w:type="dxa"/>
            <w:shd w:val="clear" w:color="auto" w:fill="auto"/>
            <w:vAlign w:val="center"/>
          </w:tcPr>
          <w:p w14:paraId="794FE4DE" w14:textId="77777777" w:rsidR="005002B3" w:rsidRPr="00A308DA" w:rsidRDefault="005002B3" w:rsidP="00527A00">
            <w:pPr>
              <w:pStyle w:val="Titulek"/>
              <w:jc w:val="right"/>
              <w:rPr>
                <w:b w:val="0"/>
                <w:sz w:val="20"/>
              </w:rPr>
            </w:pPr>
            <w:r w:rsidRPr="00A308DA">
              <w:rPr>
                <w:b w:val="0"/>
                <w:sz w:val="20"/>
              </w:rPr>
              <w:t>867</w:t>
            </w:r>
          </w:p>
        </w:tc>
      </w:tr>
      <w:tr w:rsidR="005002B3" w:rsidRPr="00A308DA" w14:paraId="53FE9E44" w14:textId="77777777" w:rsidTr="00527A00">
        <w:tc>
          <w:tcPr>
            <w:tcW w:w="2480" w:type="dxa"/>
            <w:vMerge/>
            <w:shd w:val="clear" w:color="auto" w:fill="auto"/>
            <w:vAlign w:val="center"/>
          </w:tcPr>
          <w:p w14:paraId="2C849E96" w14:textId="77777777" w:rsidR="005002B3" w:rsidRPr="00A308DA" w:rsidRDefault="005002B3" w:rsidP="00527A00">
            <w:pPr>
              <w:pStyle w:val="Titulek"/>
              <w:rPr>
                <w:b w:val="0"/>
                <w:sz w:val="20"/>
              </w:rPr>
            </w:pPr>
          </w:p>
        </w:tc>
        <w:tc>
          <w:tcPr>
            <w:tcW w:w="1559" w:type="dxa"/>
            <w:vMerge/>
            <w:shd w:val="clear" w:color="auto" w:fill="auto"/>
            <w:vAlign w:val="center"/>
          </w:tcPr>
          <w:p w14:paraId="76C4B11D" w14:textId="77777777" w:rsidR="005002B3" w:rsidRPr="00A308DA" w:rsidRDefault="005002B3" w:rsidP="00527A00">
            <w:pPr>
              <w:pStyle w:val="Titulek"/>
              <w:jc w:val="center"/>
              <w:rPr>
                <w:b w:val="0"/>
                <w:sz w:val="20"/>
              </w:rPr>
            </w:pPr>
          </w:p>
        </w:tc>
        <w:tc>
          <w:tcPr>
            <w:tcW w:w="2977" w:type="dxa"/>
            <w:shd w:val="clear" w:color="auto" w:fill="auto"/>
            <w:vAlign w:val="center"/>
          </w:tcPr>
          <w:p w14:paraId="72CB9074" w14:textId="77777777" w:rsidR="005002B3" w:rsidRPr="00A308DA" w:rsidRDefault="005002B3" w:rsidP="00527A00">
            <w:pPr>
              <w:pStyle w:val="Titulek"/>
              <w:rPr>
                <w:b w:val="0"/>
                <w:sz w:val="20"/>
              </w:rPr>
            </w:pPr>
            <w:r w:rsidRPr="00A308DA">
              <w:rPr>
                <w:b w:val="0"/>
                <w:sz w:val="20"/>
              </w:rPr>
              <w:t>Počet podpořených operací na investice do lesnické techniky a technologií</w:t>
            </w:r>
          </w:p>
        </w:tc>
        <w:tc>
          <w:tcPr>
            <w:tcW w:w="2195" w:type="dxa"/>
            <w:shd w:val="clear" w:color="auto" w:fill="auto"/>
            <w:vAlign w:val="center"/>
          </w:tcPr>
          <w:p w14:paraId="0671BA24" w14:textId="77777777" w:rsidR="005002B3" w:rsidRPr="00A308DA" w:rsidRDefault="005002B3" w:rsidP="00527A00">
            <w:pPr>
              <w:pStyle w:val="Titulek"/>
              <w:jc w:val="right"/>
              <w:rPr>
                <w:b w:val="0"/>
                <w:sz w:val="20"/>
              </w:rPr>
            </w:pPr>
            <w:r w:rsidRPr="00A308DA">
              <w:rPr>
                <w:b w:val="0"/>
                <w:sz w:val="20"/>
              </w:rPr>
              <w:t>1 437</w:t>
            </w:r>
          </w:p>
        </w:tc>
      </w:tr>
      <w:tr w:rsidR="005002B3" w:rsidRPr="00A308DA" w14:paraId="3E6145CF" w14:textId="77777777" w:rsidTr="00527A00">
        <w:tc>
          <w:tcPr>
            <w:tcW w:w="2480" w:type="dxa"/>
            <w:vMerge/>
            <w:shd w:val="clear" w:color="auto" w:fill="auto"/>
            <w:vAlign w:val="center"/>
          </w:tcPr>
          <w:p w14:paraId="6A0A7077" w14:textId="77777777" w:rsidR="005002B3" w:rsidRPr="00A308DA" w:rsidRDefault="005002B3" w:rsidP="00527A00">
            <w:pPr>
              <w:pStyle w:val="Titulek"/>
              <w:rPr>
                <w:b w:val="0"/>
                <w:sz w:val="20"/>
              </w:rPr>
            </w:pPr>
          </w:p>
        </w:tc>
        <w:tc>
          <w:tcPr>
            <w:tcW w:w="1559" w:type="dxa"/>
            <w:vMerge/>
            <w:shd w:val="clear" w:color="auto" w:fill="auto"/>
            <w:vAlign w:val="center"/>
          </w:tcPr>
          <w:p w14:paraId="2D89764C" w14:textId="77777777" w:rsidR="005002B3" w:rsidRPr="00A308DA" w:rsidRDefault="005002B3" w:rsidP="00527A00">
            <w:pPr>
              <w:pStyle w:val="Titulek"/>
              <w:jc w:val="center"/>
              <w:rPr>
                <w:b w:val="0"/>
                <w:sz w:val="20"/>
              </w:rPr>
            </w:pPr>
          </w:p>
        </w:tc>
        <w:tc>
          <w:tcPr>
            <w:tcW w:w="2977" w:type="dxa"/>
            <w:shd w:val="clear" w:color="auto" w:fill="auto"/>
            <w:vAlign w:val="center"/>
          </w:tcPr>
          <w:p w14:paraId="0D8C1F20" w14:textId="77777777" w:rsidR="005002B3" w:rsidRPr="00A308DA" w:rsidRDefault="005002B3" w:rsidP="00527A00">
            <w:pPr>
              <w:pStyle w:val="Titulek"/>
              <w:rPr>
                <w:b w:val="0"/>
                <w:sz w:val="20"/>
              </w:rPr>
            </w:pPr>
            <w:r w:rsidRPr="00A308DA">
              <w:rPr>
                <w:b w:val="0"/>
                <w:sz w:val="20"/>
              </w:rPr>
              <w:t>Celkové veřejné výdaje (EUR)</w:t>
            </w:r>
          </w:p>
        </w:tc>
        <w:tc>
          <w:tcPr>
            <w:tcW w:w="2195" w:type="dxa"/>
            <w:shd w:val="clear" w:color="auto" w:fill="auto"/>
            <w:vAlign w:val="center"/>
          </w:tcPr>
          <w:p w14:paraId="5392B61D" w14:textId="77777777" w:rsidR="005002B3" w:rsidRPr="00A308DA" w:rsidRDefault="005002B3" w:rsidP="00527A00">
            <w:pPr>
              <w:pStyle w:val="Titulek"/>
              <w:jc w:val="right"/>
              <w:rPr>
                <w:b w:val="0"/>
                <w:sz w:val="20"/>
              </w:rPr>
            </w:pPr>
            <w:r w:rsidRPr="00A308DA">
              <w:rPr>
                <w:b w:val="0"/>
                <w:sz w:val="20"/>
              </w:rPr>
              <w:t>19 125 109</w:t>
            </w:r>
          </w:p>
        </w:tc>
      </w:tr>
      <w:tr w:rsidR="005002B3" w:rsidRPr="00A308DA" w14:paraId="35670413" w14:textId="77777777" w:rsidTr="00527A00">
        <w:tc>
          <w:tcPr>
            <w:tcW w:w="2480" w:type="dxa"/>
            <w:vMerge/>
            <w:shd w:val="clear" w:color="auto" w:fill="auto"/>
            <w:vAlign w:val="center"/>
          </w:tcPr>
          <w:p w14:paraId="34BFF6C8" w14:textId="77777777" w:rsidR="005002B3" w:rsidRPr="00A308DA" w:rsidRDefault="005002B3" w:rsidP="00527A00">
            <w:pPr>
              <w:pStyle w:val="Titulek"/>
              <w:rPr>
                <w:b w:val="0"/>
                <w:sz w:val="20"/>
              </w:rPr>
            </w:pPr>
          </w:p>
        </w:tc>
        <w:tc>
          <w:tcPr>
            <w:tcW w:w="1559" w:type="dxa"/>
            <w:vMerge/>
            <w:shd w:val="clear" w:color="auto" w:fill="auto"/>
            <w:vAlign w:val="center"/>
          </w:tcPr>
          <w:p w14:paraId="436B35AA" w14:textId="77777777" w:rsidR="005002B3" w:rsidRPr="00A308DA" w:rsidRDefault="005002B3" w:rsidP="00527A00">
            <w:pPr>
              <w:pStyle w:val="Titulek"/>
              <w:jc w:val="center"/>
              <w:rPr>
                <w:b w:val="0"/>
                <w:sz w:val="20"/>
              </w:rPr>
            </w:pPr>
          </w:p>
        </w:tc>
        <w:tc>
          <w:tcPr>
            <w:tcW w:w="2977" w:type="dxa"/>
            <w:shd w:val="clear" w:color="auto" w:fill="auto"/>
            <w:vAlign w:val="center"/>
          </w:tcPr>
          <w:p w14:paraId="02F6A0E4" w14:textId="77777777" w:rsidR="005002B3" w:rsidRPr="00A308DA" w:rsidRDefault="005002B3" w:rsidP="00527A00">
            <w:pPr>
              <w:pStyle w:val="Titulek"/>
              <w:rPr>
                <w:b w:val="0"/>
                <w:sz w:val="20"/>
              </w:rPr>
            </w:pPr>
            <w:r w:rsidRPr="00A308DA">
              <w:rPr>
                <w:b w:val="0"/>
                <w:sz w:val="20"/>
              </w:rPr>
              <w:t>Celkové investice (EUR)</w:t>
            </w:r>
          </w:p>
        </w:tc>
        <w:tc>
          <w:tcPr>
            <w:tcW w:w="2195" w:type="dxa"/>
            <w:shd w:val="clear" w:color="auto" w:fill="auto"/>
            <w:vAlign w:val="center"/>
          </w:tcPr>
          <w:p w14:paraId="4A86EE0B" w14:textId="77777777" w:rsidR="005002B3" w:rsidRPr="00A308DA" w:rsidRDefault="005002B3" w:rsidP="00527A00">
            <w:pPr>
              <w:pStyle w:val="Titulek"/>
              <w:jc w:val="right"/>
              <w:rPr>
                <w:b w:val="0"/>
                <w:sz w:val="20"/>
              </w:rPr>
            </w:pPr>
            <w:r w:rsidRPr="00A308DA">
              <w:rPr>
                <w:b w:val="0"/>
                <w:sz w:val="20"/>
              </w:rPr>
              <w:t>29 188 162</w:t>
            </w:r>
          </w:p>
        </w:tc>
      </w:tr>
      <w:tr w:rsidR="005002B3" w:rsidRPr="00A308DA" w14:paraId="0672A2A2" w14:textId="77777777" w:rsidTr="00527A00">
        <w:tc>
          <w:tcPr>
            <w:tcW w:w="2480" w:type="dxa"/>
            <w:shd w:val="clear" w:color="auto" w:fill="auto"/>
            <w:vAlign w:val="center"/>
          </w:tcPr>
          <w:p w14:paraId="4C1422D8" w14:textId="77777777" w:rsidR="005002B3" w:rsidRPr="00A308DA" w:rsidRDefault="005002B3" w:rsidP="00527A00">
            <w:pPr>
              <w:pStyle w:val="Titulek"/>
              <w:rPr>
                <w:b w:val="0"/>
                <w:sz w:val="20"/>
              </w:rPr>
            </w:pPr>
            <w:r w:rsidRPr="00A308DA">
              <w:rPr>
                <w:b w:val="0"/>
                <w:sz w:val="20"/>
              </w:rPr>
              <w:t>Specifický cíl – Zvýšení ekonomické výkonnosti lesního hospodářství</w:t>
            </w:r>
          </w:p>
        </w:tc>
        <w:tc>
          <w:tcPr>
            <w:tcW w:w="1559" w:type="dxa"/>
            <w:shd w:val="clear" w:color="auto" w:fill="auto"/>
            <w:vAlign w:val="center"/>
          </w:tcPr>
          <w:p w14:paraId="3B899F6C" w14:textId="77777777" w:rsidR="005002B3" w:rsidRPr="00A308DA" w:rsidRDefault="005002B3" w:rsidP="00527A00">
            <w:pPr>
              <w:pStyle w:val="Titulek"/>
              <w:jc w:val="center"/>
              <w:rPr>
                <w:b w:val="0"/>
                <w:sz w:val="20"/>
              </w:rPr>
            </w:pPr>
            <w:r w:rsidRPr="00A308DA">
              <w:rPr>
                <w:b w:val="0"/>
                <w:sz w:val="20"/>
              </w:rPr>
              <w:t>Výsledek</w:t>
            </w:r>
          </w:p>
        </w:tc>
        <w:tc>
          <w:tcPr>
            <w:tcW w:w="2977" w:type="dxa"/>
            <w:shd w:val="clear" w:color="auto" w:fill="auto"/>
            <w:vAlign w:val="center"/>
          </w:tcPr>
          <w:p w14:paraId="29B5BBBE" w14:textId="77777777" w:rsidR="005002B3" w:rsidRPr="00A308DA" w:rsidRDefault="005002B3" w:rsidP="00527A00">
            <w:pPr>
              <w:pStyle w:val="Titulek"/>
              <w:rPr>
                <w:b w:val="0"/>
                <w:sz w:val="20"/>
              </w:rPr>
            </w:pPr>
            <w:r w:rsidRPr="00A308DA">
              <w:rPr>
                <w:b w:val="0"/>
                <w:sz w:val="20"/>
              </w:rPr>
              <w:t>Podíl podniků, u kterých došlo ke zvýšení hrubé přidané hodnoty (HPH)</w:t>
            </w:r>
          </w:p>
        </w:tc>
        <w:tc>
          <w:tcPr>
            <w:tcW w:w="2195" w:type="dxa"/>
            <w:shd w:val="clear" w:color="auto" w:fill="auto"/>
            <w:vAlign w:val="center"/>
          </w:tcPr>
          <w:p w14:paraId="3BF022C5" w14:textId="77777777" w:rsidR="005002B3" w:rsidRPr="00A308DA" w:rsidRDefault="005002B3" w:rsidP="00527A00">
            <w:pPr>
              <w:pStyle w:val="Titulek"/>
              <w:jc w:val="right"/>
              <w:rPr>
                <w:b w:val="0"/>
                <w:sz w:val="20"/>
              </w:rPr>
            </w:pPr>
            <w:r w:rsidRPr="00A308DA">
              <w:rPr>
                <w:b w:val="0"/>
                <w:sz w:val="20"/>
              </w:rPr>
              <w:t>36 %</w:t>
            </w:r>
          </w:p>
        </w:tc>
      </w:tr>
    </w:tbl>
    <w:p w14:paraId="76D5C3C4" w14:textId="77777777" w:rsidR="005002B3" w:rsidRPr="00AE76D9" w:rsidRDefault="005002B3" w:rsidP="005002B3">
      <w:pPr>
        <w:pStyle w:val="Titulek"/>
      </w:pPr>
    </w:p>
    <w:p w14:paraId="01C428C6" w14:textId="77777777" w:rsidR="005002B3" w:rsidRPr="00AE76D9" w:rsidRDefault="005002B3" w:rsidP="00A308DA">
      <w:pPr>
        <w:pStyle w:val="UZEITaB"/>
      </w:pPr>
      <w:bookmarkStart w:id="55" w:name="_Toc23842892"/>
      <w:bookmarkStart w:id="56" w:name="_Toc83842243"/>
      <w:r w:rsidRPr="00AE76D9">
        <w:t>Kvantifikované cíle operace 8.6.1 podle 6. modifikace PRV</w:t>
      </w:r>
      <w:bookmarkEnd w:id="55"/>
      <w:bookmarkEnd w:id="56"/>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4"/>
        <w:gridCol w:w="1532"/>
        <w:gridCol w:w="2887"/>
        <w:gridCol w:w="2145"/>
      </w:tblGrid>
      <w:tr w:rsidR="005002B3" w:rsidRPr="00A308DA" w14:paraId="4704F631" w14:textId="77777777" w:rsidTr="00527A00">
        <w:tc>
          <w:tcPr>
            <w:tcW w:w="2480" w:type="dxa"/>
            <w:shd w:val="clear" w:color="auto" w:fill="auto"/>
          </w:tcPr>
          <w:p w14:paraId="5D5CDD10" w14:textId="77777777" w:rsidR="005002B3" w:rsidRPr="00A308DA" w:rsidRDefault="005002B3" w:rsidP="00527A00">
            <w:pPr>
              <w:pStyle w:val="Titulek"/>
              <w:rPr>
                <w:b w:val="0"/>
                <w:sz w:val="20"/>
              </w:rPr>
            </w:pPr>
            <w:r w:rsidRPr="00A308DA">
              <w:rPr>
                <w:b w:val="0"/>
                <w:sz w:val="20"/>
              </w:rPr>
              <w:t>Cíl operace</w:t>
            </w:r>
          </w:p>
        </w:tc>
        <w:tc>
          <w:tcPr>
            <w:tcW w:w="1559" w:type="dxa"/>
            <w:shd w:val="clear" w:color="auto" w:fill="auto"/>
          </w:tcPr>
          <w:p w14:paraId="4E99A44D" w14:textId="77777777" w:rsidR="005002B3" w:rsidRPr="00A308DA" w:rsidRDefault="005002B3" w:rsidP="00527A00">
            <w:pPr>
              <w:pStyle w:val="Titulek"/>
              <w:rPr>
                <w:b w:val="0"/>
                <w:sz w:val="20"/>
              </w:rPr>
            </w:pPr>
            <w:r w:rsidRPr="00A308DA">
              <w:rPr>
                <w:b w:val="0"/>
                <w:sz w:val="20"/>
              </w:rPr>
              <w:t>Typ indikátoru</w:t>
            </w:r>
          </w:p>
        </w:tc>
        <w:tc>
          <w:tcPr>
            <w:tcW w:w="2977" w:type="dxa"/>
            <w:shd w:val="clear" w:color="auto" w:fill="auto"/>
          </w:tcPr>
          <w:p w14:paraId="7741079E" w14:textId="77777777" w:rsidR="005002B3" w:rsidRPr="00A308DA" w:rsidRDefault="005002B3" w:rsidP="00527A00">
            <w:pPr>
              <w:pStyle w:val="Titulek"/>
              <w:rPr>
                <w:b w:val="0"/>
                <w:sz w:val="20"/>
              </w:rPr>
            </w:pPr>
            <w:r w:rsidRPr="00A308DA">
              <w:rPr>
                <w:b w:val="0"/>
                <w:sz w:val="20"/>
              </w:rPr>
              <w:t>Název indikátoru</w:t>
            </w:r>
          </w:p>
        </w:tc>
        <w:tc>
          <w:tcPr>
            <w:tcW w:w="2195" w:type="dxa"/>
            <w:shd w:val="clear" w:color="auto" w:fill="auto"/>
          </w:tcPr>
          <w:p w14:paraId="14CE3CF3" w14:textId="77777777" w:rsidR="005002B3" w:rsidRPr="00A308DA" w:rsidRDefault="005002B3" w:rsidP="00527A00">
            <w:pPr>
              <w:pStyle w:val="Titulek"/>
              <w:rPr>
                <w:b w:val="0"/>
                <w:sz w:val="20"/>
              </w:rPr>
            </w:pPr>
            <w:r w:rsidRPr="00A308DA">
              <w:rPr>
                <w:b w:val="0"/>
                <w:sz w:val="20"/>
              </w:rPr>
              <w:t>Kvantifikace</w:t>
            </w:r>
          </w:p>
        </w:tc>
      </w:tr>
      <w:tr w:rsidR="005002B3" w:rsidRPr="00A308DA" w14:paraId="0D0F7B27" w14:textId="77777777" w:rsidTr="00527A00">
        <w:tc>
          <w:tcPr>
            <w:tcW w:w="2480" w:type="dxa"/>
            <w:vMerge w:val="restart"/>
            <w:shd w:val="clear" w:color="auto" w:fill="auto"/>
            <w:vAlign w:val="center"/>
          </w:tcPr>
          <w:p w14:paraId="24658D52" w14:textId="77777777" w:rsidR="005002B3" w:rsidRPr="00A308DA" w:rsidRDefault="005002B3" w:rsidP="00527A00">
            <w:pPr>
              <w:pStyle w:val="Titulek"/>
              <w:rPr>
                <w:b w:val="0"/>
                <w:sz w:val="20"/>
              </w:rPr>
            </w:pPr>
            <w:r w:rsidRPr="00A308DA">
              <w:rPr>
                <w:b w:val="0"/>
                <w:sz w:val="20"/>
              </w:rPr>
              <w:t>Operativní cíl – Investice do strojů a technologií využívaných v lesním hospodářství</w:t>
            </w:r>
          </w:p>
        </w:tc>
        <w:tc>
          <w:tcPr>
            <w:tcW w:w="1559" w:type="dxa"/>
            <w:vMerge w:val="restart"/>
            <w:shd w:val="clear" w:color="auto" w:fill="auto"/>
            <w:vAlign w:val="center"/>
          </w:tcPr>
          <w:p w14:paraId="66EB3C42" w14:textId="77777777" w:rsidR="005002B3" w:rsidRPr="00A308DA" w:rsidRDefault="005002B3" w:rsidP="00527A00">
            <w:pPr>
              <w:pStyle w:val="Titulek"/>
              <w:jc w:val="center"/>
              <w:rPr>
                <w:b w:val="0"/>
                <w:sz w:val="20"/>
              </w:rPr>
            </w:pPr>
            <w:r w:rsidRPr="00A308DA">
              <w:rPr>
                <w:b w:val="0"/>
                <w:sz w:val="20"/>
              </w:rPr>
              <w:t>Výstup</w:t>
            </w:r>
          </w:p>
        </w:tc>
        <w:tc>
          <w:tcPr>
            <w:tcW w:w="2977" w:type="dxa"/>
            <w:shd w:val="clear" w:color="auto" w:fill="auto"/>
            <w:vAlign w:val="center"/>
          </w:tcPr>
          <w:p w14:paraId="69739607" w14:textId="77777777" w:rsidR="005002B3" w:rsidRPr="00A308DA" w:rsidRDefault="005002B3" w:rsidP="00527A00">
            <w:pPr>
              <w:pStyle w:val="Titulek"/>
              <w:rPr>
                <w:b w:val="0"/>
                <w:sz w:val="20"/>
              </w:rPr>
            </w:pPr>
            <w:r w:rsidRPr="00A308DA">
              <w:rPr>
                <w:b w:val="0"/>
                <w:sz w:val="20"/>
              </w:rPr>
              <w:t>Počet subjektů s podporou na investice do lesnické techniky a technologií</w:t>
            </w:r>
          </w:p>
        </w:tc>
        <w:tc>
          <w:tcPr>
            <w:tcW w:w="2195" w:type="dxa"/>
            <w:shd w:val="clear" w:color="auto" w:fill="auto"/>
            <w:vAlign w:val="center"/>
          </w:tcPr>
          <w:p w14:paraId="124F7385" w14:textId="77777777" w:rsidR="005002B3" w:rsidRPr="00A308DA" w:rsidRDefault="005002B3" w:rsidP="00527A00">
            <w:pPr>
              <w:pStyle w:val="Titulek"/>
              <w:jc w:val="right"/>
              <w:rPr>
                <w:b w:val="0"/>
                <w:sz w:val="20"/>
              </w:rPr>
            </w:pPr>
            <w:r w:rsidRPr="00A308DA">
              <w:rPr>
                <w:b w:val="0"/>
                <w:sz w:val="20"/>
              </w:rPr>
              <w:t>1 319</w:t>
            </w:r>
          </w:p>
        </w:tc>
      </w:tr>
      <w:tr w:rsidR="005002B3" w:rsidRPr="00A308DA" w14:paraId="546D1504" w14:textId="77777777" w:rsidTr="00527A00">
        <w:tc>
          <w:tcPr>
            <w:tcW w:w="2480" w:type="dxa"/>
            <w:vMerge/>
            <w:shd w:val="clear" w:color="auto" w:fill="auto"/>
            <w:vAlign w:val="center"/>
          </w:tcPr>
          <w:p w14:paraId="25F445BC" w14:textId="77777777" w:rsidR="005002B3" w:rsidRPr="00A308DA" w:rsidRDefault="005002B3" w:rsidP="00527A00">
            <w:pPr>
              <w:pStyle w:val="Titulek"/>
              <w:rPr>
                <w:b w:val="0"/>
                <w:sz w:val="20"/>
              </w:rPr>
            </w:pPr>
          </w:p>
        </w:tc>
        <w:tc>
          <w:tcPr>
            <w:tcW w:w="1559" w:type="dxa"/>
            <w:vMerge/>
            <w:shd w:val="clear" w:color="auto" w:fill="auto"/>
            <w:vAlign w:val="center"/>
          </w:tcPr>
          <w:p w14:paraId="27240A7A" w14:textId="77777777" w:rsidR="005002B3" w:rsidRPr="00A308DA" w:rsidRDefault="005002B3" w:rsidP="00527A00">
            <w:pPr>
              <w:pStyle w:val="Titulek"/>
              <w:jc w:val="center"/>
              <w:rPr>
                <w:b w:val="0"/>
                <w:sz w:val="20"/>
              </w:rPr>
            </w:pPr>
          </w:p>
        </w:tc>
        <w:tc>
          <w:tcPr>
            <w:tcW w:w="2977" w:type="dxa"/>
            <w:shd w:val="clear" w:color="auto" w:fill="auto"/>
            <w:vAlign w:val="center"/>
          </w:tcPr>
          <w:p w14:paraId="2CB2A13F" w14:textId="77777777" w:rsidR="005002B3" w:rsidRPr="00A308DA" w:rsidRDefault="005002B3" w:rsidP="00527A00">
            <w:pPr>
              <w:pStyle w:val="Titulek"/>
              <w:rPr>
                <w:b w:val="0"/>
                <w:sz w:val="20"/>
              </w:rPr>
            </w:pPr>
            <w:r w:rsidRPr="00A308DA">
              <w:rPr>
                <w:b w:val="0"/>
                <w:sz w:val="20"/>
              </w:rPr>
              <w:t>Počet podpořených operací na investice do lesnické techniky a technologií</w:t>
            </w:r>
          </w:p>
        </w:tc>
        <w:tc>
          <w:tcPr>
            <w:tcW w:w="2195" w:type="dxa"/>
            <w:shd w:val="clear" w:color="auto" w:fill="auto"/>
            <w:vAlign w:val="center"/>
          </w:tcPr>
          <w:p w14:paraId="5BE0A6D5" w14:textId="77777777" w:rsidR="005002B3" w:rsidRPr="00A308DA" w:rsidRDefault="005002B3" w:rsidP="00527A00">
            <w:pPr>
              <w:pStyle w:val="Titulek"/>
              <w:jc w:val="right"/>
              <w:rPr>
                <w:b w:val="0"/>
                <w:sz w:val="20"/>
              </w:rPr>
            </w:pPr>
            <w:r w:rsidRPr="00A308DA">
              <w:rPr>
                <w:b w:val="0"/>
                <w:sz w:val="20"/>
              </w:rPr>
              <w:t>2 188</w:t>
            </w:r>
          </w:p>
        </w:tc>
      </w:tr>
      <w:tr w:rsidR="005002B3" w:rsidRPr="00A308DA" w14:paraId="20636F71" w14:textId="77777777" w:rsidTr="00527A00">
        <w:tc>
          <w:tcPr>
            <w:tcW w:w="2480" w:type="dxa"/>
            <w:vMerge/>
            <w:shd w:val="clear" w:color="auto" w:fill="auto"/>
            <w:vAlign w:val="center"/>
          </w:tcPr>
          <w:p w14:paraId="77CC19E9" w14:textId="77777777" w:rsidR="005002B3" w:rsidRPr="00A308DA" w:rsidRDefault="005002B3" w:rsidP="00527A00">
            <w:pPr>
              <w:pStyle w:val="Titulek"/>
              <w:rPr>
                <w:b w:val="0"/>
                <w:sz w:val="20"/>
              </w:rPr>
            </w:pPr>
          </w:p>
        </w:tc>
        <w:tc>
          <w:tcPr>
            <w:tcW w:w="1559" w:type="dxa"/>
            <w:vMerge/>
            <w:shd w:val="clear" w:color="auto" w:fill="auto"/>
            <w:vAlign w:val="center"/>
          </w:tcPr>
          <w:p w14:paraId="6C0AE937" w14:textId="77777777" w:rsidR="005002B3" w:rsidRPr="00A308DA" w:rsidRDefault="005002B3" w:rsidP="00527A00">
            <w:pPr>
              <w:pStyle w:val="Titulek"/>
              <w:jc w:val="center"/>
              <w:rPr>
                <w:b w:val="0"/>
                <w:sz w:val="20"/>
              </w:rPr>
            </w:pPr>
          </w:p>
        </w:tc>
        <w:tc>
          <w:tcPr>
            <w:tcW w:w="2977" w:type="dxa"/>
            <w:shd w:val="clear" w:color="auto" w:fill="auto"/>
            <w:vAlign w:val="center"/>
          </w:tcPr>
          <w:p w14:paraId="79A1E0A2" w14:textId="77777777" w:rsidR="005002B3" w:rsidRPr="00A308DA" w:rsidRDefault="005002B3" w:rsidP="00527A00">
            <w:pPr>
              <w:pStyle w:val="Titulek"/>
              <w:rPr>
                <w:b w:val="0"/>
                <w:sz w:val="20"/>
              </w:rPr>
            </w:pPr>
            <w:r w:rsidRPr="00A308DA">
              <w:rPr>
                <w:b w:val="0"/>
                <w:sz w:val="20"/>
              </w:rPr>
              <w:t>Celkové veřejné výdaje (EUR)</w:t>
            </w:r>
          </w:p>
        </w:tc>
        <w:tc>
          <w:tcPr>
            <w:tcW w:w="2195" w:type="dxa"/>
            <w:shd w:val="clear" w:color="auto" w:fill="auto"/>
            <w:vAlign w:val="center"/>
          </w:tcPr>
          <w:p w14:paraId="52339838" w14:textId="77777777" w:rsidR="005002B3" w:rsidRPr="00A308DA" w:rsidRDefault="005002B3" w:rsidP="00527A00">
            <w:pPr>
              <w:pStyle w:val="Titulek"/>
              <w:jc w:val="right"/>
              <w:rPr>
                <w:b w:val="0"/>
                <w:sz w:val="20"/>
              </w:rPr>
            </w:pPr>
            <w:r w:rsidRPr="00A308DA">
              <w:rPr>
                <w:b w:val="0"/>
                <w:sz w:val="20"/>
              </w:rPr>
              <w:t>29 266 791</w:t>
            </w:r>
          </w:p>
        </w:tc>
      </w:tr>
      <w:tr w:rsidR="005002B3" w:rsidRPr="00A308DA" w14:paraId="33395CF0" w14:textId="77777777" w:rsidTr="00527A00">
        <w:tc>
          <w:tcPr>
            <w:tcW w:w="2480" w:type="dxa"/>
            <w:vMerge/>
            <w:shd w:val="clear" w:color="auto" w:fill="auto"/>
            <w:vAlign w:val="center"/>
          </w:tcPr>
          <w:p w14:paraId="21B70663" w14:textId="77777777" w:rsidR="005002B3" w:rsidRPr="00A308DA" w:rsidRDefault="005002B3" w:rsidP="00527A00">
            <w:pPr>
              <w:pStyle w:val="Titulek"/>
              <w:rPr>
                <w:b w:val="0"/>
                <w:sz w:val="20"/>
              </w:rPr>
            </w:pPr>
          </w:p>
        </w:tc>
        <w:tc>
          <w:tcPr>
            <w:tcW w:w="1559" w:type="dxa"/>
            <w:vMerge/>
            <w:shd w:val="clear" w:color="auto" w:fill="auto"/>
            <w:vAlign w:val="center"/>
          </w:tcPr>
          <w:p w14:paraId="057CD09F" w14:textId="77777777" w:rsidR="005002B3" w:rsidRPr="00A308DA" w:rsidRDefault="005002B3" w:rsidP="00527A00">
            <w:pPr>
              <w:pStyle w:val="Titulek"/>
              <w:jc w:val="center"/>
              <w:rPr>
                <w:b w:val="0"/>
                <w:sz w:val="20"/>
              </w:rPr>
            </w:pPr>
          </w:p>
        </w:tc>
        <w:tc>
          <w:tcPr>
            <w:tcW w:w="2977" w:type="dxa"/>
            <w:shd w:val="clear" w:color="auto" w:fill="auto"/>
            <w:vAlign w:val="center"/>
          </w:tcPr>
          <w:p w14:paraId="205C1045" w14:textId="77777777" w:rsidR="005002B3" w:rsidRPr="00A308DA" w:rsidRDefault="005002B3" w:rsidP="00527A00">
            <w:pPr>
              <w:pStyle w:val="Titulek"/>
              <w:rPr>
                <w:b w:val="0"/>
                <w:sz w:val="20"/>
              </w:rPr>
            </w:pPr>
            <w:r w:rsidRPr="00A308DA">
              <w:rPr>
                <w:b w:val="0"/>
                <w:sz w:val="20"/>
              </w:rPr>
              <w:t>Celkové investice (EUR)</w:t>
            </w:r>
          </w:p>
        </w:tc>
        <w:tc>
          <w:tcPr>
            <w:tcW w:w="2195" w:type="dxa"/>
            <w:shd w:val="clear" w:color="auto" w:fill="auto"/>
            <w:vAlign w:val="center"/>
          </w:tcPr>
          <w:p w14:paraId="06E8FCDD" w14:textId="77777777" w:rsidR="005002B3" w:rsidRPr="00A308DA" w:rsidRDefault="005002B3" w:rsidP="00527A00">
            <w:pPr>
              <w:pStyle w:val="Titulek"/>
              <w:jc w:val="right"/>
              <w:rPr>
                <w:b w:val="0"/>
                <w:sz w:val="20"/>
              </w:rPr>
            </w:pPr>
            <w:r w:rsidRPr="00A308DA">
              <w:rPr>
                <w:b w:val="0"/>
                <w:sz w:val="20"/>
              </w:rPr>
              <w:t>58 533 582</w:t>
            </w:r>
          </w:p>
        </w:tc>
      </w:tr>
      <w:tr w:rsidR="005002B3" w:rsidRPr="00A308DA" w14:paraId="0B7AF683" w14:textId="77777777" w:rsidTr="00527A00">
        <w:tc>
          <w:tcPr>
            <w:tcW w:w="2480" w:type="dxa"/>
            <w:shd w:val="clear" w:color="auto" w:fill="auto"/>
            <w:vAlign w:val="center"/>
          </w:tcPr>
          <w:p w14:paraId="3AAF34EF" w14:textId="77777777" w:rsidR="005002B3" w:rsidRPr="00A308DA" w:rsidRDefault="005002B3" w:rsidP="00527A00">
            <w:pPr>
              <w:pStyle w:val="Titulek"/>
              <w:rPr>
                <w:b w:val="0"/>
                <w:sz w:val="20"/>
              </w:rPr>
            </w:pPr>
            <w:r w:rsidRPr="00A308DA">
              <w:rPr>
                <w:b w:val="0"/>
                <w:sz w:val="20"/>
              </w:rPr>
              <w:t>Specifický cíl – Zvýšení ekonomické výkonnosti lesního hospodářství</w:t>
            </w:r>
          </w:p>
        </w:tc>
        <w:tc>
          <w:tcPr>
            <w:tcW w:w="1559" w:type="dxa"/>
            <w:shd w:val="clear" w:color="auto" w:fill="auto"/>
            <w:vAlign w:val="center"/>
          </w:tcPr>
          <w:p w14:paraId="6E8E952E" w14:textId="77777777" w:rsidR="005002B3" w:rsidRPr="00A308DA" w:rsidRDefault="005002B3" w:rsidP="00527A00">
            <w:pPr>
              <w:pStyle w:val="Titulek"/>
              <w:jc w:val="center"/>
              <w:rPr>
                <w:b w:val="0"/>
                <w:sz w:val="20"/>
              </w:rPr>
            </w:pPr>
            <w:r w:rsidRPr="00A308DA">
              <w:rPr>
                <w:b w:val="0"/>
                <w:sz w:val="20"/>
              </w:rPr>
              <w:t>Výsledek</w:t>
            </w:r>
          </w:p>
        </w:tc>
        <w:tc>
          <w:tcPr>
            <w:tcW w:w="2977" w:type="dxa"/>
            <w:shd w:val="clear" w:color="auto" w:fill="auto"/>
            <w:vAlign w:val="center"/>
          </w:tcPr>
          <w:p w14:paraId="6EFDF62D" w14:textId="77777777" w:rsidR="005002B3" w:rsidRPr="00A308DA" w:rsidRDefault="005002B3" w:rsidP="00527A00">
            <w:pPr>
              <w:pStyle w:val="Titulek"/>
              <w:rPr>
                <w:b w:val="0"/>
                <w:sz w:val="20"/>
              </w:rPr>
            </w:pPr>
            <w:r w:rsidRPr="00A308DA">
              <w:rPr>
                <w:b w:val="0"/>
                <w:sz w:val="20"/>
              </w:rPr>
              <w:t>Podíl podniků, u kterých došlo ke zvýšení hrubé přidané hodnoty (HPH)</w:t>
            </w:r>
          </w:p>
        </w:tc>
        <w:tc>
          <w:tcPr>
            <w:tcW w:w="2195" w:type="dxa"/>
            <w:shd w:val="clear" w:color="auto" w:fill="auto"/>
            <w:vAlign w:val="center"/>
          </w:tcPr>
          <w:p w14:paraId="1FDA0EEA" w14:textId="77777777" w:rsidR="005002B3" w:rsidRPr="00A308DA" w:rsidRDefault="005002B3" w:rsidP="00527A00">
            <w:pPr>
              <w:pStyle w:val="Titulek"/>
              <w:jc w:val="right"/>
              <w:rPr>
                <w:b w:val="0"/>
                <w:sz w:val="20"/>
              </w:rPr>
            </w:pPr>
            <w:r w:rsidRPr="00A308DA">
              <w:rPr>
                <w:b w:val="0"/>
                <w:sz w:val="20"/>
              </w:rPr>
              <w:t>36 %</w:t>
            </w:r>
          </w:p>
        </w:tc>
      </w:tr>
    </w:tbl>
    <w:p w14:paraId="074FA85B" w14:textId="77777777" w:rsidR="005002B3" w:rsidRPr="00AE76D9" w:rsidRDefault="005002B3" w:rsidP="005002B3">
      <w:pPr>
        <w:rPr>
          <w:lang w:val="cs-CZ"/>
        </w:rPr>
      </w:pPr>
    </w:p>
    <w:p w14:paraId="15FA5758" w14:textId="77777777" w:rsidR="005002B3" w:rsidRPr="00AE76D9" w:rsidRDefault="005002B3" w:rsidP="00A308DA">
      <w:pPr>
        <w:pStyle w:val="UZEITaB"/>
      </w:pPr>
      <w:bookmarkStart w:id="57" w:name="_Toc23842893"/>
      <w:bookmarkStart w:id="58" w:name="_Toc83842244"/>
      <w:r w:rsidRPr="00AE76D9">
        <w:t>Celkový stav implementace operace 8.6.2</w:t>
      </w:r>
      <w:bookmarkEnd w:id="57"/>
      <w:bookmarkEnd w:id="58"/>
    </w:p>
    <w:tbl>
      <w:tblPr>
        <w:tblW w:w="9204" w:type="dxa"/>
        <w:jc w:val="center"/>
        <w:tblCellMar>
          <w:left w:w="70" w:type="dxa"/>
          <w:right w:w="70" w:type="dxa"/>
        </w:tblCellMar>
        <w:tblLook w:val="04A0" w:firstRow="1" w:lastRow="0" w:firstColumn="1" w:lastColumn="0" w:noHBand="0" w:noVBand="1"/>
      </w:tblPr>
      <w:tblGrid>
        <w:gridCol w:w="4149"/>
        <w:gridCol w:w="1713"/>
        <w:gridCol w:w="1605"/>
        <w:gridCol w:w="1737"/>
      </w:tblGrid>
      <w:tr w:rsidR="005002B3" w:rsidRPr="00AE76D9" w14:paraId="7756FEE4" w14:textId="77777777" w:rsidTr="00A308DA">
        <w:trPr>
          <w:trHeight w:val="227"/>
          <w:jc w:val="center"/>
        </w:trPr>
        <w:tc>
          <w:tcPr>
            <w:tcW w:w="4149"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3FF58BDB" w14:textId="77777777" w:rsidR="005002B3" w:rsidRPr="00AE76D9" w:rsidRDefault="005002B3" w:rsidP="00527A00">
            <w:pPr>
              <w:rPr>
                <w:bCs/>
                <w:sz w:val="20"/>
                <w:szCs w:val="20"/>
                <w:lang w:val="cs-CZ"/>
              </w:rPr>
            </w:pPr>
            <w:r w:rsidRPr="00AE76D9">
              <w:rPr>
                <w:sz w:val="20"/>
                <w:szCs w:val="20"/>
                <w:lang w:val="cs-CZ"/>
              </w:rPr>
              <w:t>Operace 8.6.2</w:t>
            </w:r>
          </w:p>
        </w:tc>
        <w:tc>
          <w:tcPr>
            <w:tcW w:w="1713" w:type="dxa"/>
            <w:tcBorders>
              <w:top w:val="single" w:sz="8" w:space="0" w:color="auto"/>
              <w:left w:val="nil"/>
              <w:bottom w:val="single" w:sz="4" w:space="0" w:color="auto"/>
              <w:right w:val="single" w:sz="4" w:space="0" w:color="auto"/>
            </w:tcBorders>
            <w:shd w:val="clear" w:color="auto" w:fill="auto"/>
            <w:noWrap/>
            <w:vAlign w:val="center"/>
            <w:hideMark/>
          </w:tcPr>
          <w:p w14:paraId="4A0335F0" w14:textId="77777777" w:rsidR="005002B3" w:rsidRPr="00AE76D9" w:rsidRDefault="005002B3" w:rsidP="00527A00">
            <w:pPr>
              <w:jc w:val="center"/>
              <w:rPr>
                <w:bCs/>
                <w:sz w:val="20"/>
                <w:szCs w:val="20"/>
                <w:lang w:val="cs-CZ"/>
              </w:rPr>
            </w:pPr>
            <w:r w:rsidRPr="00AE76D9">
              <w:rPr>
                <w:bCs/>
                <w:sz w:val="20"/>
                <w:szCs w:val="20"/>
                <w:lang w:val="cs-CZ"/>
              </w:rPr>
              <w:t>2. kolo – V. 2016</w:t>
            </w:r>
          </w:p>
        </w:tc>
        <w:tc>
          <w:tcPr>
            <w:tcW w:w="1605" w:type="dxa"/>
            <w:tcBorders>
              <w:top w:val="single" w:sz="8" w:space="0" w:color="auto"/>
              <w:left w:val="nil"/>
              <w:bottom w:val="single" w:sz="4" w:space="0" w:color="auto"/>
              <w:right w:val="single" w:sz="4" w:space="0" w:color="auto"/>
            </w:tcBorders>
          </w:tcPr>
          <w:p w14:paraId="783908CF" w14:textId="77777777" w:rsidR="005002B3" w:rsidRPr="00AE76D9" w:rsidRDefault="005002B3" w:rsidP="00527A00">
            <w:pPr>
              <w:jc w:val="center"/>
              <w:rPr>
                <w:bCs/>
                <w:sz w:val="20"/>
                <w:szCs w:val="20"/>
                <w:lang w:val="cs-CZ"/>
              </w:rPr>
            </w:pPr>
            <w:r w:rsidRPr="00AE76D9">
              <w:rPr>
                <w:bCs/>
                <w:sz w:val="20"/>
                <w:szCs w:val="20"/>
                <w:lang w:val="cs-CZ"/>
              </w:rPr>
              <w:t>4. kolo - 2017</w:t>
            </w:r>
          </w:p>
        </w:tc>
        <w:tc>
          <w:tcPr>
            <w:tcW w:w="1737" w:type="dxa"/>
            <w:tcBorders>
              <w:top w:val="single" w:sz="8" w:space="0" w:color="auto"/>
              <w:left w:val="nil"/>
              <w:bottom w:val="single" w:sz="4" w:space="0" w:color="auto"/>
              <w:right w:val="single" w:sz="4" w:space="0" w:color="auto"/>
            </w:tcBorders>
          </w:tcPr>
          <w:p w14:paraId="3F13D81F" w14:textId="77777777" w:rsidR="005002B3" w:rsidRPr="00AE76D9" w:rsidRDefault="005002B3" w:rsidP="00527A00">
            <w:pPr>
              <w:jc w:val="center"/>
              <w:rPr>
                <w:bCs/>
                <w:sz w:val="20"/>
                <w:szCs w:val="20"/>
                <w:lang w:val="cs-CZ"/>
              </w:rPr>
            </w:pPr>
            <w:r w:rsidRPr="00AE76D9">
              <w:rPr>
                <w:bCs/>
                <w:sz w:val="20"/>
                <w:szCs w:val="20"/>
                <w:lang w:val="cs-CZ"/>
              </w:rPr>
              <w:t>6. kolo – IV. 2018</w:t>
            </w:r>
          </w:p>
        </w:tc>
      </w:tr>
      <w:tr w:rsidR="005002B3" w:rsidRPr="00AE76D9" w14:paraId="34259EC0" w14:textId="77777777" w:rsidTr="00A308DA">
        <w:trPr>
          <w:trHeight w:val="227"/>
          <w:jc w:val="center"/>
        </w:trPr>
        <w:tc>
          <w:tcPr>
            <w:tcW w:w="4149" w:type="dxa"/>
            <w:tcBorders>
              <w:top w:val="nil"/>
              <w:left w:val="single" w:sz="8" w:space="0" w:color="auto"/>
              <w:bottom w:val="single" w:sz="4" w:space="0" w:color="auto"/>
              <w:right w:val="single" w:sz="4" w:space="0" w:color="auto"/>
            </w:tcBorders>
            <w:shd w:val="clear" w:color="auto" w:fill="auto"/>
            <w:vAlign w:val="center"/>
            <w:hideMark/>
          </w:tcPr>
          <w:p w14:paraId="5F7D64AA" w14:textId="77777777" w:rsidR="005002B3" w:rsidRPr="00AE76D9" w:rsidRDefault="005002B3" w:rsidP="00527A00">
            <w:pPr>
              <w:rPr>
                <w:sz w:val="20"/>
                <w:szCs w:val="20"/>
                <w:lang w:val="cs-CZ"/>
              </w:rPr>
            </w:pPr>
            <w:r w:rsidRPr="00AE76D9">
              <w:rPr>
                <w:sz w:val="20"/>
                <w:szCs w:val="20"/>
                <w:lang w:val="cs-CZ"/>
              </w:rPr>
              <w:t>Počet zaregistrovaných projektů (ks)</w:t>
            </w:r>
          </w:p>
        </w:tc>
        <w:tc>
          <w:tcPr>
            <w:tcW w:w="1713" w:type="dxa"/>
            <w:tcBorders>
              <w:top w:val="nil"/>
              <w:left w:val="nil"/>
              <w:bottom w:val="single" w:sz="4" w:space="0" w:color="auto"/>
              <w:right w:val="single" w:sz="4" w:space="0" w:color="auto"/>
            </w:tcBorders>
            <w:shd w:val="clear" w:color="auto" w:fill="auto"/>
            <w:noWrap/>
            <w:vAlign w:val="center"/>
          </w:tcPr>
          <w:p w14:paraId="688BC711" w14:textId="77777777" w:rsidR="005002B3" w:rsidRPr="00AE76D9" w:rsidRDefault="005002B3" w:rsidP="00527A00">
            <w:pPr>
              <w:jc w:val="right"/>
              <w:rPr>
                <w:sz w:val="20"/>
                <w:szCs w:val="20"/>
                <w:lang w:val="cs-CZ"/>
              </w:rPr>
            </w:pPr>
            <w:r w:rsidRPr="00AE76D9">
              <w:rPr>
                <w:sz w:val="20"/>
                <w:szCs w:val="20"/>
                <w:lang w:val="cs-CZ"/>
              </w:rPr>
              <w:t>86</w:t>
            </w:r>
          </w:p>
        </w:tc>
        <w:tc>
          <w:tcPr>
            <w:tcW w:w="1605" w:type="dxa"/>
            <w:tcBorders>
              <w:top w:val="nil"/>
              <w:left w:val="nil"/>
              <w:bottom w:val="single" w:sz="4" w:space="0" w:color="auto"/>
              <w:right w:val="single" w:sz="4" w:space="0" w:color="auto"/>
            </w:tcBorders>
            <w:vAlign w:val="center"/>
          </w:tcPr>
          <w:p w14:paraId="5560B3F0" w14:textId="77777777" w:rsidR="005002B3" w:rsidRPr="00AE76D9" w:rsidRDefault="005002B3" w:rsidP="00527A00">
            <w:pPr>
              <w:jc w:val="right"/>
              <w:rPr>
                <w:sz w:val="20"/>
                <w:szCs w:val="20"/>
                <w:lang w:val="cs-CZ"/>
              </w:rPr>
            </w:pPr>
            <w:r w:rsidRPr="00AE76D9">
              <w:rPr>
                <w:sz w:val="20"/>
                <w:szCs w:val="20"/>
                <w:lang w:val="cs-CZ"/>
              </w:rPr>
              <w:t>115</w:t>
            </w:r>
          </w:p>
        </w:tc>
        <w:tc>
          <w:tcPr>
            <w:tcW w:w="1737" w:type="dxa"/>
            <w:tcBorders>
              <w:top w:val="nil"/>
              <w:left w:val="nil"/>
              <w:bottom w:val="single" w:sz="4" w:space="0" w:color="auto"/>
              <w:right w:val="single" w:sz="4" w:space="0" w:color="auto"/>
            </w:tcBorders>
            <w:vAlign w:val="center"/>
          </w:tcPr>
          <w:p w14:paraId="79E3D314" w14:textId="77777777" w:rsidR="005002B3" w:rsidRPr="00AE76D9" w:rsidRDefault="005002B3" w:rsidP="00527A00">
            <w:pPr>
              <w:jc w:val="right"/>
              <w:rPr>
                <w:sz w:val="20"/>
                <w:szCs w:val="20"/>
                <w:lang w:val="cs-CZ"/>
              </w:rPr>
            </w:pPr>
            <w:r w:rsidRPr="00AE76D9">
              <w:rPr>
                <w:sz w:val="20"/>
                <w:szCs w:val="20"/>
                <w:lang w:val="cs-CZ"/>
              </w:rPr>
              <w:t>68</w:t>
            </w:r>
          </w:p>
        </w:tc>
      </w:tr>
      <w:tr w:rsidR="005002B3" w:rsidRPr="00AE76D9" w14:paraId="46E246BC" w14:textId="77777777" w:rsidTr="00A308DA">
        <w:trPr>
          <w:trHeight w:val="227"/>
          <w:jc w:val="center"/>
        </w:trPr>
        <w:tc>
          <w:tcPr>
            <w:tcW w:w="4149" w:type="dxa"/>
            <w:tcBorders>
              <w:top w:val="nil"/>
              <w:left w:val="single" w:sz="8" w:space="0" w:color="auto"/>
              <w:bottom w:val="single" w:sz="4" w:space="0" w:color="auto"/>
              <w:right w:val="single" w:sz="4" w:space="0" w:color="auto"/>
            </w:tcBorders>
            <w:shd w:val="clear" w:color="auto" w:fill="auto"/>
            <w:vAlign w:val="center"/>
            <w:hideMark/>
          </w:tcPr>
          <w:p w14:paraId="22480897" w14:textId="77777777" w:rsidR="005002B3" w:rsidRPr="00AE76D9" w:rsidRDefault="005002B3" w:rsidP="00527A00">
            <w:pPr>
              <w:rPr>
                <w:sz w:val="20"/>
                <w:szCs w:val="20"/>
                <w:lang w:val="cs-CZ"/>
              </w:rPr>
            </w:pPr>
            <w:r w:rsidRPr="00AE76D9">
              <w:rPr>
                <w:sz w:val="20"/>
                <w:szCs w:val="20"/>
                <w:lang w:val="cs-CZ"/>
              </w:rPr>
              <w:t xml:space="preserve">Částka za zaregistrované projekty (Kč) </w:t>
            </w:r>
          </w:p>
        </w:tc>
        <w:tc>
          <w:tcPr>
            <w:tcW w:w="1713" w:type="dxa"/>
            <w:tcBorders>
              <w:top w:val="nil"/>
              <w:left w:val="nil"/>
              <w:bottom w:val="single" w:sz="4" w:space="0" w:color="auto"/>
              <w:right w:val="single" w:sz="4" w:space="0" w:color="auto"/>
            </w:tcBorders>
            <w:shd w:val="clear" w:color="auto" w:fill="auto"/>
            <w:noWrap/>
            <w:vAlign w:val="center"/>
          </w:tcPr>
          <w:p w14:paraId="407E3E5B" w14:textId="77777777" w:rsidR="005002B3" w:rsidRPr="00AE76D9" w:rsidRDefault="005002B3" w:rsidP="00527A00">
            <w:pPr>
              <w:jc w:val="right"/>
              <w:rPr>
                <w:sz w:val="20"/>
                <w:szCs w:val="20"/>
                <w:lang w:val="cs-CZ"/>
              </w:rPr>
            </w:pPr>
            <w:r w:rsidRPr="00AE76D9">
              <w:rPr>
                <w:sz w:val="20"/>
                <w:szCs w:val="20"/>
                <w:lang w:val="cs-CZ"/>
              </w:rPr>
              <w:t>114 412 635</w:t>
            </w:r>
          </w:p>
        </w:tc>
        <w:tc>
          <w:tcPr>
            <w:tcW w:w="1605" w:type="dxa"/>
            <w:tcBorders>
              <w:top w:val="nil"/>
              <w:left w:val="nil"/>
              <w:bottom w:val="single" w:sz="4" w:space="0" w:color="auto"/>
              <w:right w:val="single" w:sz="4" w:space="0" w:color="auto"/>
            </w:tcBorders>
            <w:vAlign w:val="center"/>
          </w:tcPr>
          <w:p w14:paraId="462AF70F" w14:textId="77777777" w:rsidR="005002B3" w:rsidRPr="00AE76D9" w:rsidRDefault="005002B3" w:rsidP="00527A00">
            <w:pPr>
              <w:jc w:val="right"/>
              <w:rPr>
                <w:sz w:val="20"/>
                <w:szCs w:val="20"/>
                <w:lang w:val="cs-CZ"/>
              </w:rPr>
            </w:pPr>
            <w:r w:rsidRPr="00AE76D9">
              <w:rPr>
                <w:sz w:val="20"/>
                <w:szCs w:val="20"/>
                <w:lang w:val="cs-CZ"/>
              </w:rPr>
              <w:t>125 478 598</w:t>
            </w:r>
          </w:p>
        </w:tc>
        <w:tc>
          <w:tcPr>
            <w:tcW w:w="1737" w:type="dxa"/>
            <w:tcBorders>
              <w:top w:val="nil"/>
              <w:left w:val="nil"/>
              <w:bottom w:val="single" w:sz="4" w:space="0" w:color="auto"/>
              <w:right w:val="single" w:sz="4" w:space="0" w:color="auto"/>
            </w:tcBorders>
            <w:vAlign w:val="center"/>
          </w:tcPr>
          <w:p w14:paraId="7954D7A8" w14:textId="77777777" w:rsidR="005002B3" w:rsidRPr="00AE76D9" w:rsidRDefault="005002B3" w:rsidP="00527A00">
            <w:pPr>
              <w:jc w:val="right"/>
              <w:rPr>
                <w:sz w:val="20"/>
                <w:szCs w:val="20"/>
                <w:lang w:val="cs-CZ"/>
              </w:rPr>
            </w:pPr>
            <w:r w:rsidRPr="00AE76D9">
              <w:rPr>
                <w:sz w:val="20"/>
                <w:szCs w:val="20"/>
                <w:lang w:val="cs-CZ" w:eastAsia="cs-CZ"/>
              </w:rPr>
              <w:t>79 108 012</w:t>
            </w:r>
          </w:p>
        </w:tc>
      </w:tr>
      <w:tr w:rsidR="005002B3" w:rsidRPr="00AE76D9" w14:paraId="39DD63F3" w14:textId="77777777" w:rsidTr="00A308DA">
        <w:trPr>
          <w:trHeight w:val="227"/>
          <w:jc w:val="center"/>
        </w:trPr>
        <w:tc>
          <w:tcPr>
            <w:tcW w:w="4149" w:type="dxa"/>
            <w:tcBorders>
              <w:top w:val="nil"/>
              <w:left w:val="single" w:sz="8" w:space="0" w:color="auto"/>
              <w:bottom w:val="single" w:sz="4" w:space="0" w:color="auto"/>
              <w:right w:val="single" w:sz="4" w:space="0" w:color="auto"/>
            </w:tcBorders>
            <w:shd w:val="clear" w:color="auto" w:fill="auto"/>
            <w:vAlign w:val="center"/>
            <w:hideMark/>
          </w:tcPr>
          <w:p w14:paraId="71C07A21" w14:textId="77777777" w:rsidR="005002B3" w:rsidRPr="00AE76D9" w:rsidRDefault="005002B3" w:rsidP="00527A00">
            <w:pPr>
              <w:rPr>
                <w:sz w:val="20"/>
                <w:szCs w:val="20"/>
                <w:lang w:val="cs-CZ"/>
              </w:rPr>
            </w:pPr>
            <w:r w:rsidRPr="00AE76D9">
              <w:rPr>
                <w:sz w:val="20"/>
                <w:szCs w:val="20"/>
                <w:lang w:val="cs-CZ"/>
              </w:rPr>
              <w:t>Počet schválených projektů (ks)</w:t>
            </w:r>
          </w:p>
        </w:tc>
        <w:tc>
          <w:tcPr>
            <w:tcW w:w="1713" w:type="dxa"/>
            <w:tcBorders>
              <w:top w:val="nil"/>
              <w:left w:val="nil"/>
              <w:bottom w:val="single" w:sz="4" w:space="0" w:color="auto"/>
              <w:right w:val="single" w:sz="4" w:space="0" w:color="auto"/>
            </w:tcBorders>
            <w:shd w:val="clear" w:color="auto" w:fill="auto"/>
            <w:noWrap/>
            <w:vAlign w:val="center"/>
          </w:tcPr>
          <w:p w14:paraId="001A2A0B" w14:textId="77777777" w:rsidR="005002B3" w:rsidRPr="00AE76D9" w:rsidRDefault="005002B3" w:rsidP="00527A00">
            <w:pPr>
              <w:jc w:val="right"/>
              <w:rPr>
                <w:sz w:val="20"/>
                <w:szCs w:val="20"/>
                <w:lang w:val="cs-CZ"/>
              </w:rPr>
            </w:pPr>
            <w:r w:rsidRPr="00AE76D9">
              <w:rPr>
                <w:sz w:val="20"/>
                <w:szCs w:val="20"/>
                <w:lang w:val="cs-CZ"/>
              </w:rPr>
              <w:t>29</w:t>
            </w:r>
          </w:p>
        </w:tc>
        <w:tc>
          <w:tcPr>
            <w:tcW w:w="1605" w:type="dxa"/>
            <w:tcBorders>
              <w:top w:val="nil"/>
              <w:left w:val="nil"/>
              <w:bottom w:val="single" w:sz="4" w:space="0" w:color="auto"/>
              <w:right w:val="single" w:sz="4" w:space="0" w:color="auto"/>
            </w:tcBorders>
            <w:vAlign w:val="center"/>
          </w:tcPr>
          <w:p w14:paraId="06CBAAC3" w14:textId="77777777" w:rsidR="005002B3" w:rsidRPr="00AE76D9" w:rsidRDefault="005002B3" w:rsidP="00527A00">
            <w:pPr>
              <w:jc w:val="right"/>
              <w:rPr>
                <w:sz w:val="20"/>
                <w:szCs w:val="20"/>
                <w:lang w:val="cs-CZ"/>
              </w:rPr>
            </w:pPr>
            <w:r w:rsidRPr="00AE76D9">
              <w:rPr>
                <w:sz w:val="20"/>
                <w:szCs w:val="20"/>
                <w:lang w:val="cs-CZ"/>
              </w:rPr>
              <w:t>45</w:t>
            </w:r>
          </w:p>
        </w:tc>
        <w:tc>
          <w:tcPr>
            <w:tcW w:w="1737" w:type="dxa"/>
            <w:tcBorders>
              <w:top w:val="nil"/>
              <w:left w:val="nil"/>
              <w:bottom w:val="single" w:sz="4" w:space="0" w:color="auto"/>
              <w:right w:val="single" w:sz="4" w:space="0" w:color="auto"/>
            </w:tcBorders>
            <w:vAlign w:val="center"/>
          </w:tcPr>
          <w:p w14:paraId="4E62A83F" w14:textId="77777777" w:rsidR="005002B3" w:rsidRPr="00AE76D9" w:rsidRDefault="005002B3" w:rsidP="00527A00">
            <w:pPr>
              <w:jc w:val="right"/>
              <w:rPr>
                <w:sz w:val="20"/>
                <w:szCs w:val="20"/>
                <w:lang w:val="cs-CZ"/>
              </w:rPr>
            </w:pPr>
            <w:r w:rsidRPr="00AE76D9">
              <w:rPr>
                <w:sz w:val="20"/>
                <w:szCs w:val="20"/>
                <w:lang w:val="cs-CZ"/>
              </w:rPr>
              <w:t>26</w:t>
            </w:r>
          </w:p>
        </w:tc>
      </w:tr>
      <w:tr w:rsidR="005002B3" w:rsidRPr="00AE76D9" w14:paraId="1B0B9073" w14:textId="77777777" w:rsidTr="00A308DA">
        <w:trPr>
          <w:trHeight w:val="227"/>
          <w:jc w:val="center"/>
        </w:trPr>
        <w:tc>
          <w:tcPr>
            <w:tcW w:w="4149" w:type="dxa"/>
            <w:tcBorders>
              <w:top w:val="nil"/>
              <w:left w:val="single" w:sz="8" w:space="0" w:color="auto"/>
              <w:bottom w:val="single" w:sz="4" w:space="0" w:color="auto"/>
              <w:right w:val="single" w:sz="4" w:space="0" w:color="auto"/>
            </w:tcBorders>
            <w:shd w:val="clear" w:color="auto" w:fill="auto"/>
            <w:vAlign w:val="center"/>
            <w:hideMark/>
          </w:tcPr>
          <w:p w14:paraId="7D50417B" w14:textId="77777777" w:rsidR="005002B3" w:rsidRPr="00AE76D9" w:rsidRDefault="005002B3" w:rsidP="00527A00">
            <w:pPr>
              <w:rPr>
                <w:sz w:val="20"/>
                <w:szCs w:val="20"/>
                <w:lang w:val="cs-CZ"/>
              </w:rPr>
            </w:pPr>
            <w:r w:rsidRPr="00AE76D9">
              <w:rPr>
                <w:sz w:val="20"/>
                <w:szCs w:val="20"/>
                <w:lang w:val="cs-CZ"/>
              </w:rPr>
              <w:t xml:space="preserve">Částka za schválené projekty (Kč) </w:t>
            </w:r>
          </w:p>
        </w:tc>
        <w:tc>
          <w:tcPr>
            <w:tcW w:w="1713" w:type="dxa"/>
            <w:tcBorders>
              <w:top w:val="nil"/>
              <w:left w:val="nil"/>
              <w:bottom w:val="single" w:sz="4" w:space="0" w:color="auto"/>
              <w:right w:val="single" w:sz="4" w:space="0" w:color="auto"/>
            </w:tcBorders>
            <w:shd w:val="clear" w:color="auto" w:fill="auto"/>
            <w:noWrap/>
            <w:vAlign w:val="center"/>
          </w:tcPr>
          <w:p w14:paraId="0AED1495" w14:textId="77777777" w:rsidR="005002B3" w:rsidRPr="00AE76D9" w:rsidRDefault="005002B3" w:rsidP="00527A00">
            <w:pPr>
              <w:jc w:val="right"/>
              <w:rPr>
                <w:sz w:val="20"/>
                <w:szCs w:val="20"/>
                <w:lang w:val="cs-CZ"/>
              </w:rPr>
            </w:pPr>
            <w:r w:rsidRPr="00AE76D9">
              <w:rPr>
                <w:sz w:val="20"/>
                <w:szCs w:val="20"/>
                <w:lang w:val="cs-CZ"/>
              </w:rPr>
              <w:t>45 138 177</w:t>
            </w:r>
          </w:p>
        </w:tc>
        <w:tc>
          <w:tcPr>
            <w:tcW w:w="1605" w:type="dxa"/>
            <w:tcBorders>
              <w:top w:val="nil"/>
              <w:left w:val="nil"/>
              <w:bottom w:val="single" w:sz="4" w:space="0" w:color="auto"/>
              <w:right w:val="single" w:sz="4" w:space="0" w:color="auto"/>
            </w:tcBorders>
            <w:vAlign w:val="center"/>
          </w:tcPr>
          <w:p w14:paraId="443B4636" w14:textId="77777777" w:rsidR="005002B3" w:rsidRPr="00AE76D9" w:rsidRDefault="005002B3" w:rsidP="00527A00">
            <w:pPr>
              <w:jc w:val="right"/>
              <w:rPr>
                <w:sz w:val="20"/>
                <w:szCs w:val="20"/>
                <w:lang w:val="cs-CZ"/>
              </w:rPr>
            </w:pPr>
            <w:r w:rsidRPr="00AE76D9">
              <w:rPr>
                <w:sz w:val="20"/>
                <w:szCs w:val="20"/>
                <w:lang w:val="cs-CZ"/>
              </w:rPr>
              <w:t>58 764 471</w:t>
            </w:r>
          </w:p>
        </w:tc>
        <w:tc>
          <w:tcPr>
            <w:tcW w:w="1737" w:type="dxa"/>
            <w:tcBorders>
              <w:top w:val="nil"/>
              <w:left w:val="nil"/>
              <w:bottom w:val="single" w:sz="4" w:space="0" w:color="auto"/>
              <w:right w:val="single" w:sz="4" w:space="0" w:color="auto"/>
            </w:tcBorders>
            <w:vAlign w:val="center"/>
          </w:tcPr>
          <w:p w14:paraId="3101544B" w14:textId="77777777" w:rsidR="005002B3" w:rsidRPr="00AE76D9" w:rsidRDefault="005002B3" w:rsidP="00527A00">
            <w:pPr>
              <w:jc w:val="right"/>
              <w:rPr>
                <w:sz w:val="20"/>
                <w:szCs w:val="20"/>
                <w:lang w:val="cs-CZ"/>
              </w:rPr>
            </w:pPr>
            <w:r w:rsidRPr="00AE76D9">
              <w:rPr>
                <w:sz w:val="20"/>
                <w:szCs w:val="20"/>
                <w:lang w:val="cs-CZ"/>
              </w:rPr>
              <w:t>30 638 959</w:t>
            </w:r>
          </w:p>
        </w:tc>
      </w:tr>
      <w:tr w:rsidR="005002B3" w:rsidRPr="00AE76D9" w14:paraId="433993BB" w14:textId="77777777" w:rsidTr="00A308DA">
        <w:trPr>
          <w:trHeight w:val="227"/>
          <w:jc w:val="center"/>
        </w:trPr>
        <w:tc>
          <w:tcPr>
            <w:tcW w:w="4149" w:type="dxa"/>
            <w:tcBorders>
              <w:top w:val="nil"/>
              <w:left w:val="single" w:sz="8" w:space="0" w:color="auto"/>
              <w:bottom w:val="single" w:sz="4" w:space="0" w:color="auto"/>
              <w:right w:val="single" w:sz="4" w:space="0" w:color="auto"/>
            </w:tcBorders>
            <w:shd w:val="clear" w:color="auto" w:fill="auto"/>
            <w:vAlign w:val="center"/>
            <w:hideMark/>
          </w:tcPr>
          <w:p w14:paraId="25B13F08" w14:textId="77777777" w:rsidR="005002B3" w:rsidRPr="00AE76D9" w:rsidRDefault="005002B3" w:rsidP="00527A00">
            <w:pPr>
              <w:rPr>
                <w:sz w:val="20"/>
                <w:szCs w:val="20"/>
                <w:lang w:val="cs-CZ"/>
              </w:rPr>
            </w:pPr>
            <w:r w:rsidRPr="00AE76D9">
              <w:rPr>
                <w:sz w:val="20"/>
                <w:szCs w:val="20"/>
                <w:lang w:val="cs-CZ"/>
              </w:rPr>
              <w:t>Počet proplacených projektů (ks)</w:t>
            </w:r>
          </w:p>
        </w:tc>
        <w:tc>
          <w:tcPr>
            <w:tcW w:w="1713" w:type="dxa"/>
            <w:tcBorders>
              <w:top w:val="nil"/>
              <w:left w:val="nil"/>
              <w:bottom w:val="single" w:sz="4" w:space="0" w:color="auto"/>
              <w:right w:val="single" w:sz="4" w:space="0" w:color="auto"/>
            </w:tcBorders>
            <w:shd w:val="clear" w:color="auto" w:fill="auto"/>
            <w:noWrap/>
            <w:vAlign w:val="center"/>
          </w:tcPr>
          <w:p w14:paraId="1BCBD2AD" w14:textId="77777777" w:rsidR="005002B3" w:rsidRPr="00AE76D9" w:rsidRDefault="005002B3" w:rsidP="00527A00">
            <w:pPr>
              <w:jc w:val="right"/>
              <w:rPr>
                <w:sz w:val="20"/>
                <w:szCs w:val="20"/>
                <w:lang w:val="cs-CZ"/>
              </w:rPr>
            </w:pPr>
            <w:r w:rsidRPr="00AE76D9">
              <w:rPr>
                <w:sz w:val="20"/>
                <w:szCs w:val="20"/>
                <w:lang w:val="cs-CZ"/>
              </w:rPr>
              <w:t>29</w:t>
            </w:r>
          </w:p>
        </w:tc>
        <w:tc>
          <w:tcPr>
            <w:tcW w:w="1605" w:type="dxa"/>
            <w:tcBorders>
              <w:top w:val="nil"/>
              <w:left w:val="nil"/>
              <w:bottom w:val="single" w:sz="4" w:space="0" w:color="auto"/>
              <w:right w:val="single" w:sz="4" w:space="0" w:color="auto"/>
            </w:tcBorders>
            <w:vAlign w:val="center"/>
          </w:tcPr>
          <w:p w14:paraId="755DF63C" w14:textId="77777777" w:rsidR="005002B3" w:rsidRPr="00AE76D9" w:rsidRDefault="005002B3" w:rsidP="00527A00">
            <w:pPr>
              <w:jc w:val="right"/>
              <w:rPr>
                <w:sz w:val="20"/>
                <w:szCs w:val="20"/>
                <w:lang w:val="cs-CZ"/>
              </w:rPr>
            </w:pPr>
            <w:r w:rsidRPr="00AE76D9">
              <w:rPr>
                <w:sz w:val="20"/>
                <w:szCs w:val="20"/>
                <w:lang w:val="cs-CZ"/>
              </w:rPr>
              <w:t>38</w:t>
            </w:r>
          </w:p>
        </w:tc>
        <w:tc>
          <w:tcPr>
            <w:tcW w:w="1737" w:type="dxa"/>
            <w:tcBorders>
              <w:top w:val="nil"/>
              <w:left w:val="nil"/>
              <w:bottom w:val="single" w:sz="4" w:space="0" w:color="auto"/>
              <w:right w:val="single" w:sz="4" w:space="0" w:color="auto"/>
            </w:tcBorders>
            <w:vAlign w:val="center"/>
          </w:tcPr>
          <w:p w14:paraId="30BC4F43" w14:textId="77777777" w:rsidR="005002B3" w:rsidRPr="00AE76D9" w:rsidRDefault="005002B3" w:rsidP="00527A00">
            <w:pPr>
              <w:jc w:val="right"/>
              <w:rPr>
                <w:sz w:val="20"/>
                <w:szCs w:val="20"/>
                <w:lang w:val="cs-CZ"/>
              </w:rPr>
            </w:pPr>
            <w:r w:rsidRPr="00AE76D9">
              <w:rPr>
                <w:sz w:val="20"/>
                <w:szCs w:val="20"/>
                <w:lang w:val="cs-CZ"/>
              </w:rPr>
              <w:t>12</w:t>
            </w:r>
          </w:p>
        </w:tc>
      </w:tr>
      <w:tr w:rsidR="005002B3" w:rsidRPr="00AE76D9" w14:paraId="5196C3E6" w14:textId="77777777" w:rsidTr="00A308DA">
        <w:trPr>
          <w:trHeight w:val="227"/>
          <w:jc w:val="center"/>
        </w:trPr>
        <w:tc>
          <w:tcPr>
            <w:tcW w:w="4149" w:type="dxa"/>
            <w:tcBorders>
              <w:top w:val="nil"/>
              <w:left w:val="single" w:sz="8" w:space="0" w:color="auto"/>
              <w:bottom w:val="single" w:sz="8" w:space="0" w:color="auto"/>
              <w:right w:val="single" w:sz="4" w:space="0" w:color="auto"/>
            </w:tcBorders>
            <w:shd w:val="clear" w:color="auto" w:fill="auto"/>
            <w:vAlign w:val="center"/>
            <w:hideMark/>
          </w:tcPr>
          <w:p w14:paraId="12E55756" w14:textId="77777777" w:rsidR="005002B3" w:rsidRPr="00AE76D9" w:rsidRDefault="005002B3" w:rsidP="00527A00">
            <w:pPr>
              <w:rPr>
                <w:sz w:val="20"/>
                <w:szCs w:val="20"/>
                <w:lang w:val="cs-CZ"/>
              </w:rPr>
            </w:pPr>
            <w:r w:rsidRPr="00AE76D9">
              <w:rPr>
                <w:sz w:val="20"/>
                <w:szCs w:val="20"/>
                <w:lang w:val="cs-CZ"/>
              </w:rPr>
              <w:t>Proplacená částka (Kč)</w:t>
            </w:r>
          </w:p>
        </w:tc>
        <w:tc>
          <w:tcPr>
            <w:tcW w:w="1713" w:type="dxa"/>
            <w:tcBorders>
              <w:top w:val="nil"/>
              <w:left w:val="nil"/>
              <w:bottom w:val="single" w:sz="8" w:space="0" w:color="auto"/>
              <w:right w:val="single" w:sz="4" w:space="0" w:color="auto"/>
            </w:tcBorders>
            <w:shd w:val="clear" w:color="auto" w:fill="auto"/>
            <w:noWrap/>
            <w:vAlign w:val="center"/>
          </w:tcPr>
          <w:p w14:paraId="03542F06" w14:textId="77777777" w:rsidR="005002B3" w:rsidRPr="00AE76D9" w:rsidRDefault="005002B3" w:rsidP="00527A00">
            <w:pPr>
              <w:jc w:val="right"/>
              <w:rPr>
                <w:sz w:val="20"/>
                <w:szCs w:val="20"/>
                <w:lang w:val="cs-CZ"/>
              </w:rPr>
            </w:pPr>
            <w:r w:rsidRPr="00AE76D9">
              <w:rPr>
                <w:sz w:val="20"/>
                <w:szCs w:val="20"/>
                <w:lang w:val="cs-CZ"/>
              </w:rPr>
              <w:t>43 665 906</w:t>
            </w:r>
          </w:p>
        </w:tc>
        <w:tc>
          <w:tcPr>
            <w:tcW w:w="1605" w:type="dxa"/>
            <w:tcBorders>
              <w:top w:val="nil"/>
              <w:left w:val="nil"/>
              <w:bottom w:val="single" w:sz="8" w:space="0" w:color="auto"/>
              <w:right w:val="single" w:sz="4" w:space="0" w:color="auto"/>
            </w:tcBorders>
            <w:vAlign w:val="center"/>
          </w:tcPr>
          <w:p w14:paraId="4F9CB62C" w14:textId="77777777" w:rsidR="005002B3" w:rsidRPr="00AE76D9" w:rsidRDefault="005002B3" w:rsidP="00527A00">
            <w:pPr>
              <w:jc w:val="right"/>
              <w:rPr>
                <w:sz w:val="20"/>
                <w:szCs w:val="20"/>
                <w:lang w:val="cs-CZ"/>
              </w:rPr>
            </w:pPr>
            <w:r w:rsidRPr="00AE76D9">
              <w:rPr>
                <w:sz w:val="20"/>
                <w:szCs w:val="20"/>
                <w:lang w:val="cs-CZ"/>
              </w:rPr>
              <w:t>45 459 638</w:t>
            </w:r>
          </w:p>
        </w:tc>
        <w:tc>
          <w:tcPr>
            <w:tcW w:w="1737" w:type="dxa"/>
            <w:tcBorders>
              <w:top w:val="nil"/>
              <w:left w:val="nil"/>
              <w:bottom w:val="single" w:sz="8" w:space="0" w:color="auto"/>
              <w:right w:val="single" w:sz="4" w:space="0" w:color="auto"/>
            </w:tcBorders>
            <w:vAlign w:val="center"/>
          </w:tcPr>
          <w:p w14:paraId="4A058A48" w14:textId="77777777" w:rsidR="005002B3" w:rsidRPr="00AE76D9" w:rsidRDefault="005002B3" w:rsidP="00527A00">
            <w:pPr>
              <w:jc w:val="right"/>
              <w:rPr>
                <w:sz w:val="20"/>
                <w:szCs w:val="20"/>
                <w:lang w:val="cs-CZ"/>
              </w:rPr>
            </w:pPr>
            <w:r w:rsidRPr="00AE76D9">
              <w:rPr>
                <w:sz w:val="20"/>
                <w:szCs w:val="20"/>
                <w:lang w:val="cs-CZ"/>
              </w:rPr>
              <w:t>11 781 449</w:t>
            </w:r>
          </w:p>
        </w:tc>
      </w:tr>
    </w:tbl>
    <w:p w14:paraId="1FE61CEF" w14:textId="77777777" w:rsidR="005002B3" w:rsidRPr="00AE76D9" w:rsidRDefault="005002B3" w:rsidP="00A308DA">
      <w:pPr>
        <w:pStyle w:val="UZEIZdroj"/>
      </w:pPr>
      <w:r w:rsidRPr="00AE76D9">
        <w:t>Zdroj: IS SZIF</w:t>
      </w:r>
    </w:p>
    <w:p w14:paraId="59F0B026" w14:textId="77777777" w:rsidR="005002B3" w:rsidRDefault="005002B3" w:rsidP="005002B3">
      <w:pPr>
        <w:pStyle w:val="Titulek"/>
        <w:rPr>
          <w:b w:val="0"/>
          <w:i/>
          <w:sz w:val="18"/>
          <w:szCs w:val="18"/>
        </w:rPr>
      </w:pPr>
    </w:p>
    <w:p w14:paraId="01A28BE8" w14:textId="77777777" w:rsidR="00A308DA" w:rsidRDefault="00A308DA" w:rsidP="00A308DA">
      <w:pPr>
        <w:rPr>
          <w:lang w:val="cs-CZ"/>
        </w:rPr>
      </w:pPr>
    </w:p>
    <w:p w14:paraId="53DDFE8C" w14:textId="77777777" w:rsidR="00A308DA" w:rsidRPr="00A308DA" w:rsidRDefault="00A308DA" w:rsidP="00A308DA">
      <w:pPr>
        <w:rPr>
          <w:lang w:val="cs-CZ"/>
        </w:rPr>
      </w:pPr>
    </w:p>
    <w:p w14:paraId="067B34B4" w14:textId="77777777" w:rsidR="005002B3" w:rsidRPr="00AE76D9" w:rsidRDefault="005002B3" w:rsidP="00A308DA">
      <w:pPr>
        <w:pStyle w:val="UZEITaB"/>
      </w:pPr>
      <w:bookmarkStart w:id="59" w:name="_Toc23842894"/>
      <w:bookmarkStart w:id="60" w:name="_Toc83842245"/>
      <w:r w:rsidRPr="00AE76D9">
        <w:lastRenderedPageBreak/>
        <w:t>Kvantifikované cíle operace 8.6.2 podle 1. schválené verze PRV</w:t>
      </w:r>
      <w:bookmarkEnd w:id="59"/>
      <w:bookmarkEnd w:id="60"/>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4"/>
        <w:gridCol w:w="1516"/>
        <w:gridCol w:w="2892"/>
        <w:gridCol w:w="2116"/>
      </w:tblGrid>
      <w:tr w:rsidR="005002B3" w:rsidRPr="00A308DA" w14:paraId="765688B5" w14:textId="77777777" w:rsidTr="00527A00">
        <w:tc>
          <w:tcPr>
            <w:tcW w:w="2480" w:type="dxa"/>
            <w:shd w:val="clear" w:color="auto" w:fill="auto"/>
          </w:tcPr>
          <w:p w14:paraId="3FA1954A" w14:textId="77777777" w:rsidR="005002B3" w:rsidRPr="00A308DA" w:rsidRDefault="005002B3" w:rsidP="00527A00">
            <w:pPr>
              <w:pStyle w:val="Titulek"/>
              <w:rPr>
                <w:b w:val="0"/>
                <w:sz w:val="20"/>
              </w:rPr>
            </w:pPr>
            <w:r w:rsidRPr="00A308DA">
              <w:rPr>
                <w:b w:val="0"/>
                <w:sz w:val="20"/>
              </w:rPr>
              <w:t>Cíl operace</w:t>
            </w:r>
          </w:p>
        </w:tc>
        <w:tc>
          <w:tcPr>
            <w:tcW w:w="1559" w:type="dxa"/>
            <w:shd w:val="clear" w:color="auto" w:fill="auto"/>
          </w:tcPr>
          <w:p w14:paraId="34E8FEB1" w14:textId="77777777" w:rsidR="005002B3" w:rsidRPr="00A308DA" w:rsidRDefault="005002B3" w:rsidP="00527A00">
            <w:pPr>
              <w:pStyle w:val="Titulek"/>
              <w:rPr>
                <w:b w:val="0"/>
                <w:sz w:val="20"/>
              </w:rPr>
            </w:pPr>
            <w:r w:rsidRPr="00A308DA">
              <w:rPr>
                <w:b w:val="0"/>
                <w:sz w:val="20"/>
              </w:rPr>
              <w:t>Typ indikátoru</w:t>
            </w:r>
          </w:p>
        </w:tc>
        <w:tc>
          <w:tcPr>
            <w:tcW w:w="2977" w:type="dxa"/>
            <w:shd w:val="clear" w:color="auto" w:fill="auto"/>
          </w:tcPr>
          <w:p w14:paraId="697F98BA" w14:textId="77777777" w:rsidR="005002B3" w:rsidRPr="00A308DA" w:rsidRDefault="005002B3" w:rsidP="00527A00">
            <w:pPr>
              <w:pStyle w:val="Titulek"/>
              <w:rPr>
                <w:b w:val="0"/>
                <w:sz w:val="20"/>
              </w:rPr>
            </w:pPr>
            <w:r w:rsidRPr="00A308DA">
              <w:rPr>
                <w:b w:val="0"/>
                <w:sz w:val="20"/>
              </w:rPr>
              <w:t>Název indikátoru</w:t>
            </w:r>
          </w:p>
        </w:tc>
        <w:tc>
          <w:tcPr>
            <w:tcW w:w="2195" w:type="dxa"/>
            <w:shd w:val="clear" w:color="auto" w:fill="auto"/>
          </w:tcPr>
          <w:p w14:paraId="5F12FBE6" w14:textId="77777777" w:rsidR="005002B3" w:rsidRPr="00A308DA" w:rsidRDefault="005002B3" w:rsidP="00527A00">
            <w:pPr>
              <w:pStyle w:val="Titulek"/>
              <w:rPr>
                <w:b w:val="0"/>
                <w:sz w:val="20"/>
              </w:rPr>
            </w:pPr>
            <w:r w:rsidRPr="00A308DA">
              <w:rPr>
                <w:b w:val="0"/>
                <w:sz w:val="20"/>
              </w:rPr>
              <w:t>Kvantifikace</w:t>
            </w:r>
          </w:p>
        </w:tc>
      </w:tr>
      <w:tr w:rsidR="005002B3" w:rsidRPr="00A308DA" w14:paraId="314ABB38" w14:textId="77777777" w:rsidTr="00527A00">
        <w:tc>
          <w:tcPr>
            <w:tcW w:w="2480" w:type="dxa"/>
            <w:vMerge w:val="restart"/>
            <w:shd w:val="clear" w:color="auto" w:fill="auto"/>
            <w:vAlign w:val="center"/>
          </w:tcPr>
          <w:p w14:paraId="70C78601" w14:textId="77777777" w:rsidR="005002B3" w:rsidRPr="00A308DA" w:rsidRDefault="005002B3" w:rsidP="00527A00">
            <w:pPr>
              <w:pStyle w:val="Titulek"/>
              <w:rPr>
                <w:b w:val="0"/>
                <w:sz w:val="20"/>
              </w:rPr>
            </w:pPr>
            <w:r w:rsidRPr="00A308DA">
              <w:rPr>
                <w:b w:val="0"/>
                <w:sz w:val="20"/>
              </w:rPr>
              <w:t>Operativní cíl – Investice do strojů a technologií využívaných v lesním hospodářství</w:t>
            </w:r>
          </w:p>
        </w:tc>
        <w:tc>
          <w:tcPr>
            <w:tcW w:w="1559" w:type="dxa"/>
            <w:vMerge w:val="restart"/>
            <w:shd w:val="clear" w:color="auto" w:fill="auto"/>
            <w:vAlign w:val="center"/>
          </w:tcPr>
          <w:p w14:paraId="316CD71D" w14:textId="77777777" w:rsidR="005002B3" w:rsidRPr="00A308DA" w:rsidRDefault="005002B3" w:rsidP="00527A00">
            <w:pPr>
              <w:pStyle w:val="Titulek"/>
              <w:jc w:val="center"/>
              <w:rPr>
                <w:b w:val="0"/>
                <w:sz w:val="20"/>
              </w:rPr>
            </w:pPr>
            <w:r w:rsidRPr="00A308DA">
              <w:rPr>
                <w:b w:val="0"/>
                <w:sz w:val="20"/>
              </w:rPr>
              <w:t>Výstup</w:t>
            </w:r>
          </w:p>
        </w:tc>
        <w:tc>
          <w:tcPr>
            <w:tcW w:w="2977" w:type="dxa"/>
            <w:shd w:val="clear" w:color="auto" w:fill="auto"/>
            <w:vAlign w:val="center"/>
          </w:tcPr>
          <w:p w14:paraId="37854C07" w14:textId="77777777" w:rsidR="005002B3" w:rsidRPr="00A308DA" w:rsidRDefault="005002B3" w:rsidP="00527A00">
            <w:pPr>
              <w:pStyle w:val="Titulek"/>
              <w:rPr>
                <w:b w:val="0"/>
                <w:sz w:val="20"/>
              </w:rPr>
            </w:pPr>
            <w:r w:rsidRPr="00A308DA">
              <w:rPr>
                <w:b w:val="0"/>
                <w:sz w:val="20"/>
              </w:rPr>
              <w:t>Počet subjektů s podporou na investice do lesnických technologií pro zpracování/marketing lesnických produktů</w:t>
            </w:r>
          </w:p>
        </w:tc>
        <w:tc>
          <w:tcPr>
            <w:tcW w:w="2195" w:type="dxa"/>
            <w:shd w:val="clear" w:color="auto" w:fill="auto"/>
            <w:vAlign w:val="center"/>
          </w:tcPr>
          <w:p w14:paraId="0FC26FE1" w14:textId="77777777" w:rsidR="005002B3" w:rsidRPr="00A308DA" w:rsidRDefault="005002B3" w:rsidP="00527A00">
            <w:pPr>
              <w:pStyle w:val="Titulek"/>
              <w:jc w:val="right"/>
              <w:rPr>
                <w:b w:val="0"/>
                <w:sz w:val="20"/>
              </w:rPr>
            </w:pPr>
            <w:r w:rsidRPr="00A308DA">
              <w:rPr>
                <w:b w:val="0"/>
                <w:sz w:val="20"/>
              </w:rPr>
              <w:t>35</w:t>
            </w:r>
          </w:p>
        </w:tc>
      </w:tr>
      <w:tr w:rsidR="005002B3" w:rsidRPr="00A308DA" w14:paraId="53A5FDAA" w14:textId="77777777" w:rsidTr="00527A00">
        <w:tc>
          <w:tcPr>
            <w:tcW w:w="2480" w:type="dxa"/>
            <w:vMerge/>
            <w:shd w:val="clear" w:color="auto" w:fill="auto"/>
            <w:vAlign w:val="center"/>
          </w:tcPr>
          <w:p w14:paraId="1AFD1AD4" w14:textId="77777777" w:rsidR="005002B3" w:rsidRPr="00A308DA" w:rsidRDefault="005002B3" w:rsidP="00527A00">
            <w:pPr>
              <w:pStyle w:val="Titulek"/>
              <w:rPr>
                <w:b w:val="0"/>
                <w:sz w:val="20"/>
              </w:rPr>
            </w:pPr>
          </w:p>
        </w:tc>
        <w:tc>
          <w:tcPr>
            <w:tcW w:w="1559" w:type="dxa"/>
            <w:vMerge/>
            <w:shd w:val="clear" w:color="auto" w:fill="auto"/>
            <w:vAlign w:val="center"/>
          </w:tcPr>
          <w:p w14:paraId="7AFAF56D" w14:textId="77777777" w:rsidR="005002B3" w:rsidRPr="00A308DA" w:rsidRDefault="005002B3" w:rsidP="00527A00">
            <w:pPr>
              <w:pStyle w:val="Titulek"/>
              <w:jc w:val="center"/>
              <w:rPr>
                <w:b w:val="0"/>
                <w:sz w:val="20"/>
              </w:rPr>
            </w:pPr>
          </w:p>
        </w:tc>
        <w:tc>
          <w:tcPr>
            <w:tcW w:w="2977" w:type="dxa"/>
            <w:shd w:val="clear" w:color="auto" w:fill="auto"/>
            <w:vAlign w:val="center"/>
          </w:tcPr>
          <w:p w14:paraId="08A66291" w14:textId="77777777" w:rsidR="005002B3" w:rsidRPr="00A308DA" w:rsidRDefault="005002B3" w:rsidP="00527A00">
            <w:pPr>
              <w:pStyle w:val="Titulek"/>
              <w:rPr>
                <w:b w:val="0"/>
                <w:sz w:val="20"/>
              </w:rPr>
            </w:pPr>
            <w:r w:rsidRPr="00A308DA">
              <w:rPr>
                <w:b w:val="0"/>
                <w:sz w:val="20"/>
              </w:rPr>
              <w:t>Počet podpořených operací s podporou na investice do lesnických technologií pro zpracování/marketing lesnických produktů</w:t>
            </w:r>
          </w:p>
        </w:tc>
        <w:tc>
          <w:tcPr>
            <w:tcW w:w="2195" w:type="dxa"/>
            <w:shd w:val="clear" w:color="auto" w:fill="auto"/>
            <w:vAlign w:val="center"/>
          </w:tcPr>
          <w:p w14:paraId="722013D6" w14:textId="77777777" w:rsidR="005002B3" w:rsidRPr="00A308DA" w:rsidRDefault="005002B3" w:rsidP="00527A00">
            <w:pPr>
              <w:pStyle w:val="Titulek"/>
              <w:jc w:val="right"/>
              <w:rPr>
                <w:b w:val="0"/>
                <w:sz w:val="20"/>
              </w:rPr>
            </w:pPr>
            <w:r w:rsidRPr="00A308DA">
              <w:rPr>
                <w:b w:val="0"/>
                <w:sz w:val="20"/>
              </w:rPr>
              <w:t>39</w:t>
            </w:r>
          </w:p>
        </w:tc>
      </w:tr>
      <w:tr w:rsidR="005002B3" w:rsidRPr="00A308DA" w14:paraId="35BD4AE3" w14:textId="77777777" w:rsidTr="00527A00">
        <w:tc>
          <w:tcPr>
            <w:tcW w:w="2480" w:type="dxa"/>
            <w:vMerge/>
            <w:shd w:val="clear" w:color="auto" w:fill="auto"/>
            <w:vAlign w:val="center"/>
          </w:tcPr>
          <w:p w14:paraId="22014597" w14:textId="77777777" w:rsidR="005002B3" w:rsidRPr="00A308DA" w:rsidRDefault="005002B3" w:rsidP="00527A00">
            <w:pPr>
              <w:pStyle w:val="Titulek"/>
              <w:rPr>
                <w:b w:val="0"/>
                <w:sz w:val="20"/>
              </w:rPr>
            </w:pPr>
          </w:p>
        </w:tc>
        <w:tc>
          <w:tcPr>
            <w:tcW w:w="1559" w:type="dxa"/>
            <w:vMerge/>
            <w:shd w:val="clear" w:color="auto" w:fill="auto"/>
            <w:vAlign w:val="center"/>
          </w:tcPr>
          <w:p w14:paraId="25D77BBD" w14:textId="77777777" w:rsidR="005002B3" w:rsidRPr="00A308DA" w:rsidRDefault="005002B3" w:rsidP="00527A00">
            <w:pPr>
              <w:pStyle w:val="Titulek"/>
              <w:jc w:val="center"/>
              <w:rPr>
                <w:b w:val="0"/>
                <w:sz w:val="20"/>
              </w:rPr>
            </w:pPr>
          </w:p>
        </w:tc>
        <w:tc>
          <w:tcPr>
            <w:tcW w:w="2977" w:type="dxa"/>
            <w:shd w:val="clear" w:color="auto" w:fill="auto"/>
            <w:vAlign w:val="center"/>
          </w:tcPr>
          <w:p w14:paraId="56B2B8E2" w14:textId="77777777" w:rsidR="005002B3" w:rsidRPr="00A308DA" w:rsidRDefault="005002B3" w:rsidP="00527A00">
            <w:pPr>
              <w:pStyle w:val="Titulek"/>
              <w:rPr>
                <w:b w:val="0"/>
                <w:sz w:val="20"/>
              </w:rPr>
            </w:pPr>
            <w:r w:rsidRPr="00A308DA">
              <w:rPr>
                <w:b w:val="0"/>
                <w:sz w:val="20"/>
              </w:rPr>
              <w:t>Celkové veřejné výdaje (EUR)</w:t>
            </w:r>
          </w:p>
        </w:tc>
        <w:tc>
          <w:tcPr>
            <w:tcW w:w="2195" w:type="dxa"/>
            <w:shd w:val="clear" w:color="auto" w:fill="auto"/>
            <w:vAlign w:val="center"/>
          </w:tcPr>
          <w:p w14:paraId="216B8AEC" w14:textId="77777777" w:rsidR="005002B3" w:rsidRPr="00A308DA" w:rsidRDefault="005002B3" w:rsidP="00527A00">
            <w:pPr>
              <w:pStyle w:val="Titulek"/>
              <w:jc w:val="right"/>
              <w:rPr>
                <w:b w:val="0"/>
                <w:sz w:val="20"/>
              </w:rPr>
            </w:pPr>
            <w:r w:rsidRPr="00A308DA">
              <w:rPr>
                <w:b w:val="0"/>
                <w:sz w:val="20"/>
              </w:rPr>
              <w:t>2 363 777</w:t>
            </w:r>
          </w:p>
        </w:tc>
      </w:tr>
      <w:tr w:rsidR="005002B3" w:rsidRPr="00A308DA" w14:paraId="720E9C6F" w14:textId="77777777" w:rsidTr="00527A00">
        <w:tc>
          <w:tcPr>
            <w:tcW w:w="2480" w:type="dxa"/>
            <w:vMerge/>
            <w:shd w:val="clear" w:color="auto" w:fill="auto"/>
            <w:vAlign w:val="center"/>
          </w:tcPr>
          <w:p w14:paraId="39EEC76C" w14:textId="77777777" w:rsidR="005002B3" w:rsidRPr="00A308DA" w:rsidRDefault="005002B3" w:rsidP="00527A00">
            <w:pPr>
              <w:pStyle w:val="Titulek"/>
              <w:rPr>
                <w:b w:val="0"/>
                <w:sz w:val="20"/>
              </w:rPr>
            </w:pPr>
          </w:p>
        </w:tc>
        <w:tc>
          <w:tcPr>
            <w:tcW w:w="1559" w:type="dxa"/>
            <w:vMerge/>
            <w:shd w:val="clear" w:color="auto" w:fill="auto"/>
            <w:vAlign w:val="center"/>
          </w:tcPr>
          <w:p w14:paraId="186555B9" w14:textId="77777777" w:rsidR="005002B3" w:rsidRPr="00A308DA" w:rsidRDefault="005002B3" w:rsidP="00527A00">
            <w:pPr>
              <w:pStyle w:val="Titulek"/>
              <w:jc w:val="center"/>
              <w:rPr>
                <w:b w:val="0"/>
                <w:sz w:val="20"/>
              </w:rPr>
            </w:pPr>
          </w:p>
        </w:tc>
        <w:tc>
          <w:tcPr>
            <w:tcW w:w="2977" w:type="dxa"/>
            <w:shd w:val="clear" w:color="auto" w:fill="auto"/>
            <w:vAlign w:val="center"/>
          </w:tcPr>
          <w:p w14:paraId="02966BBC" w14:textId="77777777" w:rsidR="005002B3" w:rsidRPr="00A308DA" w:rsidRDefault="005002B3" w:rsidP="00527A00">
            <w:pPr>
              <w:pStyle w:val="Titulek"/>
              <w:rPr>
                <w:b w:val="0"/>
                <w:sz w:val="20"/>
              </w:rPr>
            </w:pPr>
            <w:r w:rsidRPr="00A308DA">
              <w:rPr>
                <w:b w:val="0"/>
                <w:sz w:val="20"/>
              </w:rPr>
              <w:t>Celkové investice (EUR)</w:t>
            </w:r>
          </w:p>
        </w:tc>
        <w:tc>
          <w:tcPr>
            <w:tcW w:w="2195" w:type="dxa"/>
            <w:shd w:val="clear" w:color="auto" w:fill="auto"/>
            <w:vAlign w:val="center"/>
          </w:tcPr>
          <w:p w14:paraId="5FAFB063" w14:textId="77777777" w:rsidR="005002B3" w:rsidRPr="00A308DA" w:rsidRDefault="005002B3" w:rsidP="00527A00">
            <w:pPr>
              <w:pStyle w:val="Titulek"/>
              <w:jc w:val="right"/>
              <w:rPr>
                <w:b w:val="0"/>
                <w:sz w:val="20"/>
              </w:rPr>
            </w:pPr>
            <w:r w:rsidRPr="00A308DA">
              <w:rPr>
                <w:b w:val="0"/>
                <w:sz w:val="20"/>
              </w:rPr>
              <w:t>4 724 782</w:t>
            </w:r>
          </w:p>
        </w:tc>
      </w:tr>
      <w:tr w:rsidR="005002B3" w:rsidRPr="00A308DA" w14:paraId="572DB235" w14:textId="77777777" w:rsidTr="00527A00">
        <w:tc>
          <w:tcPr>
            <w:tcW w:w="2480" w:type="dxa"/>
            <w:shd w:val="clear" w:color="auto" w:fill="auto"/>
            <w:vAlign w:val="center"/>
          </w:tcPr>
          <w:p w14:paraId="35943055" w14:textId="77777777" w:rsidR="005002B3" w:rsidRPr="00A308DA" w:rsidRDefault="005002B3" w:rsidP="00527A00">
            <w:pPr>
              <w:pStyle w:val="Titulek"/>
              <w:rPr>
                <w:b w:val="0"/>
                <w:sz w:val="20"/>
              </w:rPr>
            </w:pPr>
            <w:r w:rsidRPr="00A308DA">
              <w:rPr>
                <w:b w:val="0"/>
                <w:sz w:val="20"/>
              </w:rPr>
              <w:t>Specifický cíl – Zvýšení přidané hodnoty v dřevozpracovatelském průmyslu</w:t>
            </w:r>
          </w:p>
        </w:tc>
        <w:tc>
          <w:tcPr>
            <w:tcW w:w="1559" w:type="dxa"/>
            <w:shd w:val="clear" w:color="auto" w:fill="auto"/>
            <w:vAlign w:val="center"/>
          </w:tcPr>
          <w:p w14:paraId="110EF6D6" w14:textId="77777777" w:rsidR="005002B3" w:rsidRPr="00A308DA" w:rsidRDefault="005002B3" w:rsidP="00527A00">
            <w:pPr>
              <w:pStyle w:val="Titulek"/>
              <w:jc w:val="center"/>
              <w:rPr>
                <w:b w:val="0"/>
                <w:sz w:val="20"/>
              </w:rPr>
            </w:pPr>
            <w:r w:rsidRPr="00A308DA">
              <w:rPr>
                <w:b w:val="0"/>
                <w:sz w:val="20"/>
              </w:rPr>
              <w:t>Výsledek</w:t>
            </w:r>
          </w:p>
        </w:tc>
        <w:tc>
          <w:tcPr>
            <w:tcW w:w="2977" w:type="dxa"/>
            <w:shd w:val="clear" w:color="auto" w:fill="auto"/>
            <w:vAlign w:val="center"/>
          </w:tcPr>
          <w:p w14:paraId="06202DF0" w14:textId="77777777" w:rsidR="005002B3" w:rsidRPr="00A308DA" w:rsidRDefault="005002B3" w:rsidP="00527A00">
            <w:pPr>
              <w:pStyle w:val="Titulek"/>
              <w:rPr>
                <w:b w:val="0"/>
                <w:sz w:val="20"/>
              </w:rPr>
            </w:pPr>
            <w:r w:rsidRPr="00A308DA">
              <w:rPr>
                <w:b w:val="0"/>
                <w:sz w:val="20"/>
              </w:rPr>
              <w:t>Podíl podniků, u kterých došlo ke zvýšení hrubé přidané hodnoty (HPH)</w:t>
            </w:r>
          </w:p>
        </w:tc>
        <w:tc>
          <w:tcPr>
            <w:tcW w:w="2195" w:type="dxa"/>
            <w:shd w:val="clear" w:color="auto" w:fill="auto"/>
            <w:vAlign w:val="center"/>
          </w:tcPr>
          <w:p w14:paraId="1B8EFA86" w14:textId="77777777" w:rsidR="005002B3" w:rsidRPr="00A308DA" w:rsidRDefault="005002B3" w:rsidP="00527A00">
            <w:pPr>
              <w:pStyle w:val="Titulek"/>
              <w:jc w:val="right"/>
              <w:rPr>
                <w:b w:val="0"/>
                <w:sz w:val="20"/>
              </w:rPr>
            </w:pPr>
            <w:r w:rsidRPr="00A308DA">
              <w:rPr>
                <w:b w:val="0"/>
                <w:sz w:val="20"/>
              </w:rPr>
              <w:t>33 %</w:t>
            </w:r>
          </w:p>
        </w:tc>
      </w:tr>
    </w:tbl>
    <w:p w14:paraId="0F1A78B1" w14:textId="77777777" w:rsidR="005002B3" w:rsidRPr="00AE76D9" w:rsidRDefault="005002B3" w:rsidP="005002B3">
      <w:pPr>
        <w:rPr>
          <w:lang w:val="cs-CZ"/>
        </w:rPr>
      </w:pPr>
    </w:p>
    <w:p w14:paraId="0594E530" w14:textId="77777777" w:rsidR="005002B3" w:rsidRPr="00AE76D9" w:rsidRDefault="005002B3" w:rsidP="00A308DA">
      <w:pPr>
        <w:pStyle w:val="UZEITaB"/>
      </w:pPr>
      <w:bookmarkStart w:id="61" w:name="_Toc23842895"/>
      <w:bookmarkStart w:id="62" w:name="_Toc83842246"/>
      <w:r w:rsidRPr="00AE76D9">
        <w:t>Kvantifikované cíle operace 8.6.2 podle 6. modifikace PRV</w:t>
      </w:r>
      <w:bookmarkEnd w:id="61"/>
      <w:bookmarkEnd w:id="62"/>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4"/>
        <w:gridCol w:w="1516"/>
        <w:gridCol w:w="2892"/>
        <w:gridCol w:w="2116"/>
      </w:tblGrid>
      <w:tr w:rsidR="005002B3" w:rsidRPr="00A308DA" w14:paraId="2DE7FF01" w14:textId="77777777" w:rsidTr="00527A00">
        <w:tc>
          <w:tcPr>
            <w:tcW w:w="2480" w:type="dxa"/>
            <w:shd w:val="clear" w:color="auto" w:fill="auto"/>
          </w:tcPr>
          <w:p w14:paraId="3C290F78" w14:textId="77777777" w:rsidR="005002B3" w:rsidRPr="00A308DA" w:rsidRDefault="005002B3" w:rsidP="00527A00">
            <w:pPr>
              <w:pStyle w:val="Titulek"/>
              <w:rPr>
                <w:b w:val="0"/>
                <w:sz w:val="20"/>
              </w:rPr>
            </w:pPr>
            <w:r w:rsidRPr="00A308DA">
              <w:rPr>
                <w:b w:val="0"/>
                <w:sz w:val="20"/>
              </w:rPr>
              <w:t>Cíl operace</w:t>
            </w:r>
          </w:p>
        </w:tc>
        <w:tc>
          <w:tcPr>
            <w:tcW w:w="1559" w:type="dxa"/>
            <w:shd w:val="clear" w:color="auto" w:fill="auto"/>
          </w:tcPr>
          <w:p w14:paraId="0E434ECE" w14:textId="77777777" w:rsidR="005002B3" w:rsidRPr="00A308DA" w:rsidRDefault="005002B3" w:rsidP="00527A00">
            <w:pPr>
              <w:pStyle w:val="Titulek"/>
              <w:rPr>
                <w:b w:val="0"/>
                <w:sz w:val="20"/>
              </w:rPr>
            </w:pPr>
            <w:r w:rsidRPr="00A308DA">
              <w:rPr>
                <w:b w:val="0"/>
                <w:sz w:val="20"/>
              </w:rPr>
              <w:t>Typ indikátoru</w:t>
            </w:r>
          </w:p>
        </w:tc>
        <w:tc>
          <w:tcPr>
            <w:tcW w:w="2977" w:type="dxa"/>
            <w:shd w:val="clear" w:color="auto" w:fill="auto"/>
          </w:tcPr>
          <w:p w14:paraId="4732F101" w14:textId="77777777" w:rsidR="005002B3" w:rsidRPr="00A308DA" w:rsidRDefault="005002B3" w:rsidP="00527A00">
            <w:pPr>
              <w:pStyle w:val="Titulek"/>
              <w:rPr>
                <w:b w:val="0"/>
                <w:sz w:val="20"/>
              </w:rPr>
            </w:pPr>
            <w:r w:rsidRPr="00A308DA">
              <w:rPr>
                <w:b w:val="0"/>
                <w:sz w:val="20"/>
              </w:rPr>
              <w:t>Název indikátoru</w:t>
            </w:r>
          </w:p>
        </w:tc>
        <w:tc>
          <w:tcPr>
            <w:tcW w:w="2195" w:type="dxa"/>
            <w:shd w:val="clear" w:color="auto" w:fill="auto"/>
          </w:tcPr>
          <w:p w14:paraId="085487BC" w14:textId="77777777" w:rsidR="005002B3" w:rsidRPr="00A308DA" w:rsidRDefault="005002B3" w:rsidP="00527A00">
            <w:pPr>
              <w:pStyle w:val="Titulek"/>
              <w:rPr>
                <w:b w:val="0"/>
                <w:sz w:val="20"/>
              </w:rPr>
            </w:pPr>
            <w:r w:rsidRPr="00A308DA">
              <w:rPr>
                <w:b w:val="0"/>
                <w:sz w:val="20"/>
              </w:rPr>
              <w:t>Kvantifikace</w:t>
            </w:r>
          </w:p>
        </w:tc>
      </w:tr>
      <w:tr w:rsidR="005002B3" w:rsidRPr="00A308DA" w14:paraId="61EE06CA" w14:textId="77777777" w:rsidTr="00527A00">
        <w:tc>
          <w:tcPr>
            <w:tcW w:w="2480" w:type="dxa"/>
            <w:vMerge w:val="restart"/>
            <w:shd w:val="clear" w:color="auto" w:fill="auto"/>
            <w:vAlign w:val="center"/>
          </w:tcPr>
          <w:p w14:paraId="382E9CAF" w14:textId="77777777" w:rsidR="005002B3" w:rsidRPr="00A308DA" w:rsidRDefault="005002B3" w:rsidP="00527A00">
            <w:pPr>
              <w:pStyle w:val="Titulek"/>
              <w:rPr>
                <w:b w:val="0"/>
                <w:sz w:val="20"/>
              </w:rPr>
            </w:pPr>
            <w:r w:rsidRPr="00A308DA">
              <w:rPr>
                <w:b w:val="0"/>
                <w:sz w:val="20"/>
              </w:rPr>
              <w:t>Operativní cíl – Investice do strojů a technologií využívaných v lesním hospodářství</w:t>
            </w:r>
          </w:p>
        </w:tc>
        <w:tc>
          <w:tcPr>
            <w:tcW w:w="1559" w:type="dxa"/>
            <w:vMerge w:val="restart"/>
            <w:shd w:val="clear" w:color="auto" w:fill="auto"/>
            <w:vAlign w:val="center"/>
          </w:tcPr>
          <w:p w14:paraId="6F3DBED0" w14:textId="77777777" w:rsidR="005002B3" w:rsidRPr="00A308DA" w:rsidRDefault="005002B3" w:rsidP="00527A00">
            <w:pPr>
              <w:pStyle w:val="Titulek"/>
              <w:jc w:val="center"/>
              <w:rPr>
                <w:b w:val="0"/>
                <w:sz w:val="20"/>
              </w:rPr>
            </w:pPr>
            <w:r w:rsidRPr="00A308DA">
              <w:rPr>
                <w:b w:val="0"/>
                <w:sz w:val="20"/>
              </w:rPr>
              <w:t>Výstup</w:t>
            </w:r>
          </w:p>
        </w:tc>
        <w:tc>
          <w:tcPr>
            <w:tcW w:w="2977" w:type="dxa"/>
            <w:shd w:val="clear" w:color="auto" w:fill="auto"/>
            <w:vAlign w:val="center"/>
          </w:tcPr>
          <w:p w14:paraId="2ECE1837" w14:textId="77777777" w:rsidR="005002B3" w:rsidRPr="00A308DA" w:rsidRDefault="005002B3" w:rsidP="00527A00">
            <w:pPr>
              <w:pStyle w:val="Titulek"/>
              <w:rPr>
                <w:b w:val="0"/>
                <w:sz w:val="20"/>
              </w:rPr>
            </w:pPr>
            <w:r w:rsidRPr="00A308DA">
              <w:rPr>
                <w:b w:val="0"/>
                <w:sz w:val="20"/>
              </w:rPr>
              <w:t>Počet subjektů s podporou na investice do lesnických technologií pro zpracování/marketing lesnických produktů</w:t>
            </w:r>
          </w:p>
        </w:tc>
        <w:tc>
          <w:tcPr>
            <w:tcW w:w="2195" w:type="dxa"/>
            <w:shd w:val="clear" w:color="auto" w:fill="auto"/>
            <w:vAlign w:val="center"/>
          </w:tcPr>
          <w:p w14:paraId="3383CA20" w14:textId="77777777" w:rsidR="005002B3" w:rsidRPr="00A308DA" w:rsidRDefault="005002B3" w:rsidP="00527A00">
            <w:pPr>
              <w:pStyle w:val="Titulek"/>
              <w:jc w:val="right"/>
              <w:rPr>
                <w:b w:val="0"/>
                <w:sz w:val="20"/>
              </w:rPr>
            </w:pPr>
            <w:r w:rsidRPr="00A308DA">
              <w:rPr>
                <w:b w:val="0"/>
                <w:sz w:val="20"/>
              </w:rPr>
              <w:t>130</w:t>
            </w:r>
          </w:p>
        </w:tc>
      </w:tr>
      <w:tr w:rsidR="005002B3" w:rsidRPr="00A308DA" w14:paraId="1280C7E3" w14:textId="77777777" w:rsidTr="00527A00">
        <w:tc>
          <w:tcPr>
            <w:tcW w:w="2480" w:type="dxa"/>
            <w:vMerge/>
            <w:shd w:val="clear" w:color="auto" w:fill="auto"/>
            <w:vAlign w:val="center"/>
          </w:tcPr>
          <w:p w14:paraId="03875312" w14:textId="77777777" w:rsidR="005002B3" w:rsidRPr="00A308DA" w:rsidRDefault="005002B3" w:rsidP="00527A00">
            <w:pPr>
              <w:pStyle w:val="Titulek"/>
              <w:rPr>
                <w:b w:val="0"/>
                <w:sz w:val="20"/>
              </w:rPr>
            </w:pPr>
          </w:p>
        </w:tc>
        <w:tc>
          <w:tcPr>
            <w:tcW w:w="1559" w:type="dxa"/>
            <w:vMerge/>
            <w:shd w:val="clear" w:color="auto" w:fill="auto"/>
            <w:vAlign w:val="center"/>
          </w:tcPr>
          <w:p w14:paraId="798A8B4A" w14:textId="77777777" w:rsidR="005002B3" w:rsidRPr="00A308DA" w:rsidRDefault="005002B3" w:rsidP="00527A00">
            <w:pPr>
              <w:pStyle w:val="Titulek"/>
              <w:jc w:val="center"/>
              <w:rPr>
                <w:b w:val="0"/>
                <w:sz w:val="20"/>
              </w:rPr>
            </w:pPr>
          </w:p>
        </w:tc>
        <w:tc>
          <w:tcPr>
            <w:tcW w:w="2977" w:type="dxa"/>
            <w:shd w:val="clear" w:color="auto" w:fill="auto"/>
            <w:vAlign w:val="center"/>
          </w:tcPr>
          <w:p w14:paraId="530E8719" w14:textId="77777777" w:rsidR="005002B3" w:rsidRPr="00A308DA" w:rsidRDefault="005002B3" w:rsidP="00527A00">
            <w:pPr>
              <w:pStyle w:val="Titulek"/>
              <w:rPr>
                <w:b w:val="0"/>
                <w:sz w:val="20"/>
              </w:rPr>
            </w:pPr>
            <w:r w:rsidRPr="00A308DA">
              <w:rPr>
                <w:b w:val="0"/>
                <w:sz w:val="20"/>
              </w:rPr>
              <w:t>Počet podpořených operací s podporou na investice do lesnických technologií pro zpracování/marketing lesnických produktů</w:t>
            </w:r>
          </w:p>
        </w:tc>
        <w:tc>
          <w:tcPr>
            <w:tcW w:w="2195" w:type="dxa"/>
            <w:shd w:val="clear" w:color="auto" w:fill="auto"/>
            <w:vAlign w:val="center"/>
          </w:tcPr>
          <w:p w14:paraId="6F61B59A" w14:textId="77777777" w:rsidR="005002B3" w:rsidRPr="00A308DA" w:rsidRDefault="005002B3" w:rsidP="00527A00">
            <w:pPr>
              <w:pStyle w:val="Titulek"/>
              <w:jc w:val="right"/>
              <w:rPr>
                <w:b w:val="0"/>
                <w:sz w:val="20"/>
              </w:rPr>
            </w:pPr>
            <w:r w:rsidRPr="00A308DA">
              <w:rPr>
                <w:b w:val="0"/>
                <w:sz w:val="20"/>
              </w:rPr>
              <w:t>130</w:t>
            </w:r>
          </w:p>
        </w:tc>
      </w:tr>
      <w:tr w:rsidR="005002B3" w:rsidRPr="00A308DA" w14:paraId="7C177CB9" w14:textId="77777777" w:rsidTr="00527A00">
        <w:tc>
          <w:tcPr>
            <w:tcW w:w="2480" w:type="dxa"/>
            <w:vMerge/>
            <w:shd w:val="clear" w:color="auto" w:fill="auto"/>
            <w:vAlign w:val="center"/>
          </w:tcPr>
          <w:p w14:paraId="71811B84" w14:textId="77777777" w:rsidR="005002B3" w:rsidRPr="00A308DA" w:rsidRDefault="005002B3" w:rsidP="00527A00">
            <w:pPr>
              <w:pStyle w:val="Titulek"/>
              <w:rPr>
                <w:b w:val="0"/>
                <w:sz w:val="20"/>
              </w:rPr>
            </w:pPr>
          </w:p>
        </w:tc>
        <w:tc>
          <w:tcPr>
            <w:tcW w:w="1559" w:type="dxa"/>
            <w:vMerge/>
            <w:shd w:val="clear" w:color="auto" w:fill="auto"/>
            <w:vAlign w:val="center"/>
          </w:tcPr>
          <w:p w14:paraId="01097ECF" w14:textId="77777777" w:rsidR="005002B3" w:rsidRPr="00A308DA" w:rsidRDefault="005002B3" w:rsidP="00527A00">
            <w:pPr>
              <w:pStyle w:val="Titulek"/>
              <w:jc w:val="center"/>
              <w:rPr>
                <w:b w:val="0"/>
                <w:sz w:val="20"/>
              </w:rPr>
            </w:pPr>
          </w:p>
        </w:tc>
        <w:tc>
          <w:tcPr>
            <w:tcW w:w="2977" w:type="dxa"/>
            <w:shd w:val="clear" w:color="auto" w:fill="auto"/>
            <w:vAlign w:val="center"/>
          </w:tcPr>
          <w:p w14:paraId="64527562" w14:textId="77777777" w:rsidR="005002B3" w:rsidRPr="00A308DA" w:rsidRDefault="005002B3" w:rsidP="00527A00">
            <w:pPr>
              <w:pStyle w:val="Titulek"/>
              <w:rPr>
                <w:b w:val="0"/>
                <w:sz w:val="20"/>
              </w:rPr>
            </w:pPr>
            <w:r w:rsidRPr="00A308DA">
              <w:rPr>
                <w:b w:val="0"/>
                <w:sz w:val="20"/>
              </w:rPr>
              <w:t>Celkové veřejné výdaje (EUR)</w:t>
            </w:r>
          </w:p>
        </w:tc>
        <w:tc>
          <w:tcPr>
            <w:tcW w:w="2195" w:type="dxa"/>
            <w:shd w:val="clear" w:color="auto" w:fill="auto"/>
            <w:vAlign w:val="center"/>
          </w:tcPr>
          <w:p w14:paraId="4A6E148F" w14:textId="77777777" w:rsidR="005002B3" w:rsidRPr="00A308DA" w:rsidRDefault="005002B3" w:rsidP="00527A00">
            <w:pPr>
              <w:pStyle w:val="Titulek"/>
              <w:jc w:val="right"/>
              <w:rPr>
                <w:b w:val="0"/>
                <w:sz w:val="20"/>
              </w:rPr>
            </w:pPr>
            <w:r w:rsidRPr="00A308DA">
              <w:rPr>
                <w:b w:val="0"/>
                <w:sz w:val="20"/>
              </w:rPr>
              <w:t>7 185 032</w:t>
            </w:r>
          </w:p>
        </w:tc>
      </w:tr>
      <w:tr w:rsidR="005002B3" w:rsidRPr="00A308DA" w14:paraId="021E7F06" w14:textId="77777777" w:rsidTr="00527A00">
        <w:tc>
          <w:tcPr>
            <w:tcW w:w="2480" w:type="dxa"/>
            <w:vMerge/>
            <w:shd w:val="clear" w:color="auto" w:fill="auto"/>
            <w:vAlign w:val="center"/>
          </w:tcPr>
          <w:p w14:paraId="2C18D00D" w14:textId="77777777" w:rsidR="005002B3" w:rsidRPr="00A308DA" w:rsidRDefault="005002B3" w:rsidP="00527A00">
            <w:pPr>
              <w:pStyle w:val="Titulek"/>
              <w:rPr>
                <w:b w:val="0"/>
                <w:sz w:val="20"/>
              </w:rPr>
            </w:pPr>
          </w:p>
        </w:tc>
        <w:tc>
          <w:tcPr>
            <w:tcW w:w="1559" w:type="dxa"/>
            <w:vMerge/>
            <w:shd w:val="clear" w:color="auto" w:fill="auto"/>
            <w:vAlign w:val="center"/>
          </w:tcPr>
          <w:p w14:paraId="4EF24C87" w14:textId="77777777" w:rsidR="005002B3" w:rsidRPr="00A308DA" w:rsidRDefault="005002B3" w:rsidP="00527A00">
            <w:pPr>
              <w:pStyle w:val="Titulek"/>
              <w:jc w:val="center"/>
              <w:rPr>
                <w:b w:val="0"/>
                <w:sz w:val="20"/>
              </w:rPr>
            </w:pPr>
          </w:p>
        </w:tc>
        <w:tc>
          <w:tcPr>
            <w:tcW w:w="2977" w:type="dxa"/>
            <w:shd w:val="clear" w:color="auto" w:fill="auto"/>
            <w:vAlign w:val="center"/>
          </w:tcPr>
          <w:p w14:paraId="406EADA9" w14:textId="77777777" w:rsidR="005002B3" w:rsidRPr="00A308DA" w:rsidRDefault="005002B3" w:rsidP="00527A00">
            <w:pPr>
              <w:pStyle w:val="Titulek"/>
              <w:rPr>
                <w:b w:val="0"/>
                <w:sz w:val="20"/>
              </w:rPr>
            </w:pPr>
            <w:r w:rsidRPr="00A308DA">
              <w:rPr>
                <w:b w:val="0"/>
                <w:sz w:val="20"/>
              </w:rPr>
              <w:t>Celkové investice (EUR)</w:t>
            </w:r>
          </w:p>
        </w:tc>
        <w:tc>
          <w:tcPr>
            <w:tcW w:w="2195" w:type="dxa"/>
            <w:shd w:val="clear" w:color="auto" w:fill="auto"/>
            <w:vAlign w:val="center"/>
          </w:tcPr>
          <w:p w14:paraId="71090555" w14:textId="77777777" w:rsidR="005002B3" w:rsidRPr="00A308DA" w:rsidRDefault="005002B3" w:rsidP="00527A00">
            <w:pPr>
              <w:pStyle w:val="Titulek"/>
              <w:jc w:val="right"/>
              <w:rPr>
                <w:b w:val="0"/>
                <w:sz w:val="20"/>
              </w:rPr>
            </w:pPr>
            <w:r w:rsidRPr="00A308DA">
              <w:rPr>
                <w:b w:val="0"/>
                <w:sz w:val="20"/>
              </w:rPr>
              <w:t>14 370 064</w:t>
            </w:r>
          </w:p>
        </w:tc>
      </w:tr>
      <w:tr w:rsidR="005002B3" w:rsidRPr="00A308DA" w14:paraId="1EAB0D6D" w14:textId="77777777" w:rsidTr="00527A00">
        <w:tc>
          <w:tcPr>
            <w:tcW w:w="2480" w:type="dxa"/>
            <w:shd w:val="clear" w:color="auto" w:fill="auto"/>
            <w:vAlign w:val="center"/>
          </w:tcPr>
          <w:p w14:paraId="66FBC771" w14:textId="77777777" w:rsidR="005002B3" w:rsidRPr="00A308DA" w:rsidRDefault="005002B3" w:rsidP="00527A00">
            <w:pPr>
              <w:pStyle w:val="Titulek"/>
              <w:rPr>
                <w:b w:val="0"/>
                <w:sz w:val="20"/>
              </w:rPr>
            </w:pPr>
            <w:r w:rsidRPr="00A308DA">
              <w:rPr>
                <w:b w:val="0"/>
                <w:sz w:val="20"/>
              </w:rPr>
              <w:t>Specifický cíl – Zvýšení přidané hodnoty v dřevozpracovatelském průmyslu</w:t>
            </w:r>
          </w:p>
        </w:tc>
        <w:tc>
          <w:tcPr>
            <w:tcW w:w="1559" w:type="dxa"/>
            <w:shd w:val="clear" w:color="auto" w:fill="auto"/>
            <w:vAlign w:val="center"/>
          </w:tcPr>
          <w:p w14:paraId="641F3815" w14:textId="77777777" w:rsidR="005002B3" w:rsidRPr="00A308DA" w:rsidRDefault="005002B3" w:rsidP="00527A00">
            <w:pPr>
              <w:pStyle w:val="Titulek"/>
              <w:jc w:val="center"/>
              <w:rPr>
                <w:b w:val="0"/>
                <w:sz w:val="20"/>
              </w:rPr>
            </w:pPr>
            <w:r w:rsidRPr="00A308DA">
              <w:rPr>
                <w:b w:val="0"/>
                <w:sz w:val="20"/>
              </w:rPr>
              <w:t>Výsledek</w:t>
            </w:r>
          </w:p>
        </w:tc>
        <w:tc>
          <w:tcPr>
            <w:tcW w:w="2977" w:type="dxa"/>
            <w:shd w:val="clear" w:color="auto" w:fill="auto"/>
            <w:vAlign w:val="center"/>
          </w:tcPr>
          <w:p w14:paraId="1CB75C0B" w14:textId="77777777" w:rsidR="005002B3" w:rsidRPr="00A308DA" w:rsidRDefault="005002B3" w:rsidP="00527A00">
            <w:pPr>
              <w:pStyle w:val="Titulek"/>
              <w:rPr>
                <w:b w:val="0"/>
                <w:sz w:val="20"/>
              </w:rPr>
            </w:pPr>
            <w:r w:rsidRPr="00A308DA">
              <w:rPr>
                <w:b w:val="0"/>
                <w:sz w:val="20"/>
              </w:rPr>
              <w:t>Podíl podniků, u kterých došlo ke zvýšení hrubé přidané hodnoty (HPH)</w:t>
            </w:r>
          </w:p>
        </w:tc>
        <w:tc>
          <w:tcPr>
            <w:tcW w:w="2195" w:type="dxa"/>
            <w:shd w:val="clear" w:color="auto" w:fill="auto"/>
            <w:vAlign w:val="center"/>
          </w:tcPr>
          <w:p w14:paraId="4152C061" w14:textId="77777777" w:rsidR="005002B3" w:rsidRPr="00A308DA" w:rsidRDefault="005002B3" w:rsidP="00527A00">
            <w:pPr>
              <w:pStyle w:val="Titulek"/>
              <w:jc w:val="right"/>
              <w:rPr>
                <w:b w:val="0"/>
                <w:sz w:val="20"/>
              </w:rPr>
            </w:pPr>
            <w:r w:rsidRPr="00A308DA">
              <w:rPr>
                <w:b w:val="0"/>
                <w:sz w:val="20"/>
              </w:rPr>
              <w:t>33 %</w:t>
            </w:r>
          </w:p>
        </w:tc>
      </w:tr>
    </w:tbl>
    <w:p w14:paraId="232ECD51" w14:textId="77777777" w:rsidR="005002B3" w:rsidRPr="00AE76D9" w:rsidRDefault="005002B3" w:rsidP="005002B3">
      <w:pPr>
        <w:rPr>
          <w:rFonts w:eastAsia="GillSansCE"/>
          <w:color w:val="272627"/>
          <w:lang w:val="cs-CZ" w:eastAsia="cs-CZ"/>
        </w:rPr>
      </w:pPr>
    </w:p>
    <w:p w14:paraId="5587512D" w14:textId="77777777" w:rsidR="005002B3" w:rsidRPr="00AE76D9" w:rsidRDefault="005002B3" w:rsidP="00A308DA">
      <w:pPr>
        <w:pStyle w:val="UZEINormaln"/>
        <w:rPr>
          <w:rFonts w:eastAsia="GillSansCE"/>
        </w:rPr>
      </w:pPr>
      <w:r w:rsidRPr="00AE76D9">
        <w:rPr>
          <w:rFonts w:eastAsia="GillSansCE"/>
        </w:rPr>
        <w:t xml:space="preserve">Stav administrace v uvedených operacích indikuje vysoký zájem o investování v těchto oblastech, který v současném programovém období téměř v každém kole příjmu převyšuje finanční možnosti daných dotačních titulů. Díky tomu dochází k pokroku v realizaci intervencí, které by měly přispět ke zvýšení ekonomické výkonnosti subjektů podnikajících v lesním hospodářství, a to zejména v případě podpory dřevozpracujících provozoven. </w:t>
      </w:r>
    </w:p>
    <w:p w14:paraId="43420064" w14:textId="77777777" w:rsidR="005002B3" w:rsidRPr="00AE76D9" w:rsidRDefault="005002B3" w:rsidP="00A308DA">
      <w:pPr>
        <w:pStyle w:val="UZEINormaln"/>
        <w:rPr>
          <w:rFonts w:eastAsia="GillSansCE"/>
        </w:rPr>
      </w:pPr>
      <w:r w:rsidRPr="00AE76D9">
        <w:rPr>
          <w:rFonts w:eastAsia="GillSansCE"/>
        </w:rPr>
        <w:t xml:space="preserve">V této oblasti došlo k závazkování takového množství projektů, které výrazně převyšovalo cílové hodnoty výše veřejných výdajů a počtu podpořených operací týkajících se technického vybavení dřevozpracujících provozoven, které byly původně stanoveny. </w:t>
      </w:r>
      <w:proofErr w:type="spellStart"/>
      <w:r w:rsidRPr="00AE76D9">
        <w:rPr>
          <w:rFonts w:eastAsia="GillSansCE"/>
        </w:rPr>
        <w:t>Závazkované</w:t>
      </w:r>
      <w:proofErr w:type="spellEnd"/>
      <w:r w:rsidRPr="00AE76D9">
        <w:rPr>
          <w:rFonts w:eastAsia="GillSansCE"/>
        </w:rPr>
        <w:t xml:space="preserve"> projekty dosahovaly více než dvojnásobku alokace pro danou operaci. Z toho důvodu a také s ohledem na navýšení rozpočtu podopatření 8.6 byly cílové hodnoty operace 8.6.2 navýšeny. </w:t>
      </w:r>
      <w:r w:rsidRPr="00AE76D9">
        <w:rPr>
          <w:rFonts w:eastAsia="GillSansCE"/>
        </w:rPr>
        <w:lastRenderedPageBreak/>
        <w:t xml:space="preserve">K 30. 6. 2020 tak </w:t>
      </w:r>
      <w:proofErr w:type="spellStart"/>
      <w:r w:rsidRPr="00AE76D9">
        <w:rPr>
          <w:rFonts w:eastAsia="GillSansCE"/>
        </w:rPr>
        <w:t>závazkované</w:t>
      </w:r>
      <w:proofErr w:type="spellEnd"/>
      <w:r w:rsidRPr="00AE76D9">
        <w:rPr>
          <w:rFonts w:eastAsia="GillSansCE"/>
        </w:rPr>
        <w:t xml:space="preserve"> projekty dosahovaly 77 % cílové hodnoty podpořených subjektů a 71 % podpořených investic. Zároveň došlo realizací podpořených projektů k vytvoření 155 pracovních míst.</w:t>
      </w:r>
    </w:p>
    <w:p w14:paraId="5615DC63" w14:textId="77777777" w:rsidR="005002B3" w:rsidRPr="00AE76D9" w:rsidRDefault="005002B3" w:rsidP="00A308DA">
      <w:pPr>
        <w:pStyle w:val="UZEINormaln"/>
        <w:rPr>
          <w:rFonts w:eastAsia="GillSansCE"/>
        </w:rPr>
      </w:pPr>
      <w:r w:rsidRPr="00AE76D9">
        <w:rPr>
          <w:rFonts w:eastAsia="GillSansCE"/>
        </w:rPr>
        <w:t>V případě operace 8.6.1 je míra plnění něco nižší, i zde ale proplacené projekty dosahují přibližně 51 % cílové hodnoty výše veřejných výdajů. Ze zatím dostupných dat bohužel vyplývá, že se cílovou hodnotu pravděpodobně naplnit nepodaří, ale míra plnění by mohla dosáhnout přibližně 75 %.</w:t>
      </w:r>
    </w:p>
    <w:p w14:paraId="1FB49690" w14:textId="77777777" w:rsidR="005002B3" w:rsidRPr="00AE76D9" w:rsidRDefault="005002B3" w:rsidP="00A308DA">
      <w:pPr>
        <w:pStyle w:val="UZEINormaln"/>
        <w:rPr>
          <w:rFonts w:eastAsia="GillSansCE"/>
        </w:rPr>
      </w:pPr>
      <w:r w:rsidRPr="00AE76D9">
        <w:rPr>
          <w:rFonts w:eastAsia="GillSansCE"/>
        </w:rPr>
        <w:t>Dochází k celkovému navyšování délky lesních cest, i když pokrok je v tomto ukazateli spíše mírný. Ke konci roku 2019 byla míra naplnění cílové hodnoty přibližně 21 %. Přestože se ještě uskuteční jedno kolo příjmu žádostí, a to na podzim 2020, tak pravděpodobně</w:t>
      </w:r>
      <w:r w:rsidR="00E765B0">
        <w:rPr>
          <w:rFonts w:eastAsia="GillSansCE"/>
        </w:rPr>
        <w:t xml:space="preserve"> </w:t>
      </w:r>
      <w:r w:rsidRPr="00AE76D9">
        <w:rPr>
          <w:rFonts w:eastAsia="GillSansCE"/>
        </w:rPr>
        <w:t>není reálné, aby došlo k naplnění cílových hodnot. Nižší naplnění věcných indikátorů je způsobeno přetrvávající kalamitní situací v některých lesních oblastech ČR (cca 1/6 území ČR), při nichž došlo k poškození stávajících cest. Z důvodu intenzivního využívání stávajících cest v postižených oblastech pro obranná opatření typu včasného odvozu napadeného dříví z lesa bylo nutné udržet jejich kvalitu, a byly proto podporovány rekonstrukce stávajících cest ve vyšší míře, než se původně předpokládalo.</w:t>
      </w:r>
    </w:p>
    <w:p w14:paraId="6E00C88F" w14:textId="77777777" w:rsidR="005002B3" w:rsidRPr="00AE76D9" w:rsidRDefault="005002B3" w:rsidP="00A308DA">
      <w:pPr>
        <w:pStyle w:val="UZEINormaln"/>
        <w:rPr>
          <w:rFonts w:eastAsia="GillSansCE"/>
        </w:rPr>
      </w:pPr>
      <w:r w:rsidRPr="00AE76D9">
        <w:rPr>
          <w:rFonts w:eastAsia="GillSansCE"/>
        </w:rPr>
        <w:t>Další operací, která v rámci stávajícího programového období přispívá k podpoře investic do lesního hospodářství je operace 16.3.1 Sdílení zařízení a zdrojů, záměr c) Spolupráce v odvětví lesnictví. Společně sdílet zařízení nebo zdroje musí minimálně dva subjekty. Cílem spolupráce je efektivní využití zdrojů a dosažení úspor, kterých by při individuálním postupu nemohlo být dosaženo.</w:t>
      </w:r>
    </w:p>
    <w:p w14:paraId="2F1B0345" w14:textId="77777777" w:rsidR="005002B3" w:rsidRPr="00AE76D9" w:rsidRDefault="005002B3" w:rsidP="00A308DA">
      <w:pPr>
        <w:pStyle w:val="UZEITaB"/>
      </w:pPr>
      <w:bookmarkStart w:id="63" w:name="_Toc23842896"/>
      <w:bookmarkStart w:id="64" w:name="_Toc83842247"/>
      <w:r w:rsidRPr="00AE76D9">
        <w:t>Celkový stav implementace operace 16.3.1, záměr c)</w:t>
      </w:r>
      <w:bookmarkEnd w:id="63"/>
      <w:bookmarkEnd w:id="64"/>
    </w:p>
    <w:tbl>
      <w:tblPr>
        <w:tblW w:w="8986" w:type="dxa"/>
        <w:jc w:val="center"/>
        <w:tblCellMar>
          <w:left w:w="70" w:type="dxa"/>
          <w:right w:w="70" w:type="dxa"/>
        </w:tblCellMar>
        <w:tblLook w:val="04A0" w:firstRow="1" w:lastRow="0" w:firstColumn="1" w:lastColumn="0" w:noHBand="0" w:noVBand="1"/>
      </w:tblPr>
      <w:tblGrid>
        <w:gridCol w:w="2458"/>
        <w:gridCol w:w="1713"/>
        <w:gridCol w:w="1605"/>
        <w:gridCol w:w="1605"/>
        <w:gridCol w:w="1605"/>
      </w:tblGrid>
      <w:tr w:rsidR="005002B3" w:rsidRPr="00AE76D9" w14:paraId="7DB3FE1C" w14:textId="77777777" w:rsidTr="00A308DA">
        <w:trPr>
          <w:trHeight w:val="227"/>
          <w:jc w:val="center"/>
        </w:trPr>
        <w:tc>
          <w:tcPr>
            <w:tcW w:w="2458"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3A594881" w14:textId="77777777" w:rsidR="005002B3" w:rsidRPr="00AE76D9" w:rsidRDefault="005002B3" w:rsidP="00527A00">
            <w:pPr>
              <w:rPr>
                <w:bCs/>
                <w:sz w:val="20"/>
                <w:szCs w:val="20"/>
                <w:lang w:val="cs-CZ"/>
              </w:rPr>
            </w:pPr>
            <w:r w:rsidRPr="00AE76D9">
              <w:rPr>
                <w:sz w:val="20"/>
                <w:szCs w:val="20"/>
                <w:lang w:val="cs-CZ"/>
              </w:rPr>
              <w:t>Operace 16.3.1 c)</w:t>
            </w:r>
          </w:p>
        </w:tc>
        <w:tc>
          <w:tcPr>
            <w:tcW w:w="1713" w:type="dxa"/>
            <w:tcBorders>
              <w:top w:val="single" w:sz="8" w:space="0" w:color="auto"/>
              <w:left w:val="nil"/>
              <w:bottom w:val="single" w:sz="4" w:space="0" w:color="auto"/>
              <w:right w:val="single" w:sz="4" w:space="0" w:color="auto"/>
            </w:tcBorders>
            <w:shd w:val="clear" w:color="auto" w:fill="auto"/>
            <w:noWrap/>
            <w:vAlign w:val="center"/>
            <w:hideMark/>
          </w:tcPr>
          <w:p w14:paraId="0E3F5FEC" w14:textId="77777777" w:rsidR="005002B3" w:rsidRPr="00AE76D9" w:rsidRDefault="005002B3" w:rsidP="00527A00">
            <w:pPr>
              <w:jc w:val="center"/>
              <w:rPr>
                <w:bCs/>
                <w:sz w:val="20"/>
                <w:szCs w:val="20"/>
                <w:lang w:val="cs-CZ"/>
              </w:rPr>
            </w:pPr>
            <w:r w:rsidRPr="00AE76D9">
              <w:rPr>
                <w:bCs/>
                <w:sz w:val="20"/>
                <w:szCs w:val="20"/>
                <w:lang w:val="cs-CZ"/>
              </w:rPr>
              <w:t>3. kolo – X. 2016</w:t>
            </w:r>
          </w:p>
        </w:tc>
        <w:tc>
          <w:tcPr>
            <w:tcW w:w="1605" w:type="dxa"/>
            <w:tcBorders>
              <w:top w:val="single" w:sz="8" w:space="0" w:color="auto"/>
              <w:left w:val="nil"/>
              <w:bottom w:val="single" w:sz="4" w:space="0" w:color="auto"/>
              <w:right w:val="single" w:sz="4" w:space="0" w:color="auto"/>
            </w:tcBorders>
          </w:tcPr>
          <w:p w14:paraId="304F9928" w14:textId="77777777" w:rsidR="005002B3" w:rsidRPr="00AE76D9" w:rsidRDefault="005002B3" w:rsidP="00527A00">
            <w:pPr>
              <w:jc w:val="center"/>
              <w:rPr>
                <w:bCs/>
                <w:sz w:val="20"/>
                <w:szCs w:val="20"/>
                <w:lang w:val="cs-CZ"/>
              </w:rPr>
            </w:pPr>
            <w:r w:rsidRPr="00AE76D9">
              <w:rPr>
                <w:bCs/>
                <w:sz w:val="20"/>
                <w:szCs w:val="20"/>
                <w:lang w:val="cs-CZ"/>
              </w:rPr>
              <w:t>5. kolo – X. 2017</w:t>
            </w:r>
          </w:p>
        </w:tc>
        <w:tc>
          <w:tcPr>
            <w:tcW w:w="1605" w:type="dxa"/>
            <w:tcBorders>
              <w:top w:val="single" w:sz="8" w:space="0" w:color="auto"/>
              <w:left w:val="nil"/>
              <w:bottom w:val="single" w:sz="4" w:space="0" w:color="auto"/>
              <w:right w:val="single" w:sz="4" w:space="0" w:color="auto"/>
            </w:tcBorders>
          </w:tcPr>
          <w:p w14:paraId="78B364C0" w14:textId="77777777" w:rsidR="005002B3" w:rsidRPr="00AE76D9" w:rsidRDefault="005002B3" w:rsidP="00527A00">
            <w:pPr>
              <w:jc w:val="center"/>
              <w:rPr>
                <w:bCs/>
                <w:sz w:val="20"/>
                <w:szCs w:val="20"/>
                <w:lang w:val="cs-CZ"/>
              </w:rPr>
            </w:pPr>
            <w:r w:rsidRPr="00AE76D9">
              <w:rPr>
                <w:bCs/>
                <w:sz w:val="20"/>
                <w:szCs w:val="20"/>
                <w:lang w:val="cs-CZ"/>
              </w:rPr>
              <w:t>7. kolo – X. 2018</w:t>
            </w:r>
          </w:p>
        </w:tc>
        <w:tc>
          <w:tcPr>
            <w:tcW w:w="1605" w:type="dxa"/>
            <w:tcBorders>
              <w:top w:val="single" w:sz="8" w:space="0" w:color="auto"/>
              <w:left w:val="nil"/>
              <w:bottom w:val="single" w:sz="4" w:space="0" w:color="auto"/>
              <w:right w:val="single" w:sz="4" w:space="0" w:color="auto"/>
            </w:tcBorders>
          </w:tcPr>
          <w:p w14:paraId="152D160F" w14:textId="77777777" w:rsidR="005002B3" w:rsidRPr="00AE76D9" w:rsidRDefault="005002B3" w:rsidP="00527A00">
            <w:pPr>
              <w:jc w:val="center"/>
              <w:rPr>
                <w:bCs/>
                <w:sz w:val="20"/>
                <w:szCs w:val="20"/>
                <w:lang w:val="cs-CZ"/>
              </w:rPr>
            </w:pPr>
            <w:r w:rsidRPr="00AE76D9">
              <w:rPr>
                <w:bCs/>
                <w:sz w:val="20"/>
                <w:szCs w:val="20"/>
                <w:lang w:val="cs-CZ"/>
              </w:rPr>
              <w:t>8. kolo – X. 2019</w:t>
            </w:r>
          </w:p>
        </w:tc>
      </w:tr>
      <w:tr w:rsidR="005002B3" w:rsidRPr="00AE76D9" w14:paraId="5C193984" w14:textId="77777777" w:rsidTr="00A308DA">
        <w:trPr>
          <w:trHeight w:val="227"/>
          <w:jc w:val="center"/>
        </w:trPr>
        <w:tc>
          <w:tcPr>
            <w:tcW w:w="2458" w:type="dxa"/>
            <w:tcBorders>
              <w:top w:val="nil"/>
              <w:left w:val="single" w:sz="8" w:space="0" w:color="auto"/>
              <w:bottom w:val="single" w:sz="4" w:space="0" w:color="auto"/>
              <w:right w:val="single" w:sz="4" w:space="0" w:color="auto"/>
            </w:tcBorders>
            <w:shd w:val="clear" w:color="auto" w:fill="auto"/>
            <w:vAlign w:val="center"/>
            <w:hideMark/>
          </w:tcPr>
          <w:p w14:paraId="7D286F01" w14:textId="77777777" w:rsidR="005002B3" w:rsidRPr="00AE76D9" w:rsidRDefault="005002B3" w:rsidP="00527A00">
            <w:pPr>
              <w:rPr>
                <w:sz w:val="20"/>
                <w:szCs w:val="20"/>
                <w:lang w:val="cs-CZ"/>
              </w:rPr>
            </w:pPr>
            <w:r w:rsidRPr="00AE76D9">
              <w:rPr>
                <w:sz w:val="20"/>
                <w:szCs w:val="20"/>
                <w:lang w:val="cs-CZ"/>
              </w:rPr>
              <w:t>Počet zaregistrovaných projektů (ks)</w:t>
            </w:r>
          </w:p>
        </w:tc>
        <w:tc>
          <w:tcPr>
            <w:tcW w:w="1713" w:type="dxa"/>
            <w:tcBorders>
              <w:top w:val="nil"/>
              <w:left w:val="nil"/>
              <w:bottom w:val="single" w:sz="4" w:space="0" w:color="auto"/>
              <w:right w:val="single" w:sz="4" w:space="0" w:color="auto"/>
            </w:tcBorders>
            <w:shd w:val="clear" w:color="auto" w:fill="auto"/>
            <w:noWrap/>
            <w:vAlign w:val="center"/>
          </w:tcPr>
          <w:p w14:paraId="13377CDE" w14:textId="77777777" w:rsidR="005002B3" w:rsidRPr="00AE76D9" w:rsidRDefault="005002B3" w:rsidP="00527A00">
            <w:pPr>
              <w:jc w:val="right"/>
              <w:rPr>
                <w:sz w:val="20"/>
                <w:szCs w:val="20"/>
                <w:lang w:val="cs-CZ"/>
              </w:rPr>
            </w:pPr>
            <w:r w:rsidRPr="00AE76D9">
              <w:rPr>
                <w:sz w:val="20"/>
                <w:szCs w:val="20"/>
                <w:lang w:val="cs-CZ"/>
              </w:rPr>
              <w:t>3</w:t>
            </w:r>
          </w:p>
        </w:tc>
        <w:tc>
          <w:tcPr>
            <w:tcW w:w="1605" w:type="dxa"/>
            <w:tcBorders>
              <w:top w:val="nil"/>
              <w:left w:val="nil"/>
              <w:bottom w:val="single" w:sz="4" w:space="0" w:color="auto"/>
              <w:right w:val="single" w:sz="4" w:space="0" w:color="auto"/>
            </w:tcBorders>
            <w:vAlign w:val="center"/>
          </w:tcPr>
          <w:p w14:paraId="52BDFBBB" w14:textId="77777777" w:rsidR="005002B3" w:rsidRPr="00AE76D9" w:rsidRDefault="005002B3" w:rsidP="00527A00">
            <w:pPr>
              <w:jc w:val="right"/>
              <w:rPr>
                <w:sz w:val="20"/>
                <w:szCs w:val="20"/>
                <w:lang w:val="cs-CZ"/>
              </w:rPr>
            </w:pPr>
            <w:r w:rsidRPr="00AE76D9">
              <w:rPr>
                <w:sz w:val="20"/>
                <w:szCs w:val="20"/>
                <w:lang w:val="cs-CZ"/>
              </w:rPr>
              <w:t>4</w:t>
            </w:r>
          </w:p>
        </w:tc>
        <w:tc>
          <w:tcPr>
            <w:tcW w:w="1605" w:type="dxa"/>
            <w:tcBorders>
              <w:top w:val="nil"/>
              <w:left w:val="nil"/>
              <w:bottom w:val="single" w:sz="4" w:space="0" w:color="auto"/>
              <w:right w:val="single" w:sz="4" w:space="0" w:color="auto"/>
            </w:tcBorders>
            <w:vAlign w:val="center"/>
          </w:tcPr>
          <w:p w14:paraId="5D6F1FC8" w14:textId="77777777" w:rsidR="005002B3" w:rsidRPr="00AE76D9" w:rsidRDefault="005002B3" w:rsidP="00527A00">
            <w:pPr>
              <w:jc w:val="right"/>
              <w:rPr>
                <w:sz w:val="20"/>
                <w:szCs w:val="20"/>
                <w:lang w:val="cs-CZ"/>
              </w:rPr>
            </w:pPr>
            <w:r w:rsidRPr="00AE76D9">
              <w:rPr>
                <w:sz w:val="20"/>
                <w:szCs w:val="20"/>
                <w:lang w:val="cs-CZ"/>
              </w:rPr>
              <w:t>5</w:t>
            </w:r>
          </w:p>
        </w:tc>
        <w:tc>
          <w:tcPr>
            <w:tcW w:w="1605" w:type="dxa"/>
            <w:tcBorders>
              <w:top w:val="nil"/>
              <w:left w:val="nil"/>
              <w:bottom w:val="single" w:sz="4" w:space="0" w:color="auto"/>
              <w:right w:val="single" w:sz="4" w:space="0" w:color="auto"/>
            </w:tcBorders>
            <w:vAlign w:val="center"/>
          </w:tcPr>
          <w:p w14:paraId="0B231640" w14:textId="77777777" w:rsidR="005002B3" w:rsidRPr="00AE76D9" w:rsidRDefault="005002B3" w:rsidP="00527A00">
            <w:pPr>
              <w:jc w:val="right"/>
              <w:rPr>
                <w:sz w:val="20"/>
                <w:szCs w:val="20"/>
                <w:lang w:val="cs-CZ"/>
              </w:rPr>
            </w:pPr>
            <w:r w:rsidRPr="00AE76D9">
              <w:rPr>
                <w:sz w:val="20"/>
                <w:szCs w:val="20"/>
                <w:lang w:val="cs-CZ"/>
              </w:rPr>
              <w:t>9</w:t>
            </w:r>
          </w:p>
        </w:tc>
      </w:tr>
      <w:tr w:rsidR="005002B3" w:rsidRPr="00AE76D9" w14:paraId="1C8FE30F" w14:textId="77777777" w:rsidTr="00A308DA">
        <w:trPr>
          <w:trHeight w:val="227"/>
          <w:jc w:val="center"/>
        </w:trPr>
        <w:tc>
          <w:tcPr>
            <w:tcW w:w="2458" w:type="dxa"/>
            <w:tcBorders>
              <w:top w:val="nil"/>
              <w:left w:val="single" w:sz="8" w:space="0" w:color="auto"/>
              <w:bottom w:val="single" w:sz="4" w:space="0" w:color="auto"/>
              <w:right w:val="single" w:sz="4" w:space="0" w:color="auto"/>
            </w:tcBorders>
            <w:shd w:val="clear" w:color="auto" w:fill="auto"/>
            <w:vAlign w:val="center"/>
            <w:hideMark/>
          </w:tcPr>
          <w:p w14:paraId="4EC0537F" w14:textId="77777777" w:rsidR="005002B3" w:rsidRPr="00AE76D9" w:rsidRDefault="005002B3" w:rsidP="00527A00">
            <w:pPr>
              <w:rPr>
                <w:sz w:val="20"/>
                <w:szCs w:val="20"/>
                <w:lang w:val="cs-CZ"/>
              </w:rPr>
            </w:pPr>
            <w:r w:rsidRPr="00AE76D9">
              <w:rPr>
                <w:sz w:val="20"/>
                <w:szCs w:val="20"/>
                <w:lang w:val="cs-CZ"/>
              </w:rPr>
              <w:t xml:space="preserve">Částka za zaregistrované projekty (Kč) </w:t>
            </w:r>
          </w:p>
        </w:tc>
        <w:tc>
          <w:tcPr>
            <w:tcW w:w="1713" w:type="dxa"/>
            <w:tcBorders>
              <w:top w:val="nil"/>
              <w:left w:val="nil"/>
              <w:bottom w:val="single" w:sz="4" w:space="0" w:color="auto"/>
              <w:right w:val="single" w:sz="4" w:space="0" w:color="auto"/>
            </w:tcBorders>
            <w:shd w:val="clear" w:color="auto" w:fill="auto"/>
            <w:noWrap/>
            <w:vAlign w:val="center"/>
          </w:tcPr>
          <w:p w14:paraId="4350011C" w14:textId="77777777" w:rsidR="005002B3" w:rsidRPr="00AE76D9" w:rsidRDefault="005002B3" w:rsidP="00527A00">
            <w:pPr>
              <w:jc w:val="right"/>
              <w:rPr>
                <w:sz w:val="20"/>
                <w:szCs w:val="20"/>
                <w:lang w:val="cs-CZ"/>
              </w:rPr>
            </w:pPr>
            <w:r w:rsidRPr="00AE76D9">
              <w:rPr>
                <w:sz w:val="20"/>
                <w:szCs w:val="20"/>
                <w:lang w:val="cs-CZ"/>
              </w:rPr>
              <w:t>1 692 399</w:t>
            </w:r>
          </w:p>
        </w:tc>
        <w:tc>
          <w:tcPr>
            <w:tcW w:w="1605" w:type="dxa"/>
            <w:tcBorders>
              <w:top w:val="nil"/>
              <w:left w:val="nil"/>
              <w:bottom w:val="single" w:sz="4" w:space="0" w:color="auto"/>
              <w:right w:val="single" w:sz="4" w:space="0" w:color="auto"/>
            </w:tcBorders>
            <w:vAlign w:val="center"/>
          </w:tcPr>
          <w:p w14:paraId="6F475E12" w14:textId="77777777" w:rsidR="005002B3" w:rsidRPr="00AE76D9" w:rsidRDefault="005002B3" w:rsidP="00527A00">
            <w:pPr>
              <w:jc w:val="right"/>
              <w:rPr>
                <w:sz w:val="20"/>
                <w:szCs w:val="20"/>
                <w:lang w:val="cs-CZ"/>
              </w:rPr>
            </w:pPr>
            <w:r w:rsidRPr="00AE76D9">
              <w:rPr>
                <w:sz w:val="20"/>
                <w:szCs w:val="20"/>
                <w:lang w:val="cs-CZ"/>
              </w:rPr>
              <w:t>5 004 400</w:t>
            </w:r>
          </w:p>
        </w:tc>
        <w:tc>
          <w:tcPr>
            <w:tcW w:w="1605" w:type="dxa"/>
            <w:tcBorders>
              <w:top w:val="nil"/>
              <w:left w:val="nil"/>
              <w:bottom w:val="single" w:sz="4" w:space="0" w:color="auto"/>
              <w:right w:val="single" w:sz="4" w:space="0" w:color="auto"/>
            </w:tcBorders>
            <w:vAlign w:val="center"/>
          </w:tcPr>
          <w:p w14:paraId="1FF0BCA5" w14:textId="77777777" w:rsidR="005002B3" w:rsidRPr="00AE76D9" w:rsidRDefault="005002B3" w:rsidP="00527A00">
            <w:pPr>
              <w:jc w:val="right"/>
              <w:rPr>
                <w:sz w:val="20"/>
                <w:szCs w:val="20"/>
                <w:lang w:val="cs-CZ"/>
              </w:rPr>
            </w:pPr>
            <w:r w:rsidRPr="00AE76D9">
              <w:rPr>
                <w:sz w:val="20"/>
                <w:szCs w:val="20"/>
                <w:lang w:val="cs-CZ"/>
              </w:rPr>
              <w:t>3 874 250</w:t>
            </w:r>
          </w:p>
        </w:tc>
        <w:tc>
          <w:tcPr>
            <w:tcW w:w="1605" w:type="dxa"/>
            <w:tcBorders>
              <w:top w:val="nil"/>
              <w:left w:val="nil"/>
              <w:bottom w:val="single" w:sz="4" w:space="0" w:color="auto"/>
              <w:right w:val="single" w:sz="4" w:space="0" w:color="auto"/>
            </w:tcBorders>
            <w:vAlign w:val="center"/>
          </w:tcPr>
          <w:p w14:paraId="7181D331" w14:textId="77777777" w:rsidR="005002B3" w:rsidRPr="00AE76D9" w:rsidRDefault="005002B3" w:rsidP="00527A00">
            <w:pPr>
              <w:jc w:val="right"/>
              <w:rPr>
                <w:sz w:val="20"/>
                <w:szCs w:val="20"/>
                <w:lang w:val="cs-CZ"/>
              </w:rPr>
            </w:pPr>
            <w:r w:rsidRPr="00AE76D9">
              <w:rPr>
                <w:sz w:val="20"/>
                <w:szCs w:val="20"/>
                <w:lang w:val="cs-CZ"/>
              </w:rPr>
              <w:t>6 273 979</w:t>
            </w:r>
          </w:p>
        </w:tc>
      </w:tr>
      <w:tr w:rsidR="005002B3" w:rsidRPr="00AE76D9" w14:paraId="78294B8A" w14:textId="77777777" w:rsidTr="00A308DA">
        <w:trPr>
          <w:trHeight w:val="227"/>
          <w:jc w:val="center"/>
        </w:trPr>
        <w:tc>
          <w:tcPr>
            <w:tcW w:w="2458" w:type="dxa"/>
            <w:tcBorders>
              <w:top w:val="nil"/>
              <w:left w:val="single" w:sz="8" w:space="0" w:color="auto"/>
              <w:bottom w:val="single" w:sz="4" w:space="0" w:color="auto"/>
              <w:right w:val="single" w:sz="4" w:space="0" w:color="auto"/>
            </w:tcBorders>
            <w:shd w:val="clear" w:color="auto" w:fill="auto"/>
            <w:vAlign w:val="center"/>
            <w:hideMark/>
          </w:tcPr>
          <w:p w14:paraId="57066B6C" w14:textId="77777777" w:rsidR="005002B3" w:rsidRPr="00AE76D9" w:rsidRDefault="005002B3" w:rsidP="00527A00">
            <w:pPr>
              <w:rPr>
                <w:sz w:val="20"/>
                <w:szCs w:val="20"/>
                <w:lang w:val="cs-CZ"/>
              </w:rPr>
            </w:pPr>
            <w:r w:rsidRPr="00AE76D9">
              <w:rPr>
                <w:sz w:val="20"/>
                <w:szCs w:val="20"/>
                <w:lang w:val="cs-CZ"/>
              </w:rPr>
              <w:t>Počet schválených projektů (ks)</w:t>
            </w:r>
          </w:p>
        </w:tc>
        <w:tc>
          <w:tcPr>
            <w:tcW w:w="1713" w:type="dxa"/>
            <w:tcBorders>
              <w:top w:val="nil"/>
              <w:left w:val="nil"/>
              <w:bottom w:val="single" w:sz="4" w:space="0" w:color="auto"/>
              <w:right w:val="single" w:sz="4" w:space="0" w:color="auto"/>
            </w:tcBorders>
            <w:shd w:val="clear" w:color="auto" w:fill="auto"/>
            <w:noWrap/>
            <w:vAlign w:val="center"/>
          </w:tcPr>
          <w:p w14:paraId="2C53F82F" w14:textId="77777777" w:rsidR="005002B3" w:rsidRPr="00AE76D9" w:rsidRDefault="005002B3" w:rsidP="00527A00">
            <w:pPr>
              <w:jc w:val="right"/>
              <w:rPr>
                <w:sz w:val="20"/>
                <w:szCs w:val="20"/>
                <w:lang w:val="cs-CZ"/>
              </w:rPr>
            </w:pPr>
            <w:r w:rsidRPr="00AE76D9">
              <w:rPr>
                <w:sz w:val="20"/>
                <w:szCs w:val="20"/>
                <w:lang w:val="cs-CZ"/>
              </w:rPr>
              <w:t>0</w:t>
            </w:r>
          </w:p>
        </w:tc>
        <w:tc>
          <w:tcPr>
            <w:tcW w:w="1605" w:type="dxa"/>
            <w:tcBorders>
              <w:top w:val="nil"/>
              <w:left w:val="nil"/>
              <w:bottom w:val="single" w:sz="4" w:space="0" w:color="auto"/>
              <w:right w:val="single" w:sz="4" w:space="0" w:color="auto"/>
            </w:tcBorders>
            <w:vAlign w:val="center"/>
          </w:tcPr>
          <w:p w14:paraId="2C64F6C5" w14:textId="77777777" w:rsidR="005002B3" w:rsidRPr="00AE76D9" w:rsidRDefault="005002B3" w:rsidP="00527A00">
            <w:pPr>
              <w:jc w:val="right"/>
              <w:rPr>
                <w:sz w:val="20"/>
                <w:szCs w:val="20"/>
                <w:lang w:val="cs-CZ"/>
              </w:rPr>
            </w:pPr>
            <w:r w:rsidRPr="00AE76D9">
              <w:rPr>
                <w:sz w:val="20"/>
                <w:szCs w:val="20"/>
                <w:lang w:val="cs-CZ"/>
              </w:rPr>
              <w:t>1</w:t>
            </w:r>
          </w:p>
        </w:tc>
        <w:tc>
          <w:tcPr>
            <w:tcW w:w="1605" w:type="dxa"/>
            <w:tcBorders>
              <w:top w:val="nil"/>
              <w:left w:val="nil"/>
              <w:bottom w:val="single" w:sz="4" w:space="0" w:color="auto"/>
              <w:right w:val="single" w:sz="4" w:space="0" w:color="auto"/>
            </w:tcBorders>
            <w:vAlign w:val="center"/>
          </w:tcPr>
          <w:p w14:paraId="385BB949" w14:textId="77777777" w:rsidR="005002B3" w:rsidRPr="00AE76D9" w:rsidRDefault="005002B3" w:rsidP="00527A00">
            <w:pPr>
              <w:jc w:val="right"/>
              <w:rPr>
                <w:sz w:val="20"/>
                <w:szCs w:val="20"/>
                <w:lang w:val="cs-CZ"/>
              </w:rPr>
            </w:pPr>
            <w:r w:rsidRPr="00AE76D9">
              <w:rPr>
                <w:sz w:val="20"/>
                <w:szCs w:val="20"/>
                <w:lang w:val="cs-CZ"/>
              </w:rPr>
              <w:t>0</w:t>
            </w:r>
          </w:p>
        </w:tc>
        <w:tc>
          <w:tcPr>
            <w:tcW w:w="1605" w:type="dxa"/>
            <w:tcBorders>
              <w:top w:val="nil"/>
              <w:left w:val="nil"/>
              <w:bottom w:val="single" w:sz="4" w:space="0" w:color="auto"/>
              <w:right w:val="single" w:sz="4" w:space="0" w:color="auto"/>
            </w:tcBorders>
            <w:vAlign w:val="center"/>
          </w:tcPr>
          <w:p w14:paraId="31DFF791" w14:textId="77777777" w:rsidR="005002B3" w:rsidRPr="00AE76D9" w:rsidDel="007F6FA9" w:rsidRDefault="005002B3" w:rsidP="00527A00">
            <w:pPr>
              <w:jc w:val="right"/>
              <w:rPr>
                <w:sz w:val="20"/>
                <w:szCs w:val="20"/>
                <w:lang w:val="cs-CZ"/>
              </w:rPr>
            </w:pPr>
            <w:r w:rsidRPr="00AE76D9">
              <w:rPr>
                <w:sz w:val="20"/>
                <w:szCs w:val="20"/>
                <w:lang w:val="cs-CZ"/>
              </w:rPr>
              <w:t>6*</w:t>
            </w:r>
          </w:p>
        </w:tc>
      </w:tr>
      <w:tr w:rsidR="005002B3" w:rsidRPr="00AE76D9" w14:paraId="036029B6" w14:textId="77777777" w:rsidTr="00A308DA">
        <w:trPr>
          <w:trHeight w:val="227"/>
          <w:jc w:val="center"/>
        </w:trPr>
        <w:tc>
          <w:tcPr>
            <w:tcW w:w="2458" w:type="dxa"/>
            <w:tcBorders>
              <w:top w:val="nil"/>
              <w:left w:val="single" w:sz="8" w:space="0" w:color="auto"/>
              <w:bottom w:val="single" w:sz="4" w:space="0" w:color="auto"/>
              <w:right w:val="single" w:sz="4" w:space="0" w:color="auto"/>
            </w:tcBorders>
            <w:shd w:val="clear" w:color="auto" w:fill="auto"/>
            <w:vAlign w:val="center"/>
            <w:hideMark/>
          </w:tcPr>
          <w:p w14:paraId="6343F37A" w14:textId="77777777" w:rsidR="005002B3" w:rsidRPr="00AE76D9" w:rsidRDefault="005002B3" w:rsidP="00527A00">
            <w:pPr>
              <w:rPr>
                <w:sz w:val="20"/>
                <w:szCs w:val="20"/>
                <w:lang w:val="cs-CZ"/>
              </w:rPr>
            </w:pPr>
            <w:r w:rsidRPr="00AE76D9">
              <w:rPr>
                <w:sz w:val="20"/>
                <w:szCs w:val="20"/>
                <w:lang w:val="cs-CZ"/>
              </w:rPr>
              <w:t xml:space="preserve">Částka za schválené projekty (Kč) </w:t>
            </w:r>
          </w:p>
        </w:tc>
        <w:tc>
          <w:tcPr>
            <w:tcW w:w="1713" w:type="dxa"/>
            <w:tcBorders>
              <w:top w:val="nil"/>
              <w:left w:val="nil"/>
              <w:bottom w:val="single" w:sz="4" w:space="0" w:color="auto"/>
              <w:right w:val="single" w:sz="4" w:space="0" w:color="auto"/>
            </w:tcBorders>
            <w:shd w:val="clear" w:color="auto" w:fill="auto"/>
            <w:noWrap/>
            <w:vAlign w:val="center"/>
          </w:tcPr>
          <w:p w14:paraId="40E08362" w14:textId="77777777" w:rsidR="005002B3" w:rsidRPr="00AE76D9" w:rsidRDefault="005002B3" w:rsidP="00527A00">
            <w:pPr>
              <w:jc w:val="right"/>
              <w:rPr>
                <w:sz w:val="20"/>
                <w:szCs w:val="20"/>
                <w:lang w:val="cs-CZ"/>
              </w:rPr>
            </w:pPr>
            <w:r w:rsidRPr="00AE76D9">
              <w:rPr>
                <w:sz w:val="20"/>
                <w:szCs w:val="20"/>
                <w:lang w:val="cs-CZ"/>
              </w:rPr>
              <w:t>0</w:t>
            </w:r>
          </w:p>
        </w:tc>
        <w:tc>
          <w:tcPr>
            <w:tcW w:w="1605" w:type="dxa"/>
            <w:tcBorders>
              <w:top w:val="nil"/>
              <w:left w:val="nil"/>
              <w:bottom w:val="single" w:sz="4" w:space="0" w:color="auto"/>
              <w:right w:val="single" w:sz="4" w:space="0" w:color="auto"/>
            </w:tcBorders>
            <w:vAlign w:val="center"/>
          </w:tcPr>
          <w:p w14:paraId="001D2E4E" w14:textId="77777777" w:rsidR="005002B3" w:rsidRPr="00AE76D9" w:rsidRDefault="005002B3" w:rsidP="00527A00">
            <w:pPr>
              <w:jc w:val="right"/>
              <w:rPr>
                <w:sz w:val="20"/>
                <w:szCs w:val="20"/>
                <w:lang w:val="cs-CZ"/>
              </w:rPr>
            </w:pPr>
            <w:r w:rsidRPr="00AE76D9">
              <w:rPr>
                <w:sz w:val="20"/>
                <w:szCs w:val="20"/>
                <w:lang w:val="cs-CZ"/>
              </w:rPr>
              <w:t>2 064 500</w:t>
            </w:r>
          </w:p>
        </w:tc>
        <w:tc>
          <w:tcPr>
            <w:tcW w:w="1605" w:type="dxa"/>
            <w:tcBorders>
              <w:top w:val="nil"/>
              <w:left w:val="nil"/>
              <w:bottom w:val="single" w:sz="4" w:space="0" w:color="auto"/>
              <w:right w:val="single" w:sz="4" w:space="0" w:color="auto"/>
            </w:tcBorders>
            <w:vAlign w:val="center"/>
          </w:tcPr>
          <w:p w14:paraId="7A8628CB" w14:textId="77777777" w:rsidR="005002B3" w:rsidRPr="00AE76D9" w:rsidRDefault="005002B3" w:rsidP="00527A00">
            <w:pPr>
              <w:jc w:val="right"/>
              <w:rPr>
                <w:sz w:val="20"/>
                <w:szCs w:val="20"/>
                <w:lang w:val="cs-CZ"/>
              </w:rPr>
            </w:pPr>
            <w:r w:rsidRPr="00AE76D9">
              <w:rPr>
                <w:sz w:val="20"/>
                <w:szCs w:val="20"/>
                <w:lang w:val="cs-CZ"/>
              </w:rPr>
              <w:t>0</w:t>
            </w:r>
          </w:p>
        </w:tc>
        <w:tc>
          <w:tcPr>
            <w:tcW w:w="1605" w:type="dxa"/>
            <w:tcBorders>
              <w:top w:val="nil"/>
              <w:left w:val="nil"/>
              <w:bottom w:val="single" w:sz="4" w:space="0" w:color="auto"/>
              <w:right w:val="single" w:sz="4" w:space="0" w:color="auto"/>
            </w:tcBorders>
            <w:vAlign w:val="center"/>
          </w:tcPr>
          <w:p w14:paraId="07D7F860" w14:textId="77777777" w:rsidR="005002B3" w:rsidRPr="00AE76D9" w:rsidDel="007F6FA9" w:rsidRDefault="005002B3" w:rsidP="00527A00">
            <w:pPr>
              <w:jc w:val="right"/>
              <w:rPr>
                <w:sz w:val="20"/>
                <w:szCs w:val="20"/>
                <w:lang w:val="cs-CZ"/>
              </w:rPr>
            </w:pPr>
            <w:r w:rsidRPr="00AE76D9">
              <w:rPr>
                <w:sz w:val="20"/>
                <w:szCs w:val="20"/>
                <w:lang w:val="cs-CZ"/>
              </w:rPr>
              <w:t>4 793 375*</w:t>
            </w:r>
          </w:p>
        </w:tc>
      </w:tr>
      <w:tr w:rsidR="005002B3" w:rsidRPr="00AE76D9" w14:paraId="239C2576" w14:textId="77777777" w:rsidTr="00A308DA">
        <w:trPr>
          <w:trHeight w:val="227"/>
          <w:jc w:val="center"/>
        </w:trPr>
        <w:tc>
          <w:tcPr>
            <w:tcW w:w="2458" w:type="dxa"/>
            <w:tcBorders>
              <w:top w:val="nil"/>
              <w:left w:val="single" w:sz="8" w:space="0" w:color="auto"/>
              <w:bottom w:val="single" w:sz="4" w:space="0" w:color="auto"/>
              <w:right w:val="single" w:sz="4" w:space="0" w:color="auto"/>
            </w:tcBorders>
            <w:shd w:val="clear" w:color="auto" w:fill="auto"/>
            <w:vAlign w:val="center"/>
            <w:hideMark/>
          </w:tcPr>
          <w:p w14:paraId="1B2CCC63" w14:textId="77777777" w:rsidR="005002B3" w:rsidRPr="00AE76D9" w:rsidRDefault="005002B3" w:rsidP="00527A00">
            <w:pPr>
              <w:rPr>
                <w:sz w:val="20"/>
                <w:szCs w:val="20"/>
                <w:lang w:val="cs-CZ"/>
              </w:rPr>
            </w:pPr>
            <w:r w:rsidRPr="00AE76D9">
              <w:rPr>
                <w:sz w:val="20"/>
                <w:szCs w:val="20"/>
                <w:lang w:val="cs-CZ"/>
              </w:rPr>
              <w:t>Počet proplacených projektů (ks)</w:t>
            </w:r>
          </w:p>
        </w:tc>
        <w:tc>
          <w:tcPr>
            <w:tcW w:w="1713" w:type="dxa"/>
            <w:tcBorders>
              <w:top w:val="nil"/>
              <w:left w:val="nil"/>
              <w:bottom w:val="single" w:sz="4" w:space="0" w:color="auto"/>
              <w:right w:val="single" w:sz="4" w:space="0" w:color="auto"/>
            </w:tcBorders>
            <w:shd w:val="clear" w:color="auto" w:fill="auto"/>
            <w:noWrap/>
            <w:vAlign w:val="center"/>
          </w:tcPr>
          <w:p w14:paraId="20A9BE52" w14:textId="77777777" w:rsidR="005002B3" w:rsidRPr="00AE76D9" w:rsidRDefault="005002B3" w:rsidP="00527A00">
            <w:pPr>
              <w:jc w:val="right"/>
              <w:rPr>
                <w:sz w:val="20"/>
                <w:szCs w:val="20"/>
                <w:lang w:val="cs-CZ"/>
              </w:rPr>
            </w:pPr>
            <w:r w:rsidRPr="00AE76D9">
              <w:rPr>
                <w:sz w:val="20"/>
                <w:szCs w:val="20"/>
                <w:lang w:val="cs-CZ"/>
              </w:rPr>
              <w:t>0</w:t>
            </w:r>
          </w:p>
        </w:tc>
        <w:tc>
          <w:tcPr>
            <w:tcW w:w="1605" w:type="dxa"/>
            <w:tcBorders>
              <w:top w:val="nil"/>
              <w:left w:val="nil"/>
              <w:bottom w:val="single" w:sz="4" w:space="0" w:color="auto"/>
              <w:right w:val="single" w:sz="4" w:space="0" w:color="auto"/>
            </w:tcBorders>
            <w:vAlign w:val="center"/>
          </w:tcPr>
          <w:p w14:paraId="2AF706CA" w14:textId="77777777" w:rsidR="005002B3" w:rsidRPr="00AE76D9" w:rsidRDefault="005002B3" w:rsidP="00527A00">
            <w:pPr>
              <w:jc w:val="right"/>
              <w:rPr>
                <w:sz w:val="20"/>
                <w:szCs w:val="20"/>
                <w:lang w:val="cs-CZ"/>
              </w:rPr>
            </w:pPr>
            <w:r w:rsidRPr="00AE76D9">
              <w:rPr>
                <w:sz w:val="20"/>
                <w:szCs w:val="20"/>
                <w:lang w:val="cs-CZ"/>
              </w:rPr>
              <w:t>1</w:t>
            </w:r>
          </w:p>
        </w:tc>
        <w:tc>
          <w:tcPr>
            <w:tcW w:w="1605" w:type="dxa"/>
            <w:tcBorders>
              <w:top w:val="nil"/>
              <w:left w:val="nil"/>
              <w:bottom w:val="single" w:sz="4" w:space="0" w:color="auto"/>
              <w:right w:val="single" w:sz="4" w:space="0" w:color="auto"/>
            </w:tcBorders>
            <w:vAlign w:val="center"/>
          </w:tcPr>
          <w:p w14:paraId="61CC334B" w14:textId="77777777" w:rsidR="005002B3" w:rsidRPr="00AE76D9" w:rsidRDefault="005002B3" w:rsidP="00527A00">
            <w:pPr>
              <w:jc w:val="right"/>
              <w:rPr>
                <w:sz w:val="20"/>
                <w:szCs w:val="20"/>
                <w:lang w:val="cs-CZ"/>
              </w:rPr>
            </w:pPr>
            <w:r w:rsidRPr="00AE76D9">
              <w:rPr>
                <w:sz w:val="20"/>
                <w:szCs w:val="20"/>
                <w:lang w:val="cs-CZ"/>
              </w:rPr>
              <w:t>0</w:t>
            </w:r>
          </w:p>
        </w:tc>
        <w:tc>
          <w:tcPr>
            <w:tcW w:w="1605" w:type="dxa"/>
            <w:tcBorders>
              <w:top w:val="nil"/>
              <w:left w:val="nil"/>
              <w:bottom w:val="single" w:sz="4" w:space="0" w:color="auto"/>
              <w:right w:val="single" w:sz="4" w:space="0" w:color="auto"/>
            </w:tcBorders>
            <w:vAlign w:val="center"/>
          </w:tcPr>
          <w:p w14:paraId="71D8C21F" w14:textId="77777777" w:rsidR="005002B3" w:rsidRPr="00AE76D9" w:rsidRDefault="005002B3" w:rsidP="00527A00">
            <w:pPr>
              <w:jc w:val="right"/>
              <w:rPr>
                <w:sz w:val="20"/>
                <w:szCs w:val="20"/>
                <w:lang w:val="cs-CZ"/>
              </w:rPr>
            </w:pPr>
            <w:r w:rsidRPr="00AE76D9">
              <w:rPr>
                <w:sz w:val="20"/>
                <w:szCs w:val="20"/>
                <w:lang w:val="cs-CZ"/>
              </w:rPr>
              <w:t>-</w:t>
            </w:r>
          </w:p>
        </w:tc>
      </w:tr>
      <w:tr w:rsidR="005002B3" w:rsidRPr="00AE76D9" w14:paraId="6B581A34" w14:textId="77777777" w:rsidTr="00A308DA">
        <w:trPr>
          <w:trHeight w:val="227"/>
          <w:jc w:val="center"/>
        </w:trPr>
        <w:tc>
          <w:tcPr>
            <w:tcW w:w="2458" w:type="dxa"/>
            <w:tcBorders>
              <w:top w:val="nil"/>
              <w:left w:val="single" w:sz="8" w:space="0" w:color="auto"/>
              <w:bottom w:val="single" w:sz="8" w:space="0" w:color="auto"/>
              <w:right w:val="single" w:sz="4" w:space="0" w:color="auto"/>
            </w:tcBorders>
            <w:shd w:val="clear" w:color="auto" w:fill="auto"/>
            <w:vAlign w:val="center"/>
            <w:hideMark/>
          </w:tcPr>
          <w:p w14:paraId="3855DFA2" w14:textId="77777777" w:rsidR="005002B3" w:rsidRPr="00AE76D9" w:rsidRDefault="005002B3" w:rsidP="00527A00">
            <w:pPr>
              <w:rPr>
                <w:sz w:val="20"/>
                <w:szCs w:val="20"/>
                <w:lang w:val="cs-CZ"/>
              </w:rPr>
            </w:pPr>
            <w:r w:rsidRPr="00AE76D9">
              <w:rPr>
                <w:sz w:val="20"/>
                <w:szCs w:val="20"/>
                <w:lang w:val="cs-CZ"/>
              </w:rPr>
              <w:t>Proplacená částka (Kč)</w:t>
            </w:r>
          </w:p>
        </w:tc>
        <w:tc>
          <w:tcPr>
            <w:tcW w:w="1713" w:type="dxa"/>
            <w:tcBorders>
              <w:top w:val="nil"/>
              <w:left w:val="nil"/>
              <w:bottom w:val="single" w:sz="8" w:space="0" w:color="auto"/>
              <w:right w:val="single" w:sz="4" w:space="0" w:color="auto"/>
            </w:tcBorders>
            <w:shd w:val="clear" w:color="auto" w:fill="auto"/>
            <w:noWrap/>
            <w:vAlign w:val="center"/>
          </w:tcPr>
          <w:p w14:paraId="5171136E" w14:textId="77777777" w:rsidR="005002B3" w:rsidRPr="00AE76D9" w:rsidRDefault="005002B3" w:rsidP="00527A00">
            <w:pPr>
              <w:jc w:val="right"/>
              <w:rPr>
                <w:sz w:val="20"/>
                <w:szCs w:val="20"/>
                <w:lang w:val="cs-CZ"/>
              </w:rPr>
            </w:pPr>
            <w:r w:rsidRPr="00AE76D9">
              <w:rPr>
                <w:sz w:val="20"/>
                <w:szCs w:val="20"/>
                <w:lang w:val="cs-CZ"/>
              </w:rPr>
              <w:t>0</w:t>
            </w:r>
          </w:p>
        </w:tc>
        <w:tc>
          <w:tcPr>
            <w:tcW w:w="1605" w:type="dxa"/>
            <w:tcBorders>
              <w:top w:val="nil"/>
              <w:left w:val="nil"/>
              <w:bottom w:val="single" w:sz="8" w:space="0" w:color="auto"/>
              <w:right w:val="single" w:sz="4" w:space="0" w:color="auto"/>
            </w:tcBorders>
            <w:vAlign w:val="center"/>
          </w:tcPr>
          <w:p w14:paraId="7A034B08" w14:textId="77777777" w:rsidR="005002B3" w:rsidRPr="00AE76D9" w:rsidRDefault="005002B3" w:rsidP="00527A00">
            <w:pPr>
              <w:jc w:val="right"/>
              <w:rPr>
                <w:sz w:val="20"/>
                <w:szCs w:val="20"/>
                <w:lang w:val="cs-CZ"/>
              </w:rPr>
            </w:pPr>
            <w:r w:rsidRPr="00AE76D9">
              <w:rPr>
                <w:sz w:val="20"/>
                <w:szCs w:val="20"/>
                <w:lang w:val="cs-CZ"/>
              </w:rPr>
              <w:t>2 064 500</w:t>
            </w:r>
          </w:p>
        </w:tc>
        <w:tc>
          <w:tcPr>
            <w:tcW w:w="1605" w:type="dxa"/>
            <w:tcBorders>
              <w:top w:val="nil"/>
              <w:left w:val="nil"/>
              <w:bottom w:val="single" w:sz="8" w:space="0" w:color="auto"/>
              <w:right w:val="single" w:sz="4" w:space="0" w:color="auto"/>
            </w:tcBorders>
            <w:vAlign w:val="center"/>
          </w:tcPr>
          <w:p w14:paraId="6B627D92" w14:textId="77777777" w:rsidR="005002B3" w:rsidRPr="00AE76D9" w:rsidRDefault="005002B3" w:rsidP="00527A00">
            <w:pPr>
              <w:jc w:val="right"/>
              <w:rPr>
                <w:sz w:val="20"/>
                <w:szCs w:val="20"/>
                <w:lang w:val="cs-CZ"/>
              </w:rPr>
            </w:pPr>
            <w:r w:rsidRPr="00AE76D9">
              <w:rPr>
                <w:sz w:val="20"/>
                <w:szCs w:val="20"/>
                <w:lang w:val="cs-CZ"/>
              </w:rPr>
              <w:t>0</w:t>
            </w:r>
          </w:p>
        </w:tc>
        <w:tc>
          <w:tcPr>
            <w:tcW w:w="1605" w:type="dxa"/>
            <w:tcBorders>
              <w:top w:val="nil"/>
              <w:left w:val="nil"/>
              <w:bottom w:val="single" w:sz="8" w:space="0" w:color="auto"/>
              <w:right w:val="single" w:sz="4" w:space="0" w:color="auto"/>
            </w:tcBorders>
            <w:vAlign w:val="center"/>
          </w:tcPr>
          <w:p w14:paraId="3C783A0F" w14:textId="77777777" w:rsidR="005002B3" w:rsidRPr="00AE76D9" w:rsidRDefault="005002B3" w:rsidP="00527A00">
            <w:pPr>
              <w:jc w:val="right"/>
              <w:rPr>
                <w:sz w:val="20"/>
                <w:szCs w:val="20"/>
                <w:lang w:val="cs-CZ"/>
              </w:rPr>
            </w:pPr>
            <w:r w:rsidRPr="00AE76D9">
              <w:rPr>
                <w:sz w:val="20"/>
                <w:szCs w:val="20"/>
                <w:lang w:val="cs-CZ"/>
              </w:rPr>
              <w:t>-</w:t>
            </w:r>
          </w:p>
        </w:tc>
      </w:tr>
    </w:tbl>
    <w:p w14:paraId="2DF2250B" w14:textId="77777777" w:rsidR="005002B3" w:rsidRPr="00AE76D9" w:rsidRDefault="005002B3" w:rsidP="00A308DA">
      <w:pPr>
        <w:pStyle w:val="UZEIZdroj"/>
        <w:rPr>
          <w:lang w:eastAsia="cs-CZ"/>
        </w:rPr>
      </w:pPr>
      <w:r w:rsidRPr="00AE76D9">
        <w:rPr>
          <w:lang w:eastAsia="cs-CZ"/>
        </w:rPr>
        <w:t>* jedná se o doporučené projekty</w:t>
      </w:r>
    </w:p>
    <w:p w14:paraId="3D83DD0E" w14:textId="77777777" w:rsidR="005002B3" w:rsidRPr="00AE76D9" w:rsidRDefault="005002B3" w:rsidP="00A308DA">
      <w:pPr>
        <w:pStyle w:val="UZEINormaln"/>
        <w:rPr>
          <w:rFonts w:eastAsia="GillSansCE"/>
        </w:rPr>
      </w:pPr>
      <w:r w:rsidRPr="00AE76D9">
        <w:rPr>
          <w:rFonts w:eastAsia="GillSansCE"/>
        </w:rPr>
        <w:t>Aktivity zaměřené na podporu v lesích jsou obdobně podporovány i v rámci metody LEADER, kdy podpora konečným žadatelům je poskytována prostřednictvím místních akčních skupin (dále jen „MAS“). MAS zaměřují strategie do oblastí dle potřeb svého území, a to prostřednictvím operace 19.2.1 Podpora provádění operací v rámci strategie komunitně vedeného místního rozvoje. Z lesnických opatření lze realizovat následující aktivity: Lesnická infrastruktura (čl. 17.1.c), obdoba operace 4.3.2), Zavádění preventivních protipovodňových opatření v lesích (čl.24.1.a), obdoba operace 8.3.1), Investice do ochrany melioračních a zpevňujících dřevin (čl. 25, obdoba operace 8.5.1), Neproduktivní investice v lesích (čl. 25, obdoba operace 8.5.2) a Investice do lesnických technologií a zpracování lesnických produktů, jejich mobilizace a uvádění na trh (čl. 26, obdoba operace 8.6.1 a 8.6.2).</w:t>
      </w:r>
    </w:p>
    <w:p w14:paraId="06C4358F" w14:textId="77777777" w:rsidR="005002B3" w:rsidRPr="00AE76D9" w:rsidRDefault="005002B3" w:rsidP="00A308DA">
      <w:pPr>
        <w:pStyle w:val="UZEINormaln"/>
        <w:rPr>
          <w:rFonts w:eastAsia="GillSansCE"/>
        </w:rPr>
      </w:pPr>
      <w:r w:rsidRPr="00AE76D9">
        <w:rPr>
          <w:rFonts w:eastAsia="GillSansCE"/>
        </w:rPr>
        <w:br w:type="page"/>
      </w:r>
    </w:p>
    <w:p w14:paraId="30476FC3" w14:textId="77777777" w:rsidR="005002B3" w:rsidRPr="00AE76D9" w:rsidRDefault="005002B3" w:rsidP="00A308DA">
      <w:pPr>
        <w:pStyle w:val="UZEITaB"/>
      </w:pPr>
      <w:bookmarkStart w:id="65" w:name="_Toc23842897"/>
      <w:bookmarkStart w:id="66" w:name="_Toc83842248"/>
      <w:r w:rsidRPr="00AE76D9">
        <w:lastRenderedPageBreak/>
        <w:t>Celkový stav implementace lesnických aktivit v operaci 19.2.1 k 15. 6. 2019</w:t>
      </w:r>
      <w:bookmarkEnd w:id="65"/>
      <w:bookmarkEnd w:id="66"/>
    </w:p>
    <w:tbl>
      <w:tblPr>
        <w:tblW w:w="9211" w:type="dxa"/>
        <w:jc w:val="center"/>
        <w:tblCellMar>
          <w:left w:w="70" w:type="dxa"/>
          <w:right w:w="70" w:type="dxa"/>
        </w:tblCellMar>
        <w:tblLook w:val="04A0" w:firstRow="1" w:lastRow="0" w:firstColumn="1" w:lastColumn="0" w:noHBand="0" w:noVBand="1"/>
      </w:tblPr>
      <w:tblGrid>
        <w:gridCol w:w="2898"/>
        <w:gridCol w:w="1283"/>
        <w:gridCol w:w="1134"/>
        <w:gridCol w:w="1276"/>
        <w:gridCol w:w="1276"/>
        <w:gridCol w:w="1344"/>
      </w:tblGrid>
      <w:tr w:rsidR="005002B3" w:rsidRPr="00AE76D9" w14:paraId="33911FA9" w14:textId="77777777" w:rsidTr="00527A00">
        <w:trPr>
          <w:trHeight w:val="227"/>
          <w:jc w:val="center"/>
        </w:trPr>
        <w:tc>
          <w:tcPr>
            <w:tcW w:w="2898"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3F976A40" w14:textId="77777777" w:rsidR="005002B3" w:rsidRPr="00AE76D9" w:rsidRDefault="005002B3" w:rsidP="00527A00">
            <w:pPr>
              <w:spacing w:before="120" w:after="120"/>
              <w:jc w:val="center"/>
              <w:rPr>
                <w:bCs/>
                <w:sz w:val="20"/>
                <w:szCs w:val="20"/>
                <w:lang w:val="cs-CZ"/>
              </w:rPr>
            </w:pPr>
          </w:p>
        </w:tc>
        <w:tc>
          <w:tcPr>
            <w:tcW w:w="1283" w:type="dxa"/>
            <w:tcBorders>
              <w:top w:val="single" w:sz="8" w:space="0" w:color="auto"/>
              <w:left w:val="nil"/>
              <w:bottom w:val="single" w:sz="4" w:space="0" w:color="auto"/>
              <w:right w:val="single" w:sz="4" w:space="0" w:color="auto"/>
            </w:tcBorders>
            <w:shd w:val="clear" w:color="auto" w:fill="auto"/>
            <w:noWrap/>
            <w:vAlign w:val="center"/>
            <w:hideMark/>
          </w:tcPr>
          <w:p w14:paraId="2ED3EDFF" w14:textId="77777777" w:rsidR="005002B3" w:rsidRPr="00AE76D9" w:rsidRDefault="005002B3" w:rsidP="00527A00">
            <w:pPr>
              <w:spacing w:before="120" w:after="120"/>
              <w:jc w:val="center"/>
              <w:rPr>
                <w:bCs/>
                <w:sz w:val="20"/>
                <w:szCs w:val="20"/>
                <w:lang w:val="cs-CZ"/>
              </w:rPr>
            </w:pPr>
            <w:r w:rsidRPr="00AE76D9">
              <w:rPr>
                <w:rFonts w:eastAsia="GillSansCE"/>
                <w:color w:val="272627"/>
                <w:sz w:val="20"/>
                <w:szCs w:val="20"/>
                <w:lang w:val="cs-CZ" w:eastAsia="cs-CZ"/>
              </w:rPr>
              <w:t>čl. 17.1.c)</w:t>
            </w:r>
          </w:p>
        </w:tc>
        <w:tc>
          <w:tcPr>
            <w:tcW w:w="1134" w:type="dxa"/>
            <w:tcBorders>
              <w:top w:val="single" w:sz="8" w:space="0" w:color="auto"/>
              <w:left w:val="nil"/>
              <w:bottom w:val="single" w:sz="4" w:space="0" w:color="auto"/>
              <w:right w:val="single" w:sz="4" w:space="0" w:color="auto"/>
            </w:tcBorders>
          </w:tcPr>
          <w:p w14:paraId="135E13D3" w14:textId="77777777" w:rsidR="005002B3" w:rsidRPr="00AE76D9" w:rsidRDefault="005002B3" w:rsidP="00527A00">
            <w:pPr>
              <w:spacing w:before="120" w:after="120"/>
              <w:jc w:val="center"/>
              <w:rPr>
                <w:bCs/>
                <w:sz w:val="20"/>
                <w:szCs w:val="20"/>
                <w:lang w:val="cs-CZ"/>
              </w:rPr>
            </w:pPr>
            <w:r w:rsidRPr="00AE76D9">
              <w:rPr>
                <w:rFonts w:eastAsia="GillSansCE"/>
                <w:color w:val="272627"/>
                <w:sz w:val="20"/>
                <w:szCs w:val="20"/>
                <w:lang w:val="cs-CZ" w:eastAsia="cs-CZ"/>
              </w:rPr>
              <w:t>čl. 24.1.a)</w:t>
            </w:r>
          </w:p>
        </w:tc>
        <w:tc>
          <w:tcPr>
            <w:tcW w:w="1276" w:type="dxa"/>
            <w:tcBorders>
              <w:top w:val="single" w:sz="8" w:space="0" w:color="auto"/>
              <w:left w:val="nil"/>
              <w:bottom w:val="single" w:sz="4" w:space="0" w:color="auto"/>
              <w:right w:val="single" w:sz="4" w:space="0" w:color="auto"/>
            </w:tcBorders>
          </w:tcPr>
          <w:p w14:paraId="1B2B445F" w14:textId="77777777" w:rsidR="005002B3" w:rsidRPr="00AE76D9" w:rsidRDefault="005002B3" w:rsidP="00527A00">
            <w:pPr>
              <w:spacing w:before="120" w:after="120"/>
              <w:jc w:val="center"/>
              <w:rPr>
                <w:bCs/>
                <w:sz w:val="20"/>
                <w:szCs w:val="20"/>
                <w:lang w:val="cs-CZ"/>
              </w:rPr>
            </w:pPr>
            <w:proofErr w:type="spellStart"/>
            <w:r w:rsidRPr="00AE76D9">
              <w:rPr>
                <w:bCs/>
                <w:sz w:val="20"/>
                <w:szCs w:val="20"/>
                <w:lang w:val="cs-CZ"/>
              </w:rPr>
              <w:t>čl</w:t>
            </w:r>
            <w:proofErr w:type="spellEnd"/>
            <w:r w:rsidRPr="00AE76D9">
              <w:rPr>
                <w:bCs/>
                <w:sz w:val="20"/>
                <w:szCs w:val="20"/>
                <w:lang w:val="cs-CZ"/>
              </w:rPr>
              <w:t> .25 (IOD)</w:t>
            </w:r>
          </w:p>
        </w:tc>
        <w:tc>
          <w:tcPr>
            <w:tcW w:w="1276" w:type="dxa"/>
            <w:tcBorders>
              <w:top w:val="single" w:sz="8" w:space="0" w:color="auto"/>
              <w:left w:val="nil"/>
              <w:bottom w:val="single" w:sz="4" w:space="0" w:color="auto"/>
              <w:right w:val="single" w:sz="4" w:space="0" w:color="auto"/>
            </w:tcBorders>
          </w:tcPr>
          <w:p w14:paraId="65EAA542" w14:textId="77777777" w:rsidR="005002B3" w:rsidRPr="00AE76D9" w:rsidRDefault="005002B3" w:rsidP="00527A00">
            <w:pPr>
              <w:spacing w:before="120" w:after="120"/>
              <w:jc w:val="center"/>
              <w:rPr>
                <w:bCs/>
                <w:sz w:val="20"/>
                <w:szCs w:val="20"/>
                <w:lang w:val="cs-CZ"/>
              </w:rPr>
            </w:pPr>
            <w:r w:rsidRPr="00AE76D9">
              <w:rPr>
                <w:bCs/>
                <w:sz w:val="20"/>
                <w:szCs w:val="20"/>
                <w:lang w:val="cs-CZ"/>
              </w:rPr>
              <w:t>čl. 25 (NI)</w:t>
            </w:r>
          </w:p>
        </w:tc>
        <w:tc>
          <w:tcPr>
            <w:tcW w:w="1344" w:type="dxa"/>
            <w:tcBorders>
              <w:top w:val="single" w:sz="8" w:space="0" w:color="auto"/>
              <w:left w:val="single" w:sz="4" w:space="0" w:color="auto"/>
              <w:bottom w:val="single" w:sz="4" w:space="0" w:color="auto"/>
              <w:right w:val="single" w:sz="4" w:space="0" w:color="auto"/>
            </w:tcBorders>
          </w:tcPr>
          <w:p w14:paraId="75D2D061" w14:textId="77777777" w:rsidR="005002B3" w:rsidRPr="00AE76D9" w:rsidRDefault="005002B3" w:rsidP="00527A00">
            <w:pPr>
              <w:spacing w:before="120" w:after="120"/>
              <w:jc w:val="center"/>
              <w:rPr>
                <w:bCs/>
                <w:sz w:val="20"/>
                <w:szCs w:val="20"/>
                <w:lang w:val="cs-CZ"/>
              </w:rPr>
            </w:pPr>
            <w:r w:rsidRPr="00AE76D9">
              <w:rPr>
                <w:bCs/>
                <w:sz w:val="20"/>
                <w:szCs w:val="20"/>
                <w:lang w:val="cs-CZ"/>
              </w:rPr>
              <w:t xml:space="preserve">čl. 26 </w:t>
            </w:r>
          </w:p>
        </w:tc>
      </w:tr>
      <w:tr w:rsidR="005002B3" w:rsidRPr="00AE76D9" w14:paraId="796FB399" w14:textId="77777777" w:rsidTr="00527A00">
        <w:trPr>
          <w:trHeight w:val="617"/>
          <w:jc w:val="center"/>
        </w:trPr>
        <w:tc>
          <w:tcPr>
            <w:tcW w:w="2898" w:type="dxa"/>
            <w:tcBorders>
              <w:top w:val="nil"/>
              <w:left w:val="single" w:sz="8" w:space="0" w:color="auto"/>
              <w:bottom w:val="single" w:sz="4" w:space="0" w:color="auto"/>
              <w:right w:val="single" w:sz="4" w:space="0" w:color="auto"/>
            </w:tcBorders>
            <w:shd w:val="clear" w:color="auto" w:fill="auto"/>
            <w:hideMark/>
          </w:tcPr>
          <w:p w14:paraId="61786B23" w14:textId="77777777" w:rsidR="005002B3" w:rsidRPr="00AE76D9" w:rsidRDefault="005002B3" w:rsidP="00527A00">
            <w:pPr>
              <w:spacing w:before="120" w:after="120"/>
              <w:rPr>
                <w:sz w:val="20"/>
                <w:szCs w:val="20"/>
                <w:lang w:val="cs-CZ"/>
              </w:rPr>
            </w:pPr>
            <w:r w:rsidRPr="00AE76D9">
              <w:rPr>
                <w:sz w:val="20"/>
                <w:szCs w:val="20"/>
                <w:lang w:val="cs-CZ"/>
              </w:rPr>
              <w:t>Počet podaných projektů na MAS (ks)</w:t>
            </w:r>
          </w:p>
        </w:tc>
        <w:tc>
          <w:tcPr>
            <w:tcW w:w="1283" w:type="dxa"/>
            <w:tcBorders>
              <w:top w:val="nil"/>
              <w:left w:val="nil"/>
              <w:bottom w:val="single" w:sz="4" w:space="0" w:color="auto"/>
              <w:right w:val="single" w:sz="4" w:space="0" w:color="auto"/>
            </w:tcBorders>
            <w:shd w:val="clear" w:color="auto" w:fill="auto"/>
            <w:noWrap/>
            <w:vAlign w:val="center"/>
            <w:hideMark/>
          </w:tcPr>
          <w:p w14:paraId="63B30843" w14:textId="77777777" w:rsidR="005002B3" w:rsidRPr="00AE76D9" w:rsidRDefault="005002B3" w:rsidP="00527A00">
            <w:pPr>
              <w:spacing w:before="120" w:after="120"/>
              <w:jc w:val="right"/>
              <w:rPr>
                <w:sz w:val="20"/>
                <w:szCs w:val="20"/>
                <w:lang w:val="cs-CZ"/>
              </w:rPr>
            </w:pPr>
            <w:r w:rsidRPr="00AE76D9">
              <w:rPr>
                <w:sz w:val="20"/>
                <w:szCs w:val="20"/>
                <w:lang w:val="cs-CZ"/>
              </w:rPr>
              <w:t>40</w:t>
            </w:r>
          </w:p>
        </w:tc>
        <w:tc>
          <w:tcPr>
            <w:tcW w:w="1134" w:type="dxa"/>
            <w:tcBorders>
              <w:top w:val="nil"/>
              <w:left w:val="nil"/>
              <w:bottom w:val="single" w:sz="4" w:space="0" w:color="auto"/>
              <w:right w:val="single" w:sz="4" w:space="0" w:color="auto"/>
            </w:tcBorders>
            <w:vAlign w:val="center"/>
          </w:tcPr>
          <w:p w14:paraId="6650D76B" w14:textId="77777777" w:rsidR="005002B3" w:rsidRPr="00AE76D9" w:rsidRDefault="005002B3" w:rsidP="00527A00">
            <w:pPr>
              <w:spacing w:before="120" w:after="120"/>
              <w:jc w:val="right"/>
              <w:rPr>
                <w:sz w:val="20"/>
                <w:szCs w:val="20"/>
                <w:lang w:val="cs-CZ"/>
              </w:rPr>
            </w:pPr>
            <w:r w:rsidRPr="00AE76D9">
              <w:rPr>
                <w:sz w:val="20"/>
                <w:szCs w:val="20"/>
                <w:lang w:val="cs-CZ"/>
              </w:rPr>
              <w:t>6</w:t>
            </w:r>
          </w:p>
        </w:tc>
        <w:tc>
          <w:tcPr>
            <w:tcW w:w="1276" w:type="dxa"/>
            <w:tcBorders>
              <w:top w:val="nil"/>
              <w:left w:val="nil"/>
              <w:bottom w:val="single" w:sz="4" w:space="0" w:color="auto"/>
              <w:right w:val="single" w:sz="4" w:space="0" w:color="auto"/>
            </w:tcBorders>
            <w:vAlign w:val="center"/>
          </w:tcPr>
          <w:p w14:paraId="4664FEFC" w14:textId="77777777" w:rsidR="005002B3" w:rsidRPr="00AE76D9" w:rsidRDefault="005002B3" w:rsidP="00527A00">
            <w:pPr>
              <w:spacing w:before="120" w:after="120"/>
              <w:jc w:val="right"/>
              <w:rPr>
                <w:sz w:val="20"/>
                <w:szCs w:val="20"/>
                <w:lang w:val="cs-CZ"/>
              </w:rPr>
            </w:pPr>
            <w:r w:rsidRPr="00AE76D9">
              <w:rPr>
                <w:sz w:val="20"/>
                <w:szCs w:val="20"/>
                <w:lang w:val="cs-CZ"/>
              </w:rPr>
              <w:t>10</w:t>
            </w:r>
          </w:p>
        </w:tc>
        <w:tc>
          <w:tcPr>
            <w:tcW w:w="1276" w:type="dxa"/>
            <w:tcBorders>
              <w:top w:val="single" w:sz="4" w:space="0" w:color="auto"/>
              <w:left w:val="nil"/>
              <w:bottom w:val="single" w:sz="4" w:space="0" w:color="auto"/>
              <w:right w:val="single" w:sz="4" w:space="0" w:color="auto"/>
            </w:tcBorders>
            <w:vAlign w:val="center"/>
          </w:tcPr>
          <w:p w14:paraId="2B96DE98" w14:textId="77777777" w:rsidR="005002B3" w:rsidRPr="00AE76D9" w:rsidRDefault="005002B3" w:rsidP="00527A00">
            <w:pPr>
              <w:spacing w:before="120" w:after="120"/>
              <w:jc w:val="right"/>
              <w:rPr>
                <w:sz w:val="20"/>
                <w:szCs w:val="20"/>
                <w:lang w:val="cs-CZ"/>
              </w:rPr>
            </w:pPr>
            <w:r w:rsidRPr="00AE76D9">
              <w:rPr>
                <w:sz w:val="20"/>
                <w:szCs w:val="20"/>
                <w:lang w:val="cs-CZ"/>
              </w:rPr>
              <w:t>136</w:t>
            </w:r>
          </w:p>
        </w:tc>
        <w:tc>
          <w:tcPr>
            <w:tcW w:w="1344" w:type="dxa"/>
            <w:tcBorders>
              <w:top w:val="nil"/>
              <w:left w:val="single" w:sz="4" w:space="0" w:color="auto"/>
              <w:bottom w:val="single" w:sz="4" w:space="0" w:color="auto"/>
              <w:right w:val="single" w:sz="4" w:space="0" w:color="auto"/>
            </w:tcBorders>
            <w:vAlign w:val="center"/>
          </w:tcPr>
          <w:p w14:paraId="55E626EA" w14:textId="77777777" w:rsidR="005002B3" w:rsidRPr="00AE76D9" w:rsidRDefault="005002B3" w:rsidP="00527A00">
            <w:pPr>
              <w:spacing w:before="120" w:after="120"/>
              <w:jc w:val="right"/>
              <w:rPr>
                <w:sz w:val="20"/>
                <w:szCs w:val="20"/>
                <w:lang w:val="cs-CZ"/>
              </w:rPr>
            </w:pPr>
            <w:r w:rsidRPr="00AE76D9">
              <w:rPr>
                <w:sz w:val="20"/>
                <w:szCs w:val="20"/>
                <w:lang w:val="cs-CZ"/>
              </w:rPr>
              <w:t>369</w:t>
            </w:r>
          </w:p>
        </w:tc>
      </w:tr>
      <w:tr w:rsidR="005002B3" w:rsidRPr="00AE76D9" w14:paraId="715C0596" w14:textId="77777777" w:rsidTr="00527A00">
        <w:trPr>
          <w:trHeight w:val="542"/>
          <w:jc w:val="center"/>
        </w:trPr>
        <w:tc>
          <w:tcPr>
            <w:tcW w:w="2898" w:type="dxa"/>
            <w:tcBorders>
              <w:top w:val="nil"/>
              <w:left w:val="single" w:sz="8" w:space="0" w:color="auto"/>
              <w:bottom w:val="single" w:sz="4" w:space="0" w:color="auto"/>
              <w:right w:val="single" w:sz="4" w:space="0" w:color="auto"/>
            </w:tcBorders>
            <w:shd w:val="clear" w:color="auto" w:fill="auto"/>
            <w:hideMark/>
          </w:tcPr>
          <w:p w14:paraId="4D49F78E" w14:textId="77777777" w:rsidR="005002B3" w:rsidRPr="00AE76D9" w:rsidRDefault="005002B3" w:rsidP="00527A00">
            <w:pPr>
              <w:spacing w:before="120" w:after="120"/>
              <w:rPr>
                <w:sz w:val="20"/>
                <w:szCs w:val="20"/>
                <w:lang w:val="cs-CZ"/>
              </w:rPr>
            </w:pPr>
            <w:r w:rsidRPr="00AE76D9">
              <w:rPr>
                <w:sz w:val="20"/>
                <w:szCs w:val="20"/>
                <w:lang w:val="cs-CZ"/>
              </w:rPr>
              <w:t xml:space="preserve">Částka za podané projekty na MAS (Kč) </w:t>
            </w:r>
          </w:p>
        </w:tc>
        <w:tc>
          <w:tcPr>
            <w:tcW w:w="1283" w:type="dxa"/>
            <w:tcBorders>
              <w:top w:val="nil"/>
              <w:left w:val="nil"/>
              <w:bottom w:val="single" w:sz="4" w:space="0" w:color="auto"/>
              <w:right w:val="single" w:sz="4" w:space="0" w:color="auto"/>
            </w:tcBorders>
            <w:shd w:val="clear" w:color="auto" w:fill="auto"/>
            <w:noWrap/>
            <w:vAlign w:val="center"/>
            <w:hideMark/>
          </w:tcPr>
          <w:p w14:paraId="29AAEFE8" w14:textId="77777777" w:rsidR="005002B3" w:rsidRPr="00AE76D9" w:rsidRDefault="005002B3" w:rsidP="00527A00">
            <w:pPr>
              <w:spacing w:before="120" w:after="120"/>
              <w:jc w:val="right"/>
              <w:rPr>
                <w:sz w:val="20"/>
                <w:szCs w:val="20"/>
                <w:lang w:val="cs-CZ"/>
              </w:rPr>
            </w:pPr>
            <w:r w:rsidRPr="00AE76D9">
              <w:rPr>
                <w:sz w:val="20"/>
                <w:szCs w:val="20"/>
                <w:lang w:val="cs-CZ"/>
              </w:rPr>
              <w:t>80 412 807</w:t>
            </w:r>
          </w:p>
        </w:tc>
        <w:tc>
          <w:tcPr>
            <w:tcW w:w="1134" w:type="dxa"/>
            <w:tcBorders>
              <w:top w:val="nil"/>
              <w:left w:val="nil"/>
              <w:bottom w:val="single" w:sz="4" w:space="0" w:color="auto"/>
              <w:right w:val="single" w:sz="4" w:space="0" w:color="auto"/>
            </w:tcBorders>
            <w:vAlign w:val="center"/>
          </w:tcPr>
          <w:p w14:paraId="1DC271A6" w14:textId="77777777" w:rsidR="005002B3" w:rsidRPr="00AE76D9" w:rsidRDefault="005002B3" w:rsidP="00527A00">
            <w:pPr>
              <w:spacing w:before="120" w:after="120"/>
              <w:jc w:val="right"/>
              <w:rPr>
                <w:sz w:val="20"/>
                <w:szCs w:val="20"/>
                <w:lang w:val="cs-CZ"/>
              </w:rPr>
            </w:pPr>
            <w:r w:rsidRPr="00AE76D9">
              <w:rPr>
                <w:sz w:val="20"/>
                <w:szCs w:val="20"/>
                <w:lang w:val="cs-CZ"/>
              </w:rPr>
              <w:t>6 620 252</w:t>
            </w:r>
          </w:p>
        </w:tc>
        <w:tc>
          <w:tcPr>
            <w:tcW w:w="1276" w:type="dxa"/>
            <w:tcBorders>
              <w:top w:val="nil"/>
              <w:left w:val="nil"/>
              <w:bottom w:val="single" w:sz="4" w:space="0" w:color="auto"/>
              <w:right w:val="single" w:sz="4" w:space="0" w:color="auto"/>
            </w:tcBorders>
            <w:vAlign w:val="center"/>
          </w:tcPr>
          <w:p w14:paraId="478EA307" w14:textId="77777777" w:rsidR="005002B3" w:rsidRPr="00AE76D9" w:rsidRDefault="005002B3" w:rsidP="00527A00">
            <w:pPr>
              <w:spacing w:before="120" w:after="120"/>
              <w:jc w:val="right"/>
              <w:rPr>
                <w:sz w:val="20"/>
                <w:szCs w:val="20"/>
                <w:lang w:val="cs-CZ"/>
              </w:rPr>
            </w:pPr>
            <w:r w:rsidRPr="00AE76D9">
              <w:rPr>
                <w:sz w:val="20"/>
                <w:szCs w:val="20"/>
                <w:lang w:val="cs-CZ" w:eastAsia="cs-CZ"/>
              </w:rPr>
              <w:t>1 777 117</w:t>
            </w:r>
          </w:p>
        </w:tc>
        <w:tc>
          <w:tcPr>
            <w:tcW w:w="1276" w:type="dxa"/>
            <w:tcBorders>
              <w:top w:val="single" w:sz="4" w:space="0" w:color="auto"/>
              <w:left w:val="nil"/>
              <w:bottom w:val="single" w:sz="4" w:space="0" w:color="auto"/>
              <w:right w:val="single" w:sz="4" w:space="0" w:color="auto"/>
            </w:tcBorders>
            <w:vAlign w:val="center"/>
          </w:tcPr>
          <w:p w14:paraId="46112673" w14:textId="77777777" w:rsidR="005002B3" w:rsidRPr="00AE76D9" w:rsidRDefault="005002B3" w:rsidP="00527A00">
            <w:pPr>
              <w:spacing w:before="120" w:after="120"/>
              <w:jc w:val="right"/>
              <w:rPr>
                <w:sz w:val="20"/>
                <w:szCs w:val="20"/>
                <w:lang w:val="cs-CZ" w:eastAsia="cs-CZ"/>
              </w:rPr>
            </w:pPr>
            <w:r w:rsidRPr="00AE76D9">
              <w:rPr>
                <w:sz w:val="20"/>
                <w:szCs w:val="20"/>
                <w:lang w:val="cs-CZ" w:eastAsia="cs-CZ"/>
              </w:rPr>
              <w:t>101 068 274</w:t>
            </w:r>
          </w:p>
        </w:tc>
        <w:tc>
          <w:tcPr>
            <w:tcW w:w="1344" w:type="dxa"/>
            <w:tcBorders>
              <w:top w:val="nil"/>
              <w:left w:val="single" w:sz="4" w:space="0" w:color="auto"/>
              <w:bottom w:val="single" w:sz="4" w:space="0" w:color="auto"/>
              <w:right w:val="single" w:sz="4" w:space="0" w:color="auto"/>
            </w:tcBorders>
            <w:vAlign w:val="center"/>
          </w:tcPr>
          <w:p w14:paraId="1AFCDAA1" w14:textId="77777777" w:rsidR="005002B3" w:rsidRPr="00AE76D9" w:rsidRDefault="005002B3" w:rsidP="00527A00">
            <w:pPr>
              <w:spacing w:before="120" w:after="120"/>
              <w:jc w:val="right"/>
              <w:rPr>
                <w:sz w:val="20"/>
                <w:szCs w:val="20"/>
                <w:lang w:val="cs-CZ" w:eastAsia="cs-CZ"/>
              </w:rPr>
            </w:pPr>
            <w:r w:rsidRPr="00AE76D9">
              <w:rPr>
                <w:sz w:val="20"/>
                <w:szCs w:val="20"/>
                <w:lang w:val="cs-CZ" w:eastAsia="cs-CZ"/>
              </w:rPr>
              <w:t>123 532 870</w:t>
            </w:r>
          </w:p>
        </w:tc>
      </w:tr>
      <w:tr w:rsidR="005002B3" w:rsidRPr="00AE76D9" w14:paraId="6E8C9D53" w14:textId="77777777" w:rsidTr="00527A00">
        <w:trPr>
          <w:trHeight w:val="227"/>
          <w:jc w:val="center"/>
        </w:trPr>
        <w:tc>
          <w:tcPr>
            <w:tcW w:w="2898" w:type="dxa"/>
            <w:tcBorders>
              <w:top w:val="nil"/>
              <w:left w:val="single" w:sz="8" w:space="0" w:color="auto"/>
              <w:bottom w:val="single" w:sz="4" w:space="0" w:color="auto"/>
              <w:right w:val="single" w:sz="4" w:space="0" w:color="auto"/>
            </w:tcBorders>
            <w:shd w:val="clear" w:color="auto" w:fill="auto"/>
            <w:hideMark/>
          </w:tcPr>
          <w:p w14:paraId="724F470C" w14:textId="77777777" w:rsidR="005002B3" w:rsidRPr="00AE76D9" w:rsidRDefault="005002B3" w:rsidP="00527A00">
            <w:pPr>
              <w:spacing w:before="120" w:after="120"/>
              <w:rPr>
                <w:sz w:val="20"/>
                <w:szCs w:val="20"/>
                <w:lang w:val="cs-CZ"/>
              </w:rPr>
            </w:pPr>
            <w:r w:rsidRPr="00AE76D9">
              <w:rPr>
                <w:sz w:val="20"/>
                <w:szCs w:val="20"/>
                <w:lang w:val="cs-CZ"/>
              </w:rPr>
              <w:t>Počet schválených projektů (ks)</w:t>
            </w:r>
          </w:p>
        </w:tc>
        <w:tc>
          <w:tcPr>
            <w:tcW w:w="1283" w:type="dxa"/>
            <w:tcBorders>
              <w:top w:val="nil"/>
              <w:left w:val="nil"/>
              <w:bottom w:val="single" w:sz="4" w:space="0" w:color="auto"/>
              <w:right w:val="single" w:sz="4" w:space="0" w:color="auto"/>
            </w:tcBorders>
            <w:shd w:val="clear" w:color="auto" w:fill="auto"/>
            <w:noWrap/>
            <w:vAlign w:val="center"/>
            <w:hideMark/>
          </w:tcPr>
          <w:p w14:paraId="6665856D" w14:textId="77777777" w:rsidR="005002B3" w:rsidRPr="00AE76D9" w:rsidRDefault="005002B3" w:rsidP="00527A00">
            <w:pPr>
              <w:spacing w:before="120" w:after="120"/>
              <w:jc w:val="right"/>
              <w:rPr>
                <w:sz w:val="20"/>
                <w:szCs w:val="20"/>
                <w:lang w:val="cs-CZ"/>
              </w:rPr>
            </w:pPr>
            <w:r w:rsidRPr="00AE76D9">
              <w:rPr>
                <w:sz w:val="20"/>
                <w:szCs w:val="20"/>
                <w:lang w:val="cs-CZ"/>
              </w:rPr>
              <w:t>20</w:t>
            </w:r>
          </w:p>
        </w:tc>
        <w:tc>
          <w:tcPr>
            <w:tcW w:w="1134" w:type="dxa"/>
            <w:tcBorders>
              <w:top w:val="nil"/>
              <w:left w:val="nil"/>
              <w:bottom w:val="single" w:sz="4" w:space="0" w:color="auto"/>
              <w:right w:val="single" w:sz="4" w:space="0" w:color="auto"/>
            </w:tcBorders>
            <w:vAlign w:val="center"/>
          </w:tcPr>
          <w:p w14:paraId="5FBCA05B" w14:textId="77777777" w:rsidR="005002B3" w:rsidRPr="00AE76D9" w:rsidRDefault="005002B3" w:rsidP="00527A00">
            <w:pPr>
              <w:spacing w:before="120" w:after="120"/>
              <w:jc w:val="right"/>
              <w:rPr>
                <w:sz w:val="20"/>
                <w:szCs w:val="20"/>
                <w:lang w:val="cs-CZ"/>
              </w:rPr>
            </w:pPr>
            <w:r w:rsidRPr="00AE76D9">
              <w:rPr>
                <w:sz w:val="20"/>
                <w:szCs w:val="20"/>
                <w:lang w:val="cs-CZ"/>
              </w:rPr>
              <w:t>1</w:t>
            </w:r>
          </w:p>
        </w:tc>
        <w:tc>
          <w:tcPr>
            <w:tcW w:w="1276" w:type="dxa"/>
            <w:tcBorders>
              <w:top w:val="nil"/>
              <w:left w:val="nil"/>
              <w:bottom w:val="single" w:sz="4" w:space="0" w:color="auto"/>
              <w:right w:val="single" w:sz="4" w:space="0" w:color="auto"/>
            </w:tcBorders>
            <w:vAlign w:val="center"/>
          </w:tcPr>
          <w:p w14:paraId="6260A344" w14:textId="77777777" w:rsidR="005002B3" w:rsidRPr="00AE76D9" w:rsidRDefault="005002B3" w:rsidP="00527A00">
            <w:pPr>
              <w:spacing w:before="120" w:after="120"/>
              <w:jc w:val="right"/>
              <w:rPr>
                <w:sz w:val="20"/>
                <w:szCs w:val="20"/>
                <w:lang w:val="cs-CZ"/>
              </w:rPr>
            </w:pPr>
            <w:r w:rsidRPr="00AE76D9">
              <w:rPr>
                <w:sz w:val="20"/>
                <w:szCs w:val="20"/>
                <w:lang w:val="cs-CZ"/>
              </w:rPr>
              <w:t>5</w:t>
            </w:r>
          </w:p>
        </w:tc>
        <w:tc>
          <w:tcPr>
            <w:tcW w:w="1276" w:type="dxa"/>
            <w:tcBorders>
              <w:top w:val="single" w:sz="4" w:space="0" w:color="auto"/>
              <w:left w:val="nil"/>
              <w:bottom w:val="single" w:sz="4" w:space="0" w:color="auto"/>
              <w:right w:val="single" w:sz="4" w:space="0" w:color="auto"/>
            </w:tcBorders>
          </w:tcPr>
          <w:p w14:paraId="30644A3C" w14:textId="77777777" w:rsidR="005002B3" w:rsidRPr="00AE76D9" w:rsidRDefault="005002B3" w:rsidP="00527A00">
            <w:pPr>
              <w:spacing w:before="120" w:after="120"/>
              <w:jc w:val="right"/>
              <w:rPr>
                <w:sz w:val="20"/>
                <w:szCs w:val="20"/>
                <w:lang w:val="cs-CZ"/>
              </w:rPr>
            </w:pPr>
            <w:r w:rsidRPr="00AE76D9">
              <w:rPr>
                <w:sz w:val="20"/>
                <w:szCs w:val="20"/>
                <w:lang w:val="cs-CZ"/>
              </w:rPr>
              <w:t>85</w:t>
            </w:r>
          </w:p>
        </w:tc>
        <w:tc>
          <w:tcPr>
            <w:tcW w:w="1344" w:type="dxa"/>
            <w:tcBorders>
              <w:top w:val="nil"/>
              <w:left w:val="single" w:sz="4" w:space="0" w:color="auto"/>
              <w:bottom w:val="single" w:sz="4" w:space="0" w:color="auto"/>
              <w:right w:val="single" w:sz="4" w:space="0" w:color="auto"/>
            </w:tcBorders>
          </w:tcPr>
          <w:p w14:paraId="1280B42B" w14:textId="77777777" w:rsidR="005002B3" w:rsidRPr="00AE76D9" w:rsidRDefault="005002B3" w:rsidP="00527A00">
            <w:pPr>
              <w:spacing w:before="120" w:after="120"/>
              <w:jc w:val="right"/>
              <w:rPr>
                <w:sz w:val="20"/>
                <w:szCs w:val="20"/>
                <w:lang w:val="cs-CZ"/>
              </w:rPr>
            </w:pPr>
            <w:r w:rsidRPr="00AE76D9">
              <w:rPr>
                <w:sz w:val="20"/>
                <w:szCs w:val="20"/>
                <w:lang w:val="cs-CZ"/>
              </w:rPr>
              <w:t>193</w:t>
            </w:r>
          </w:p>
        </w:tc>
      </w:tr>
      <w:tr w:rsidR="005002B3" w:rsidRPr="00AE76D9" w14:paraId="76B06EDC" w14:textId="77777777" w:rsidTr="00527A00">
        <w:trPr>
          <w:trHeight w:val="227"/>
          <w:jc w:val="center"/>
        </w:trPr>
        <w:tc>
          <w:tcPr>
            <w:tcW w:w="2898" w:type="dxa"/>
            <w:tcBorders>
              <w:top w:val="nil"/>
              <w:left w:val="single" w:sz="8" w:space="0" w:color="auto"/>
              <w:bottom w:val="single" w:sz="4" w:space="0" w:color="auto"/>
              <w:right w:val="single" w:sz="4" w:space="0" w:color="auto"/>
            </w:tcBorders>
            <w:shd w:val="clear" w:color="auto" w:fill="auto"/>
            <w:hideMark/>
          </w:tcPr>
          <w:p w14:paraId="237C72D7" w14:textId="77777777" w:rsidR="005002B3" w:rsidRPr="00AE76D9" w:rsidRDefault="005002B3" w:rsidP="00527A00">
            <w:pPr>
              <w:spacing w:before="120" w:after="120"/>
              <w:rPr>
                <w:sz w:val="20"/>
                <w:szCs w:val="20"/>
                <w:lang w:val="cs-CZ"/>
              </w:rPr>
            </w:pPr>
            <w:r w:rsidRPr="00AE76D9">
              <w:rPr>
                <w:sz w:val="20"/>
                <w:szCs w:val="20"/>
                <w:lang w:val="cs-CZ"/>
              </w:rPr>
              <w:t xml:space="preserve">Částka za schválené projekty (Kč) </w:t>
            </w:r>
          </w:p>
        </w:tc>
        <w:tc>
          <w:tcPr>
            <w:tcW w:w="1283" w:type="dxa"/>
            <w:tcBorders>
              <w:top w:val="nil"/>
              <w:left w:val="nil"/>
              <w:bottom w:val="single" w:sz="4" w:space="0" w:color="auto"/>
              <w:right w:val="single" w:sz="4" w:space="0" w:color="auto"/>
            </w:tcBorders>
            <w:shd w:val="clear" w:color="auto" w:fill="auto"/>
            <w:noWrap/>
            <w:vAlign w:val="center"/>
            <w:hideMark/>
          </w:tcPr>
          <w:p w14:paraId="784E54FB" w14:textId="77777777" w:rsidR="005002B3" w:rsidRPr="00AE76D9" w:rsidRDefault="005002B3" w:rsidP="00527A00">
            <w:pPr>
              <w:spacing w:before="120" w:after="120"/>
              <w:jc w:val="right"/>
              <w:rPr>
                <w:sz w:val="20"/>
                <w:szCs w:val="20"/>
                <w:lang w:val="cs-CZ"/>
              </w:rPr>
            </w:pPr>
            <w:r w:rsidRPr="00AE76D9">
              <w:rPr>
                <w:sz w:val="20"/>
                <w:szCs w:val="20"/>
                <w:lang w:val="cs-CZ"/>
              </w:rPr>
              <w:t>33 483 098</w:t>
            </w:r>
          </w:p>
        </w:tc>
        <w:tc>
          <w:tcPr>
            <w:tcW w:w="1134" w:type="dxa"/>
            <w:tcBorders>
              <w:top w:val="nil"/>
              <w:left w:val="nil"/>
              <w:bottom w:val="single" w:sz="4" w:space="0" w:color="auto"/>
              <w:right w:val="single" w:sz="4" w:space="0" w:color="auto"/>
            </w:tcBorders>
            <w:vAlign w:val="center"/>
          </w:tcPr>
          <w:p w14:paraId="701F07D5" w14:textId="77777777" w:rsidR="005002B3" w:rsidRPr="00AE76D9" w:rsidRDefault="005002B3" w:rsidP="00527A00">
            <w:pPr>
              <w:spacing w:before="120" w:after="120"/>
              <w:jc w:val="right"/>
              <w:rPr>
                <w:sz w:val="20"/>
                <w:szCs w:val="20"/>
                <w:lang w:val="cs-CZ"/>
              </w:rPr>
            </w:pPr>
            <w:r w:rsidRPr="00AE76D9">
              <w:rPr>
                <w:sz w:val="20"/>
                <w:szCs w:val="20"/>
                <w:lang w:val="cs-CZ"/>
              </w:rPr>
              <w:t>1 931 963</w:t>
            </w:r>
          </w:p>
        </w:tc>
        <w:tc>
          <w:tcPr>
            <w:tcW w:w="1276" w:type="dxa"/>
            <w:tcBorders>
              <w:top w:val="nil"/>
              <w:left w:val="nil"/>
              <w:bottom w:val="single" w:sz="4" w:space="0" w:color="auto"/>
              <w:right w:val="single" w:sz="4" w:space="0" w:color="auto"/>
            </w:tcBorders>
            <w:vAlign w:val="center"/>
          </w:tcPr>
          <w:p w14:paraId="717C70E2" w14:textId="77777777" w:rsidR="005002B3" w:rsidRPr="00AE76D9" w:rsidRDefault="005002B3" w:rsidP="00527A00">
            <w:pPr>
              <w:spacing w:before="120" w:after="120"/>
              <w:jc w:val="right"/>
              <w:rPr>
                <w:sz w:val="20"/>
                <w:szCs w:val="20"/>
                <w:lang w:val="cs-CZ"/>
              </w:rPr>
            </w:pPr>
            <w:r w:rsidRPr="00AE76D9">
              <w:rPr>
                <w:sz w:val="20"/>
                <w:szCs w:val="20"/>
                <w:lang w:val="cs-CZ"/>
              </w:rPr>
              <w:t>805 800</w:t>
            </w:r>
          </w:p>
        </w:tc>
        <w:tc>
          <w:tcPr>
            <w:tcW w:w="1276" w:type="dxa"/>
            <w:tcBorders>
              <w:top w:val="single" w:sz="4" w:space="0" w:color="auto"/>
              <w:left w:val="nil"/>
              <w:bottom w:val="single" w:sz="4" w:space="0" w:color="auto"/>
              <w:right w:val="single" w:sz="4" w:space="0" w:color="auto"/>
            </w:tcBorders>
          </w:tcPr>
          <w:p w14:paraId="4E038DB4" w14:textId="77777777" w:rsidR="005002B3" w:rsidRPr="00AE76D9" w:rsidRDefault="005002B3" w:rsidP="00527A00">
            <w:pPr>
              <w:spacing w:before="120" w:after="120"/>
              <w:jc w:val="right"/>
              <w:rPr>
                <w:sz w:val="20"/>
                <w:szCs w:val="20"/>
                <w:lang w:val="cs-CZ"/>
              </w:rPr>
            </w:pPr>
            <w:r w:rsidRPr="00AE76D9">
              <w:rPr>
                <w:sz w:val="20"/>
                <w:szCs w:val="20"/>
                <w:lang w:val="cs-CZ"/>
              </w:rPr>
              <w:t>62 045 433</w:t>
            </w:r>
          </w:p>
        </w:tc>
        <w:tc>
          <w:tcPr>
            <w:tcW w:w="1344" w:type="dxa"/>
            <w:tcBorders>
              <w:top w:val="nil"/>
              <w:left w:val="single" w:sz="4" w:space="0" w:color="auto"/>
              <w:bottom w:val="single" w:sz="4" w:space="0" w:color="auto"/>
              <w:right w:val="single" w:sz="4" w:space="0" w:color="auto"/>
            </w:tcBorders>
          </w:tcPr>
          <w:p w14:paraId="7960191D" w14:textId="77777777" w:rsidR="005002B3" w:rsidRPr="00AE76D9" w:rsidRDefault="005002B3" w:rsidP="00527A00">
            <w:pPr>
              <w:spacing w:before="120" w:after="120"/>
              <w:jc w:val="right"/>
              <w:rPr>
                <w:sz w:val="20"/>
                <w:szCs w:val="20"/>
                <w:lang w:val="cs-CZ"/>
              </w:rPr>
            </w:pPr>
            <w:r w:rsidRPr="00AE76D9">
              <w:rPr>
                <w:sz w:val="20"/>
                <w:szCs w:val="20"/>
                <w:lang w:val="cs-CZ"/>
              </w:rPr>
              <w:t>62 014 675</w:t>
            </w:r>
          </w:p>
        </w:tc>
      </w:tr>
      <w:tr w:rsidR="005002B3" w:rsidRPr="00AE76D9" w14:paraId="504165F9" w14:textId="77777777" w:rsidTr="00527A00">
        <w:trPr>
          <w:trHeight w:val="227"/>
          <w:jc w:val="center"/>
        </w:trPr>
        <w:tc>
          <w:tcPr>
            <w:tcW w:w="2898" w:type="dxa"/>
            <w:tcBorders>
              <w:top w:val="single" w:sz="4" w:space="0" w:color="auto"/>
              <w:left w:val="single" w:sz="8" w:space="0" w:color="auto"/>
              <w:bottom w:val="single" w:sz="4" w:space="0" w:color="auto"/>
              <w:right w:val="single" w:sz="4" w:space="0" w:color="auto"/>
            </w:tcBorders>
            <w:shd w:val="clear" w:color="auto" w:fill="auto"/>
            <w:hideMark/>
          </w:tcPr>
          <w:p w14:paraId="6999DB8A" w14:textId="77777777" w:rsidR="005002B3" w:rsidRPr="00AE76D9" w:rsidRDefault="005002B3" w:rsidP="00527A00">
            <w:pPr>
              <w:spacing w:before="120" w:after="120"/>
              <w:rPr>
                <w:sz w:val="20"/>
                <w:szCs w:val="20"/>
                <w:lang w:val="cs-CZ"/>
              </w:rPr>
            </w:pPr>
            <w:r w:rsidRPr="00AE76D9">
              <w:rPr>
                <w:sz w:val="20"/>
                <w:szCs w:val="20"/>
                <w:lang w:val="cs-CZ"/>
              </w:rPr>
              <w:t>Počet proplacených projektů (ks)</w:t>
            </w:r>
          </w:p>
        </w:tc>
        <w:tc>
          <w:tcPr>
            <w:tcW w:w="1283" w:type="dxa"/>
            <w:tcBorders>
              <w:top w:val="single" w:sz="4" w:space="0" w:color="auto"/>
              <w:left w:val="nil"/>
              <w:bottom w:val="single" w:sz="4" w:space="0" w:color="auto"/>
              <w:right w:val="single" w:sz="4" w:space="0" w:color="auto"/>
            </w:tcBorders>
            <w:shd w:val="clear" w:color="auto" w:fill="auto"/>
            <w:noWrap/>
            <w:vAlign w:val="center"/>
            <w:hideMark/>
          </w:tcPr>
          <w:p w14:paraId="4E883372" w14:textId="77777777" w:rsidR="005002B3" w:rsidRPr="00AE76D9" w:rsidRDefault="005002B3" w:rsidP="00527A00">
            <w:pPr>
              <w:spacing w:before="120" w:after="120"/>
              <w:jc w:val="right"/>
              <w:rPr>
                <w:sz w:val="20"/>
                <w:szCs w:val="20"/>
                <w:lang w:val="cs-CZ"/>
              </w:rPr>
            </w:pPr>
            <w:r w:rsidRPr="00AE76D9">
              <w:rPr>
                <w:sz w:val="20"/>
                <w:szCs w:val="20"/>
                <w:lang w:val="cs-CZ"/>
              </w:rPr>
              <w:t>2</w:t>
            </w:r>
          </w:p>
        </w:tc>
        <w:tc>
          <w:tcPr>
            <w:tcW w:w="1134" w:type="dxa"/>
            <w:tcBorders>
              <w:top w:val="single" w:sz="4" w:space="0" w:color="auto"/>
              <w:left w:val="nil"/>
              <w:bottom w:val="single" w:sz="4" w:space="0" w:color="auto"/>
              <w:right w:val="single" w:sz="4" w:space="0" w:color="auto"/>
            </w:tcBorders>
            <w:vAlign w:val="center"/>
          </w:tcPr>
          <w:p w14:paraId="5A2A6EFC" w14:textId="77777777" w:rsidR="005002B3" w:rsidRPr="00AE76D9" w:rsidRDefault="005002B3" w:rsidP="00527A00">
            <w:pPr>
              <w:spacing w:before="120" w:after="120"/>
              <w:jc w:val="right"/>
              <w:rPr>
                <w:sz w:val="20"/>
                <w:szCs w:val="20"/>
                <w:lang w:val="cs-CZ"/>
              </w:rPr>
            </w:pPr>
            <w:r w:rsidRPr="00AE76D9">
              <w:rPr>
                <w:sz w:val="20"/>
                <w:szCs w:val="20"/>
                <w:lang w:val="cs-CZ"/>
              </w:rPr>
              <w:t>0</w:t>
            </w:r>
          </w:p>
        </w:tc>
        <w:tc>
          <w:tcPr>
            <w:tcW w:w="1276" w:type="dxa"/>
            <w:tcBorders>
              <w:top w:val="single" w:sz="4" w:space="0" w:color="auto"/>
              <w:left w:val="nil"/>
              <w:bottom w:val="single" w:sz="4" w:space="0" w:color="auto"/>
              <w:right w:val="single" w:sz="4" w:space="0" w:color="auto"/>
            </w:tcBorders>
            <w:vAlign w:val="center"/>
          </w:tcPr>
          <w:p w14:paraId="28F099D5" w14:textId="77777777" w:rsidR="005002B3" w:rsidRPr="00AE76D9" w:rsidRDefault="005002B3" w:rsidP="00527A00">
            <w:pPr>
              <w:spacing w:before="120" w:after="120"/>
              <w:jc w:val="right"/>
              <w:rPr>
                <w:sz w:val="20"/>
                <w:szCs w:val="20"/>
                <w:lang w:val="cs-CZ"/>
              </w:rPr>
            </w:pPr>
            <w:r w:rsidRPr="00AE76D9">
              <w:rPr>
                <w:sz w:val="20"/>
                <w:szCs w:val="20"/>
                <w:lang w:val="cs-CZ"/>
              </w:rPr>
              <w:t>2</w:t>
            </w:r>
          </w:p>
        </w:tc>
        <w:tc>
          <w:tcPr>
            <w:tcW w:w="1276" w:type="dxa"/>
            <w:tcBorders>
              <w:top w:val="single" w:sz="4" w:space="0" w:color="auto"/>
              <w:left w:val="nil"/>
              <w:bottom w:val="single" w:sz="4" w:space="0" w:color="auto"/>
              <w:right w:val="single" w:sz="4" w:space="0" w:color="auto"/>
            </w:tcBorders>
          </w:tcPr>
          <w:p w14:paraId="314A4384" w14:textId="77777777" w:rsidR="005002B3" w:rsidRPr="00AE76D9" w:rsidRDefault="005002B3" w:rsidP="00527A00">
            <w:pPr>
              <w:spacing w:before="120" w:after="120"/>
              <w:jc w:val="right"/>
              <w:rPr>
                <w:sz w:val="20"/>
                <w:szCs w:val="20"/>
                <w:lang w:val="cs-CZ"/>
              </w:rPr>
            </w:pPr>
            <w:r w:rsidRPr="00AE76D9">
              <w:rPr>
                <w:sz w:val="20"/>
                <w:szCs w:val="20"/>
                <w:lang w:val="cs-CZ"/>
              </w:rPr>
              <w:t>18</w:t>
            </w:r>
          </w:p>
        </w:tc>
        <w:tc>
          <w:tcPr>
            <w:tcW w:w="1344" w:type="dxa"/>
            <w:tcBorders>
              <w:top w:val="single" w:sz="4" w:space="0" w:color="auto"/>
              <w:left w:val="single" w:sz="4" w:space="0" w:color="auto"/>
              <w:bottom w:val="single" w:sz="4" w:space="0" w:color="auto"/>
              <w:right w:val="single" w:sz="4" w:space="0" w:color="auto"/>
            </w:tcBorders>
          </w:tcPr>
          <w:p w14:paraId="090CEF34" w14:textId="77777777" w:rsidR="005002B3" w:rsidRPr="00AE76D9" w:rsidRDefault="005002B3" w:rsidP="00527A00">
            <w:pPr>
              <w:spacing w:before="120" w:after="120"/>
              <w:jc w:val="right"/>
              <w:rPr>
                <w:sz w:val="20"/>
                <w:szCs w:val="20"/>
                <w:lang w:val="cs-CZ"/>
              </w:rPr>
            </w:pPr>
            <w:r w:rsidRPr="00AE76D9">
              <w:rPr>
                <w:sz w:val="20"/>
                <w:szCs w:val="20"/>
                <w:lang w:val="cs-CZ"/>
              </w:rPr>
              <w:t>76</w:t>
            </w:r>
          </w:p>
        </w:tc>
      </w:tr>
      <w:tr w:rsidR="005002B3" w:rsidRPr="00AE76D9" w14:paraId="52CB71C0" w14:textId="77777777" w:rsidTr="00527A00">
        <w:trPr>
          <w:trHeight w:val="227"/>
          <w:jc w:val="center"/>
        </w:trPr>
        <w:tc>
          <w:tcPr>
            <w:tcW w:w="2898" w:type="dxa"/>
            <w:tcBorders>
              <w:top w:val="nil"/>
              <w:left w:val="single" w:sz="8" w:space="0" w:color="auto"/>
              <w:bottom w:val="single" w:sz="8" w:space="0" w:color="auto"/>
              <w:right w:val="single" w:sz="4" w:space="0" w:color="auto"/>
            </w:tcBorders>
            <w:shd w:val="clear" w:color="auto" w:fill="auto"/>
            <w:hideMark/>
          </w:tcPr>
          <w:p w14:paraId="77F1D141" w14:textId="77777777" w:rsidR="005002B3" w:rsidRPr="00AE76D9" w:rsidRDefault="005002B3" w:rsidP="00527A00">
            <w:pPr>
              <w:spacing w:before="120" w:after="120"/>
              <w:rPr>
                <w:sz w:val="20"/>
                <w:szCs w:val="20"/>
                <w:lang w:val="cs-CZ"/>
              </w:rPr>
            </w:pPr>
            <w:r w:rsidRPr="00AE76D9">
              <w:rPr>
                <w:sz w:val="20"/>
                <w:szCs w:val="20"/>
                <w:lang w:val="cs-CZ"/>
              </w:rPr>
              <w:t>Proplacená částka (Kč)</w:t>
            </w:r>
          </w:p>
        </w:tc>
        <w:tc>
          <w:tcPr>
            <w:tcW w:w="1283" w:type="dxa"/>
            <w:tcBorders>
              <w:top w:val="nil"/>
              <w:left w:val="nil"/>
              <w:bottom w:val="single" w:sz="8" w:space="0" w:color="auto"/>
              <w:right w:val="single" w:sz="4" w:space="0" w:color="auto"/>
            </w:tcBorders>
            <w:shd w:val="clear" w:color="auto" w:fill="auto"/>
            <w:noWrap/>
            <w:vAlign w:val="center"/>
            <w:hideMark/>
          </w:tcPr>
          <w:p w14:paraId="12F5959D" w14:textId="77777777" w:rsidR="005002B3" w:rsidRPr="00AE76D9" w:rsidRDefault="005002B3" w:rsidP="00527A00">
            <w:pPr>
              <w:spacing w:before="120" w:after="120"/>
              <w:jc w:val="right"/>
              <w:rPr>
                <w:sz w:val="20"/>
                <w:szCs w:val="20"/>
                <w:lang w:val="cs-CZ"/>
              </w:rPr>
            </w:pPr>
            <w:r w:rsidRPr="00AE76D9">
              <w:rPr>
                <w:sz w:val="20"/>
                <w:szCs w:val="20"/>
                <w:lang w:val="cs-CZ"/>
              </w:rPr>
              <w:t>1 522 170</w:t>
            </w:r>
          </w:p>
        </w:tc>
        <w:tc>
          <w:tcPr>
            <w:tcW w:w="1134" w:type="dxa"/>
            <w:tcBorders>
              <w:top w:val="nil"/>
              <w:left w:val="nil"/>
              <w:bottom w:val="single" w:sz="8" w:space="0" w:color="auto"/>
              <w:right w:val="single" w:sz="4" w:space="0" w:color="auto"/>
            </w:tcBorders>
            <w:vAlign w:val="center"/>
          </w:tcPr>
          <w:p w14:paraId="72796A32" w14:textId="77777777" w:rsidR="005002B3" w:rsidRPr="00AE76D9" w:rsidRDefault="005002B3" w:rsidP="00527A00">
            <w:pPr>
              <w:spacing w:before="120" w:after="120"/>
              <w:jc w:val="right"/>
              <w:rPr>
                <w:sz w:val="20"/>
                <w:szCs w:val="20"/>
                <w:lang w:val="cs-CZ"/>
              </w:rPr>
            </w:pPr>
            <w:r w:rsidRPr="00AE76D9">
              <w:rPr>
                <w:sz w:val="20"/>
                <w:szCs w:val="20"/>
                <w:lang w:val="cs-CZ"/>
              </w:rPr>
              <w:t>0</w:t>
            </w:r>
          </w:p>
        </w:tc>
        <w:tc>
          <w:tcPr>
            <w:tcW w:w="1276" w:type="dxa"/>
            <w:tcBorders>
              <w:top w:val="nil"/>
              <w:left w:val="nil"/>
              <w:bottom w:val="single" w:sz="8" w:space="0" w:color="auto"/>
              <w:right w:val="single" w:sz="4" w:space="0" w:color="auto"/>
            </w:tcBorders>
            <w:vAlign w:val="center"/>
          </w:tcPr>
          <w:p w14:paraId="36EBE8EA" w14:textId="77777777" w:rsidR="005002B3" w:rsidRPr="00AE76D9" w:rsidRDefault="005002B3" w:rsidP="00527A00">
            <w:pPr>
              <w:spacing w:before="120" w:after="120"/>
              <w:jc w:val="right"/>
              <w:rPr>
                <w:sz w:val="20"/>
                <w:szCs w:val="20"/>
                <w:lang w:val="cs-CZ"/>
              </w:rPr>
            </w:pPr>
            <w:r w:rsidRPr="00AE76D9">
              <w:rPr>
                <w:sz w:val="20"/>
                <w:szCs w:val="20"/>
                <w:lang w:val="cs-CZ"/>
              </w:rPr>
              <w:t>301 236</w:t>
            </w:r>
          </w:p>
        </w:tc>
        <w:tc>
          <w:tcPr>
            <w:tcW w:w="1276" w:type="dxa"/>
            <w:tcBorders>
              <w:top w:val="single" w:sz="4" w:space="0" w:color="auto"/>
              <w:left w:val="nil"/>
              <w:bottom w:val="single" w:sz="4" w:space="0" w:color="auto"/>
              <w:right w:val="single" w:sz="4" w:space="0" w:color="auto"/>
            </w:tcBorders>
          </w:tcPr>
          <w:p w14:paraId="13533074" w14:textId="77777777" w:rsidR="005002B3" w:rsidRPr="00AE76D9" w:rsidRDefault="005002B3" w:rsidP="00527A00">
            <w:pPr>
              <w:spacing w:before="120" w:after="120"/>
              <w:jc w:val="right"/>
              <w:rPr>
                <w:sz w:val="20"/>
                <w:szCs w:val="20"/>
                <w:lang w:val="cs-CZ"/>
              </w:rPr>
            </w:pPr>
            <w:r w:rsidRPr="00AE76D9">
              <w:rPr>
                <w:sz w:val="20"/>
                <w:szCs w:val="20"/>
                <w:lang w:val="cs-CZ"/>
              </w:rPr>
              <w:t>7 803 931</w:t>
            </w:r>
          </w:p>
        </w:tc>
        <w:tc>
          <w:tcPr>
            <w:tcW w:w="1344" w:type="dxa"/>
            <w:tcBorders>
              <w:top w:val="nil"/>
              <w:left w:val="single" w:sz="4" w:space="0" w:color="auto"/>
              <w:bottom w:val="single" w:sz="8" w:space="0" w:color="auto"/>
              <w:right w:val="single" w:sz="4" w:space="0" w:color="auto"/>
            </w:tcBorders>
          </w:tcPr>
          <w:p w14:paraId="797684A4" w14:textId="77777777" w:rsidR="005002B3" w:rsidRPr="00AE76D9" w:rsidRDefault="005002B3" w:rsidP="00527A00">
            <w:pPr>
              <w:spacing w:before="120" w:after="120"/>
              <w:jc w:val="right"/>
              <w:rPr>
                <w:sz w:val="20"/>
                <w:szCs w:val="20"/>
                <w:lang w:val="cs-CZ"/>
              </w:rPr>
            </w:pPr>
            <w:r w:rsidRPr="00AE76D9">
              <w:rPr>
                <w:sz w:val="20"/>
                <w:szCs w:val="20"/>
                <w:lang w:val="cs-CZ"/>
              </w:rPr>
              <w:t>21 492 046</w:t>
            </w:r>
          </w:p>
        </w:tc>
      </w:tr>
    </w:tbl>
    <w:p w14:paraId="61D7BB6C" w14:textId="77777777" w:rsidR="005002B3" w:rsidRPr="00AE76D9" w:rsidRDefault="005002B3" w:rsidP="005002B3">
      <w:pPr>
        <w:rPr>
          <w:rFonts w:eastAsia="GillSansCE"/>
          <w:color w:val="272627"/>
          <w:lang w:val="cs-CZ" w:eastAsia="cs-CZ"/>
        </w:rPr>
      </w:pPr>
    </w:p>
    <w:p w14:paraId="2C3E14EC" w14:textId="77777777" w:rsidR="005002B3" w:rsidRPr="00AE76D9" w:rsidRDefault="005002B3" w:rsidP="00A308DA">
      <w:pPr>
        <w:pStyle w:val="31Styl1"/>
      </w:pPr>
      <w:bookmarkStart w:id="67" w:name="_Toc23842849"/>
      <w:bookmarkStart w:id="68" w:name="_Toc83842364"/>
      <w:bookmarkStart w:id="69" w:name="_Toc523482299"/>
      <w:r w:rsidRPr="00AE76D9">
        <w:t>Míra současného řešení problému jinými politikami</w:t>
      </w:r>
      <w:bookmarkEnd w:id="67"/>
      <w:bookmarkEnd w:id="68"/>
      <w:r w:rsidRPr="00AE76D9" w:rsidDel="00081A96">
        <w:t xml:space="preserve"> </w:t>
      </w:r>
      <w:bookmarkEnd w:id="69"/>
    </w:p>
    <w:p w14:paraId="64B570C8" w14:textId="77777777" w:rsidR="005002B3" w:rsidRPr="00AE76D9" w:rsidRDefault="005002B3" w:rsidP="00A308DA">
      <w:pPr>
        <w:pStyle w:val="UZEINormaln"/>
        <w:rPr>
          <w:rFonts w:eastAsia="GillSansCE"/>
        </w:rPr>
      </w:pPr>
      <w:r w:rsidRPr="00AE76D9">
        <w:rPr>
          <w:rFonts w:eastAsia="GillSansCE"/>
        </w:rPr>
        <w:t>Podpora investiční a provozní vybavenosti lesních podniků, školkařských podniků, dřevozpracujících podniků je řešena v rámci národních zdrojů prostřednictvím Podpůrného a garančního rolnického a lesnického fondu v rámci podpor úroků z komerčních úvěrů a jejich garancí fondem, investičních a provozních úvěrů poskytovaných fondem s určitou mírou snížení jistiny. Rozvoj lesnické infrastruktury není v ČR řešen žádnou jinou politikou. Problematika zaměstnanosti obecně, nikoliv cíleně na oblast lesního hospodářství, je řešena politikou Ministerstva práce a sociálních věcí.</w:t>
      </w:r>
    </w:p>
    <w:p w14:paraId="1FB49AB3" w14:textId="77777777" w:rsidR="00A308DA" w:rsidRDefault="00A308DA">
      <w:pPr>
        <w:jc w:val="left"/>
        <w:rPr>
          <w:rFonts w:eastAsiaTheme="majorEastAsia" w:cs="Times New Roman"/>
          <w:b/>
          <w:bCs/>
          <w:sz w:val="28"/>
          <w:szCs w:val="32"/>
          <w:lang w:val="cs-CZ"/>
        </w:rPr>
      </w:pPr>
      <w:bookmarkStart w:id="70" w:name="_Toc523482300"/>
      <w:bookmarkStart w:id="71" w:name="_Toc23842850"/>
      <w:r w:rsidRPr="00035EF7">
        <w:rPr>
          <w:lang w:val="cs-CZ"/>
        </w:rPr>
        <w:br w:type="page"/>
      </w:r>
    </w:p>
    <w:p w14:paraId="6E9F8A09" w14:textId="77777777" w:rsidR="005002B3" w:rsidRPr="00AE76D9" w:rsidRDefault="005002B3" w:rsidP="00A308DA">
      <w:pPr>
        <w:pStyle w:val="Nadpis1"/>
      </w:pPr>
      <w:bookmarkStart w:id="72" w:name="_Toc83842365"/>
      <w:r w:rsidRPr="00AE76D9">
        <w:lastRenderedPageBreak/>
        <w:t>Jak by se situace vyvíjela bez zavedení příslušných intervencí?</w:t>
      </w:r>
      <w:bookmarkEnd w:id="70"/>
      <w:bookmarkEnd w:id="71"/>
      <w:bookmarkEnd w:id="72"/>
    </w:p>
    <w:p w14:paraId="797F6045" w14:textId="77777777" w:rsidR="005002B3" w:rsidRPr="00AE76D9" w:rsidRDefault="005002B3" w:rsidP="000D088C">
      <w:pPr>
        <w:pStyle w:val="UZEINormaln"/>
        <w:rPr>
          <w:rFonts w:eastAsia="GillSansCE"/>
        </w:rPr>
      </w:pPr>
      <w:r w:rsidRPr="00AE76D9">
        <w:rPr>
          <w:rFonts w:eastAsia="GillSansCE"/>
        </w:rPr>
        <w:t>Absence řešení těchto problémů spojených s investicemi do rozvoje podniků a problému nadměrných škod na lesích způsobovaných spárkatou zvěří povede z dlouhodobého hlediska k celkovému zhoršování situace, kdy vlastníci a podniky budou v rámci své hospodářské i výrobní činnosti výrazně hůře konkurenceschopné, což v konečném důsledku nepovede pouze k nižšímu podílu příspěvku do národního hospodářství, ale i především k celkové destabilizaci sektoru, způsobené ohrožením trvalé udržitelnosti lesního hospodářství, neschopnosti podniků reagovat na vnitřní i vnější faktory ovlivňující lesní hospodářství a v konečném důsledku i eskalujícím odlivem pracovní síly a ztráty zájmu o obor.</w:t>
      </w:r>
    </w:p>
    <w:p w14:paraId="269D3193" w14:textId="77777777" w:rsidR="005002B3" w:rsidRPr="00AE76D9" w:rsidRDefault="005002B3" w:rsidP="000D088C">
      <w:pPr>
        <w:pStyle w:val="UZEINormaln"/>
        <w:rPr>
          <w:rFonts w:eastAsia="GillSansCE"/>
          <w:b/>
        </w:rPr>
      </w:pPr>
    </w:p>
    <w:p w14:paraId="7783ADA4" w14:textId="77777777" w:rsidR="005002B3" w:rsidRPr="00AE76D9" w:rsidRDefault="005002B3" w:rsidP="000D088C">
      <w:pPr>
        <w:pStyle w:val="UZEINormaln"/>
        <w:rPr>
          <w:rFonts w:eastAsia="GillSansCE"/>
          <w:color w:val="272627"/>
        </w:rPr>
      </w:pPr>
      <w:r w:rsidRPr="00AE76D9">
        <w:rPr>
          <w:rFonts w:eastAsia="GillSansCE"/>
          <w:b/>
        </w:rPr>
        <w:br w:type="page"/>
      </w:r>
    </w:p>
    <w:p w14:paraId="11A9533C" w14:textId="77777777" w:rsidR="005002B3" w:rsidRPr="00AE76D9" w:rsidRDefault="005002B3" w:rsidP="005002B3">
      <w:pPr>
        <w:rPr>
          <w:rFonts w:eastAsia="GillSansCE"/>
          <w:color w:val="272627"/>
          <w:lang w:val="cs-CZ" w:eastAsia="cs-CZ"/>
        </w:rPr>
      </w:pPr>
    </w:p>
    <w:p w14:paraId="27EAD294" w14:textId="77777777" w:rsidR="005002B3" w:rsidRPr="00FB2D9D" w:rsidRDefault="000D088C" w:rsidP="00FB2D9D">
      <w:pPr>
        <w:pStyle w:val="Nadpis1"/>
        <w:rPr>
          <w:rFonts w:eastAsia="GillSansCE"/>
          <w:lang w:eastAsia="cs-CZ"/>
        </w:rPr>
      </w:pPr>
      <w:bookmarkStart w:id="73" w:name="_Toc83842366"/>
      <w:r>
        <w:rPr>
          <w:rFonts w:eastAsia="GillSansCE"/>
          <w:lang w:eastAsia="cs-CZ"/>
        </w:rPr>
        <w:t>SW</w:t>
      </w:r>
      <w:r w:rsidRPr="000D088C">
        <w:rPr>
          <w:rFonts w:eastAsia="GillSansCE"/>
          <w:lang w:eastAsia="cs-CZ"/>
        </w:rPr>
        <w:t>OT analýza</w:t>
      </w:r>
      <w:bookmarkEnd w:id="73"/>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6"/>
        <w:gridCol w:w="4582"/>
      </w:tblGrid>
      <w:tr w:rsidR="005002B3" w:rsidRPr="00035EF7" w14:paraId="43321AC5" w14:textId="77777777" w:rsidTr="00527A00">
        <w:tc>
          <w:tcPr>
            <w:tcW w:w="7072" w:type="dxa"/>
            <w:shd w:val="clear" w:color="auto" w:fill="auto"/>
          </w:tcPr>
          <w:p w14:paraId="769D50ED" w14:textId="77777777" w:rsidR="005002B3" w:rsidRPr="00AE76D9" w:rsidRDefault="005002B3" w:rsidP="00FB2D9D">
            <w:pPr>
              <w:rPr>
                <w:b/>
                <w:i/>
                <w:szCs w:val="24"/>
                <w:lang w:val="cs-CZ"/>
              </w:rPr>
            </w:pPr>
            <w:r w:rsidRPr="00AE76D9">
              <w:rPr>
                <w:b/>
                <w:i/>
                <w:szCs w:val="24"/>
                <w:lang w:val="cs-CZ"/>
              </w:rPr>
              <w:t>Silné stránky</w:t>
            </w:r>
            <w:r w:rsidR="00FB2D9D">
              <w:rPr>
                <w:b/>
                <w:i/>
                <w:szCs w:val="24"/>
                <w:lang w:val="cs-CZ"/>
              </w:rPr>
              <w:t>:</w:t>
            </w:r>
          </w:p>
          <w:p w14:paraId="0C369A26" w14:textId="77777777" w:rsidR="005002B3" w:rsidRPr="00AE76D9" w:rsidRDefault="00FB2D9D" w:rsidP="00FB2D9D">
            <w:pPr>
              <w:pStyle w:val="UZEIOdrky"/>
              <w:ind w:left="273" w:hanging="273"/>
            </w:pPr>
            <w:r>
              <w:t xml:space="preserve">S1: </w:t>
            </w:r>
            <w:r w:rsidR="005002B3" w:rsidRPr="00AE76D9">
              <w:t>Vysoká znalostní úroveň pěstebních a výrobních procesů především u větších vlastníků lesa.</w:t>
            </w:r>
          </w:p>
          <w:p w14:paraId="25C455A2" w14:textId="77777777" w:rsidR="005002B3" w:rsidRPr="00AE76D9" w:rsidRDefault="00FB2D9D" w:rsidP="00FB2D9D">
            <w:pPr>
              <w:pStyle w:val="UZEIOdrky"/>
              <w:ind w:left="273" w:hanging="273"/>
            </w:pPr>
            <w:r>
              <w:t xml:space="preserve">S2: </w:t>
            </w:r>
            <w:r w:rsidR="005002B3" w:rsidRPr="00AE76D9">
              <w:t>Aktuální dostatek dřevní hmoty jako přírodní obnovitelné suroviny</w:t>
            </w:r>
          </w:p>
          <w:p w14:paraId="7815F9AC" w14:textId="77777777" w:rsidR="005002B3" w:rsidRPr="00AE76D9" w:rsidRDefault="00FB2D9D" w:rsidP="00FB2D9D">
            <w:pPr>
              <w:pStyle w:val="UZEIOdrky"/>
              <w:ind w:left="273" w:hanging="273"/>
            </w:pPr>
            <w:r>
              <w:t xml:space="preserve">S3: </w:t>
            </w:r>
            <w:r w:rsidR="005002B3" w:rsidRPr="00AE76D9">
              <w:t>Podrobná definice potřeb lesního hospodářství v Národním lesnickém programu a jejich postupná realizace</w:t>
            </w:r>
          </w:p>
          <w:p w14:paraId="7E1822CF" w14:textId="77777777" w:rsidR="005002B3" w:rsidRPr="00AE76D9" w:rsidRDefault="00FB2D9D" w:rsidP="00FB2D9D">
            <w:pPr>
              <w:pStyle w:val="UZEIOdrky"/>
              <w:ind w:left="273" w:hanging="273"/>
            </w:pPr>
            <w:r>
              <w:t xml:space="preserve">S4: </w:t>
            </w:r>
            <w:r w:rsidR="005002B3" w:rsidRPr="00AE76D9">
              <w:t>Erudovanost a dlouholetost lesnického výzkumu v ČR</w:t>
            </w:r>
          </w:p>
          <w:p w14:paraId="7EFC4B9E" w14:textId="77777777" w:rsidR="005002B3" w:rsidRPr="00AE76D9" w:rsidRDefault="00FB2D9D" w:rsidP="00FB2D9D">
            <w:pPr>
              <w:pStyle w:val="UZEIOdrky"/>
              <w:ind w:left="273" w:hanging="273"/>
            </w:pPr>
            <w:r>
              <w:t xml:space="preserve">S5: </w:t>
            </w:r>
            <w:r w:rsidR="005002B3" w:rsidRPr="00AE76D9">
              <w:t>Sběr dat a zpracování informací o lesích</w:t>
            </w:r>
          </w:p>
          <w:p w14:paraId="2FEDE64F" w14:textId="77777777" w:rsidR="005002B3" w:rsidRPr="00AE76D9" w:rsidRDefault="00FB2D9D" w:rsidP="00FB2D9D">
            <w:pPr>
              <w:pStyle w:val="UZEIOdrky"/>
              <w:ind w:left="273" w:hanging="273"/>
            </w:pPr>
            <w:r>
              <w:t xml:space="preserve">S6: </w:t>
            </w:r>
            <w:r w:rsidR="005002B3" w:rsidRPr="00AE76D9">
              <w:t xml:space="preserve">Zkušenost s produkcí </w:t>
            </w:r>
            <w:proofErr w:type="spellStart"/>
            <w:r w:rsidR="005002B3" w:rsidRPr="00AE76D9">
              <w:t>krytokořeného</w:t>
            </w:r>
            <w:proofErr w:type="spellEnd"/>
            <w:r w:rsidR="005002B3" w:rsidRPr="00AE76D9">
              <w:t xml:space="preserve"> sadebního materiálu (vzhledem k zalesňování kalamitních ploch)</w:t>
            </w:r>
          </w:p>
          <w:p w14:paraId="54A92C8E" w14:textId="77777777" w:rsidR="005002B3" w:rsidRPr="00AE76D9" w:rsidRDefault="00FB2D9D" w:rsidP="00FB2D9D">
            <w:pPr>
              <w:pStyle w:val="UZEIOdrky"/>
              <w:ind w:left="273" w:hanging="273"/>
            </w:pPr>
            <w:r>
              <w:t xml:space="preserve">S7: </w:t>
            </w:r>
            <w:r w:rsidR="005002B3" w:rsidRPr="00AE76D9">
              <w:t>Nastavené parametry sadebního materiálu a jejich aplikace v praxi</w:t>
            </w:r>
          </w:p>
          <w:p w14:paraId="791F24D7" w14:textId="77777777" w:rsidR="005002B3" w:rsidRPr="00AE76D9" w:rsidRDefault="005002B3" w:rsidP="00FB2D9D">
            <w:pPr>
              <w:pStyle w:val="UZEIOdrky"/>
              <w:numPr>
                <w:ilvl w:val="0"/>
                <w:numId w:val="0"/>
              </w:numPr>
              <w:ind w:left="414"/>
            </w:pPr>
          </w:p>
          <w:p w14:paraId="3AD54378" w14:textId="77777777" w:rsidR="005002B3" w:rsidRPr="00AE76D9" w:rsidRDefault="005002B3" w:rsidP="00FB2D9D">
            <w:pPr>
              <w:pStyle w:val="UZEIOdrky"/>
              <w:numPr>
                <w:ilvl w:val="0"/>
                <w:numId w:val="0"/>
              </w:numPr>
            </w:pPr>
          </w:p>
          <w:p w14:paraId="228A13B5" w14:textId="77777777" w:rsidR="005002B3" w:rsidRPr="00AE76D9" w:rsidRDefault="005002B3" w:rsidP="00527A00">
            <w:pPr>
              <w:contextualSpacing/>
              <w:rPr>
                <w:szCs w:val="24"/>
                <w:lang w:val="cs-CZ"/>
              </w:rPr>
            </w:pPr>
          </w:p>
          <w:p w14:paraId="2622DAAD" w14:textId="77777777" w:rsidR="005002B3" w:rsidRPr="00AE76D9" w:rsidRDefault="005002B3" w:rsidP="00527A00">
            <w:pPr>
              <w:rPr>
                <w:rFonts w:eastAsia="GillSansCE"/>
                <w:color w:val="272627"/>
                <w:szCs w:val="24"/>
                <w:lang w:val="cs-CZ" w:eastAsia="cs-CZ"/>
              </w:rPr>
            </w:pPr>
          </w:p>
        </w:tc>
        <w:tc>
          <w:tcPr>
            <w:tcW w:w="7072" w:type="dxa"/>
            <w:shd w:val="clear" w:color="auto" w:fill="auto"/>
          </w:tcPr>
          <w:p w14:paraId="222BE31C" w14:textId="77777777" w:rsidR="005002B3" w:rsidRPr="00FB2D9D" w:rsidRDefault="005002B3" w:rsidP="00FB2D9D">
            <w:pPr>
              <w:pStyle w:val="UZEIOdrky"/>
              <w:ind w:left="273" w:hanging="273"/>
            </w:pPr>
            <w:r w:rsidRPr="00FB2D9D">
              <w:t>Slabé stránky:</w:t>
            </w:r>
          </w:p>
          <w:p w14:paraId="08B46EDC" w14:textId="77777777" w:rsidR="005002B3" w:rsidRPr="00AE76D9" w:rsidRDefault="00FB2D9D" w:rsidP="00FB2D9D">
            <w:pPr>
              <w:pStyle w:val="UZEIOdrky"/>
              <w:ind w:left="273" w:hanging="273"/>
            </w:pPr>
            <w:r>
              <w:t xml:space="preserve">W1: </w:t>
            </w:r>
            <w:r w:rsidR="005002B3" w:rsidRPr="00AE76D9">
              <w:t>Kriticky nízká diverzifikace příjmů lesních podniků z hospodářské činnosti spočívající z významné části jen v produkci dřeva</w:t>
            </w:r>
          </w:p>
          <w:p w14:paraId="0D0D9E8E" w14:textId="77777777" w:rsidR="005002B3" w:rsidRPr="00AE76D9" w:rsidRDefault="00FB2D9D" w:rsidP="00FB2D9D">
            <w:pPr>
              <w:pStyle w:val="UZEIOdrky"/>
              <w:ind w:left="273" w:hanging="273"/>
            </w:pPr>
            <w:r>
              <w:t xml:space="preserve">W2: </w:t>
            </w:r>
            <w:r w:rsidR="005002B3" w:rsidRPr="00AE76D9">
              <w:t xml:space="preserve">Nemožnost pružné reakce těžebních a pěstebních kapacit při rostoucím objemu kalamitních těžeb a následné obnovy lesních porostů </w:t>
            </w:r>
          </w:p>
          <w:p w14:paraId="5E885CA4" w14:textId="77777777" w:rsidR="005002B3" w:rsidRPr="00AE76D9" w:rsidRDefault="00FB2D9D" w:rsidP="00FB2D9D">
            <w:pPr>
              <w:pStyle w:val="UZEIOdrky"/>
              <w:ind w:left="273" w:hanging="273"/>
            </w:pPr>
            <w:r>
              <w:t xml:space="preserve">W3: </w:t>
            </w:r>
            <w:r w:rsidR="005002B3" w:rsidRPr="00AE76D9">
              <w:t>Snížená operativnost podniků státních lesů při zpracování nahodilých kalamitních těžeb vyplývající z nezbytnosti postupovat při zajišťování výrobních kapacit striktně podle zákona o zadávání veřejných zakázek</w:t>
            </w:r>
          </w:p>
          <w:p w14:paraId="3056DC1E" w14:textId="77777777" w:rsidR="005002B3" w:rsidRPr="00AE76D9" w:rsidRDefault="00FB2D9D" w:rsidP="00FB2D9D">
            <w:pPr>
              <w:pStyle w:val="UZEIOdrky"/>
              <w:ind w:left="273" w:hanging="273"/>
            </w:pPr>
            <w:r>
              <w:t xml:space="preserve">W4: </w:t>
            </w:r>
            <w:r w:rsidR="005002B3" w:rsidRPr="00AE76D9">
              <w:t>Nedostatečné kapacity pro skladování dříví při kalamitách, chybějící technologie pro uchování kvality skladovaného dříví</w:t>
            </w:r>
          </w:p>
          <w:p w14:paraId="0F472AE4" w14:textId="77777777" w:rsidR="005002B3" w:rsidRPr="00AE76D9" w:rsidRDefault="00FB2D9D" w:rsidP="00FB2D9D">
            <w:pPr>
              <w:pStyle w:val="UZEIOdrky"/>
              <w:ind w:left="273" w:hanging="273"/>
            </w:pPr>
            <w:r>
              <w:t xml:space="preserve">W5: </w:t>
            </w:r>
            <w:r w:rsidR="005002B3" w:rsidRPr="00AE76D9">
              <w:t>Zhoršená kvalita dříví z kalamitních těžeb</w:t>
            </w:r>
          </w:p>
          <w:p w14:paraId="384524F3" w14:textId="77777777" w:rsidR="005002B3" w:rsidRPr="00AE76D9" w:rsidRDefault="00FB2D9D" w:rsidP="00FB2D9D">
            <w:pPr>
              <w:pStyle w:val="UZEIOdrky"/>
              <w:ind w:left="273" w:hanging="273"/>
            </w:pPr>
            <w:r>
              <w:t xml:space="preserve">W6: </w:t>
            </w:r>
            <w:r w:rsidR="005002B3" w:rsidRPr="00AE76D9">
              <w:t>Nízká přidaná hodnota produkce dřeva u lesních podniků a jejich pilařských provozoven, nízké inovace.</w:t>
            </w:r>
          </w:p>
          <w:p w14:paraId="4FA759FD" w14:textId="77777777" w:rsidR="005002B3" w:rsidRPr="00AE76D9" w:rsidRDefault="00FB2D9D" w:rsidP="00FB2D9D">
            <w:pPr>
              <w:pStyle w:val="UZEIOdrky"/>
              <w:ind w:left="273" w:hanging="273"/>
            </w:pPr>
            <w:r>
              <w:t xml:space="preserve">W7: </w:t>
            </w:r>
            <w:r w:rsidR="005002B3" w:rsidRPr="00AE76D9">
              <w:t>Nedostatečná investiční vybavenost lesních podniků i poskytovatelů lesnických služeb i školkařských a pilařských provozoven</w:t>
            </w:r>
          </w:p>
          <w:p w14:paraId="62342556" w14:textId="77777777" w:rsidR="005002B3" w:rsidRPr="00AE76D9" w:rsidRDefault="00FB2D9D" w:rsidP="00FB2D9D">
            <w:pPr>
              <w:pStyle w:val="UZEIOdrky"/>
              <w:ind w:left="273" w:hanging="273"/>
            </w:pPr>
            <w:r>
              <w:t xml:space="preserve">W8: </w:t>
            </w:r>
            <w:r w:rsidR="005002B3" w:rsidRPr="00AE76D9">
              <w:t>Neochota a profesní neznalost malých vlastníků lesa a fragmentace lesních majetků</w:t>
            </w:r>
          </w:p>
          <w:p w14:paraId="058939B3" w14:textId="77777777" w:rsidR="005002B3" w:rsidRPr="00AE76D9" w:rsidRDefault="00FB2D9D" w:rsidP="00FB2D9D">
            <w:pPr>
              <w:pStyle w:val="UZEIOdrky"/>
              <w:ind w:left="273" w:hanging="273"/>
            </w:pPr>
            <w:r>
              <w:t xml:space="preserve">W9: </w:t>
            </w:r>
            <w:r w:rsidR="005002B3" w:rsidRPr="00AE76D9">
              <w:t>Nevyhovující stav lesnické infrastruktury (nízká hustota, špatný stav)</w:t>
            </w:r>
          </w:p>
          <w:p w14:paraId="7C773940" w14:textId="77777777" w:rsidR="005002B3" w:rsidRPr="00AE76D9" w:rsidRDefault="00FB2D9D" w:rsidP="00FB2D9D">
            <w:pPr>
              <w:pStyle w:val="UZEIOdrky"/>
              <w:ind w:left="273" w:hanging="273"/>
            </w:pPr>
            <w:r>
              <w:t xml:space="preserve">W10: </w:t>
            </w:r>
            <w:r w:rsidR="005002B3" w:rsidRPr="00AE76D9">
              <w:t>Nestabilita dlouhodobých pracovních příležitostí v lesním hospodářství</w:t>
            </w:r>
          </w:p>
          <w:p w14:paraId="04DC596B" w14:textId="77777777" w:rsidR="005002B3" w:rsidRPr="00AE76D9" w:rsidRDefault="00FB2D9D" w:rsidP="00FB2D9D">
            <w:pPr>
              <w:pStyle w:val="UZEIOdrky"/>
              <w:ind w:left="273" w:hanging="273"/>
            </w:pPr>
            <w:r>
              <w:t xml:space="preserve">W11: </w:t>
            </w:r>
            <w:r w:rsidR="005002B3" w:rsidRPr="00AE76D9">
              <w:t>Nedostatečné právní úpravy pro sdružování vlastníků lesů</w:t>
            </w:r>
          </w:p>
          <w:p w14:paraId="145F1971" w14:textId="77777777" w:rsidR="005002B3" w:rsidRPr="00AE76D9" w:rsidRDefault="00FB2D9D" w:rsidP="00FB2D9D">
            <w:pPr>
              <w:pStyle w:val="UZEIOdrky"/>
              <w:ind w:left="273" w:hanging="273"/>
            </w:pPr>
            <w:r>
              <w:t xml:space="preserve">W12: </w:t>
            </w:r>
            <w:r w:rsidR="005002B3" w:rsidRPr="00AE76D9">
              <w:t xml:space="preserve">Nízká kvalifikace a motivace agenturních pracovníků pro sezónní práce </w:t>
            </w:r>
          </w:p>
          <w:p w14:paraId="1F5FC70A" w14:textId="77777777" w:rsidR="005002B3" w:rsidRPr="00AE76D9" w:rsidRDefault="00FB2D9D" w:rsidP="00FB2D9D">
            <w:pPr>
              <w:pStyle w:val="UZEIOdrky"/>
              <w:ind w:left="273" w:hanging="273"/>
            </w:pPr>
            <w:r>
              <w:t xml:space="preserve">W13: </w:t>
            </w:r>
            <w:r w:rsidR="005002B3" w:rsidRPr="00AE76D9">
              <w:t>Ohrožení vlastních lesních porostů při nedostatečné péči sousedních vlastníků o les</w:t>
            </w:r>
          </w:p>
          <w:p w14:paraId="38638CF2" w14:textId="77777777" w:rsidR="005002B3" w:rsidRPr="00AE76D9" w:rsidRDefault="00FB2D9D" w:rsidP="00FB2D9D">
            <w:pPr>
              <w:pStyle w:val="UZEIOdrky"/>
              <w:ind w:left="273" w:hanging="273"/>
            </w:pPr>
            <w:r>
              <w:lastRenderedPageBreak/>
              <w:t xml:space="preserve">W14: </w:t>
            </w:r>
            <w:r w:rsidR="005002B3" w:rsidRPr="00AE76D9">
              <w:t>Není dostatečně nastaven systém smluvního pěstitelství sadebního materiálu tak, aby měli lesní školkaři záruku odběru vypěstovaného sadebního materiálu.</w:t>
            </w:r>
          </w:p>
          <w:p w14:paraId="5E22F03C" w14:textId="77777777" w:rsidR="005002B3" w:rsidRPr="00AE76D9" w:rsidRDefault="00FB2D9D" w:rsidP="00FB2D9D">
            <w:pPr>
              <w:pStyle w:val="UZEIOdrky"/>
              <w:ind w:left="273" w:hanging="273"/>
            </w:pPr>
            <w:r>
              <w:t xml:space="preserve">W15: </w:t>
            </w:r>
            <w:r w:rsidR="005002B3" w:rsidRPr="00AE76D9">
              <w:t>Nedostatečná kapacita ve skladování dříví (s ohledem na probíhající kůrovcovou kalamitu – krize s odbytem dříví)</w:t>
            </w:r>
          </w:p>
          <w:p w14:paraId="7D672335" w14:textId="77777777" w:rsidR="005002B3" w:rsidRPr="00AE76D9" w:rsidRDefault="00FB2D9D" w:rsidP="00FB2D9D">
            <w:pPr>
              <w:pStyle w:val="UZEIOdrky"/>
              <w:ind w:left="273" w:hanging="273"/>
            </w:pPr>
            <w:r>
              <w:t xml:space="preserve">W16: </w:t>
            </w:r>
            <w:r w:rsidR="005002B3" w:rsidRPr="00AE76D9">
              <w:t>Šíření kalamitních škůdců z nedostatečně ošetřených zdrojů dřevní hmoty</w:t>
            </w:r>
          </w:p>
          <w:p w14:paraId="78BE9A4B" w14:textId="77777777" w:rsidR="005002B3" w:rsidRPr="00AE76D9" w:rsidRDefault="00FB2D9D" w:rsidP="00FB2D9D">
            <w:pPr>
              <w:pStyle w:val="UZEIOdrky"/>
              <w:ind w:left="273" w:hanging="273"/>
            </w:pPr>
            <w:r>
              <w:t xml:space="preserve">W17: </w:t>
            </w:r>
            <w:r w:rsidR="005002B3" w:rsidRPr="00AE76D9">
              <w:t>Nadměrné stavy spárkaté zvěře a způsobované škody na lesních porostech</w:t>
            </w:r>
          </w:p>
        </w:tc>
      </w:tr>
      <w:tr w:rsidR="005002B3" w:rsidRPr="00035EF7" w14:paraId="107A5C83" w14:textId="77777777" w:rsidTr="00527A00">
        <w:tc>
          <w:tcPr>
            <w:tcW w:w="7072" w:type="dxa"/>
            <w:shd w:val="clear" w:color="auto" w:fill="auto"/>
          </w:tcPr>
          <w:p w14:paraId="7439C437" w14:textId="77777777" w:rsidR="005002B3" w:rsidRPr="00AE76D9" w:rsidRDefault="005002B3" w:rsidP="00FB2D9D">
            <w:pPr>
              <w:rPr>
                <w:b/>
                <w:i/>
                <w:szCs w:val="24"/>
                <w:lang w:val="cs-CZ"/>
              </w:rPr>
            </w:pPr>
            <w:r w:rsidRPr="00AE76D9">
              <w:rPr>
                <w:b/>
                <w:i/>
                <w:szCs w:val="24"/>
                <w:lang w:val="cs-CZ"/>
              </w:rPr>
              <w:lastRenderedPageBreak/>
              <w:t>Příležitosti</w:t>
            </w:r>
            <w:r w:rsidR="00FB2D9D">
              <w:rPr>
                <w:b/>
                <w:i/>
                <w:szCs w:val="24"/>
                <w:lang w:val="cs-CZ"/>
              </w:rPr>
              <w:t>:</w:t>
            </w:r>
          </w:p>
          <w:p w14:paraId="67296B36" w14:textId="77777777" w:rsidR="005002B3" w:rsidRPr="00AE76D9" w:rsidRDefault="00FB2D9D" w:rsidP="00FB2D9D">
            <w:pPr>
              <w:pStyle w:val="UZEIOdrky"/>
              <w:ind w:left="273" w:hanging="273"/>
            </w:pPr>
            <w:r>
              <w:t xml:space="preserve">O1: </w:t>
            </w:r>
            <w:r w:rsidR="005002B3" w:rsidRPr="00AE76D9">
              <w:t>Využití inovačních postupů v oblasti obnovy (těžby) a ochrany lesa</w:t>
            </w:r>
          </w:p>
          <w:p w14:paraId="3B02F2ED" w14:textId="77777777" w:rsidR="005002B3" w:rsidRPr="00AE76D9" w:rsidRDefault="00FB2D9D" w:rsidP="00FB2D9D">
            <w:pPr>
              <w:pStyle w:val="UZEIOdrky"/>
              <w:ind w:left="273" w:hanging="273"/>
            </w:pPr>
            <w:r>
              <w:t xml:space="preserve">O2: </w:t>
            </w:r>
            <w:r w:rsidR="005002B3" w:rsidRPr="00AE76D9">
              <w:t>Možnost získání úhrady za ekosystémové služby lesa</w:t>
            </w:r>
          </w:p>
          <w:p w14:paraId="7B2E2EAF" w14:textId="77777777" w:rsidR="005002B3" w:rsidRPr="00AE76D9" w:rsidRDefault="00FB2D9D" w:rsidP="00FB2D9D">
            <w:pPr>
              <w:pStyle w:val="UZEIOdrky"/>
              <w:ind w:left="273" w:hanging="273"/>
            </w:pPr>
            <w:r>
              <w:t xml:space="preserve">O3: </w:t>
            </w:r>
            <w:r w:rsidR="005002B3" w:rsidRPr="00AE76D9">
              <w:t>Dostatek dříví pro místní zpracovatele</w:t>
            </w:r>
          </w:p>
          <w:p w14:paraId="35C1DF71" w14:textId="77777777" w:rsidR="005002B3" w:rsidRPr="00AE76D9" w:rsidRDefault="00FB2D9D" w:rsidP="00FB2D9D">
            <w:pPr>
              <w:pStyle w:val="UZEIOdrky"/>
              <w:ind w:left="273" w:hanging="273"/>
            </w:pPr>
            <w:r>
              <w:t xml:space="preserve">O4: </w:t>
            </w:r>
            <w:r w:rsidR="005002B3" w:rsidRPr="00AE76D9">
              <w:t>Využití lesní biomasy z vhodných stanovišť jako obnovitelného zdroje energie</w:t>
            </w:r>
          </w:p>
          <w:p w14:paraId="69A5D33B" w14:textId="77777777" w:rsidR="005002B3" w:rsidRPr="00FB2D9D" w:rsidRDefault="00FB2D9D" w:rsidP="00FB2D9D">
            <w:pPr>
              <w:pStyle w:val="UZEIOdrky"/>
              <w:ind w:left="273" w:hanging="273"/>
            </w:pPr>
            <w:r>
              <w:t xml:space="preserve">O5: </w:t>
            </w:r>
            <w:r w:rsidR="005002B3" w:rsidRPr="00FB2D9D">
              <w:t>Rostoucí poptávka po konkrétním typu a druhu kvalitního sadebního materiálu</w:t>
            </w:r>
          </w:p>
          <w:p w14:paraId="19A56ED4" w14:textId="77777777" w:rsidR="005002B3" w:rsidRPr="00FB2D9D" w:rsidRDefault="005002B3" w:rsidP="00FB2D9D">
            <w:pPr>
              <w:pStyle w:val="UZEIOdrky"/>
              <w:numPr>
                <w:ilvl w:val="0"/>
                <w:numId w:val="0"/>
              </w:numPr>
              <w:ind w:left="414"/>
            </w:pPr>
          </w:p>
          <w:p w14:paraId="7A99802C" w14:textId="77777777" w:rsidR="005002B3" w:rsidRPr="00AE76D9" w:rsidRDefault="005002B3" w:rsidP="00527A00">
            <w:pPr>
              <w:ind w:left="720"/>
              <w:contextualSpacing/>
              <w:rPr>
                <w:rFonts w:eastAsia="GillSansCE"/>
                <w:color w:val="272627"/>
                <w:szCs w:val="24"/>
                <w:lang w:val="cs-CZ" w:eastAsia="cs-CZ"/>
              </w:rPr>
            </w:pPr>
          </w:p>
        </w:tc>
        <w:tc>
          <w:tcPr>
            <w:tcW w:w="7072" w:type="dxa"/>
            <w:shd w:val="clear" w:color="auto" w:fill="auto"/>
          </w:tcPr>
          <w:p w14:paraId="6DD70AEC" w14:textId="77777777" w:rsidR="005002B3" w:rsidRPr="00AE76D9" w:rsidRDefault="005002B3" w:rsidP="00FB2D9D">
            <w:pPr>
              <w:rPr>
                <w:b/>
                <w:i/>
                <w:szCs w:val="24"/>
                <w:lang w:val="cs-CZ"/>
              </w:rPr>
            </w:pPr>
            <w:r w:rsidRPr="00AE76D9">
              <w:rPr>
                <w:b/>
                <w:i/>
                <w:szCs w:val="24"/>
                <w:lang w:val="cs-CZ"/>
              </w:rPr>
              <w:t>Hrozby</w:t>
            </w:r>
            <w:r w:rsidR="00FB2D9D">
              <w:rPr>
                <w:b/>
                <w:i/>
                <w:szCs w:val="24"/>
                <w:lang w:val="cs-CZ"/>
              </w:rPr>
              <w:t>:</w:t>
            </w:r>
          </w:p>
          <w:p w14:paraId="6DCAF226" w14:textId="77777777" w:rsidR="005002B3" w:rsidRPr="00AE76D9" w:rsidRDefault="00FB2D9D" w:rsidP="00FB2D9D">
            <w:pPr>
              <w:pStyle w:val="UZEIOdrky"/>
              <w:ind w:left="273" w:hanging="273"/>
            </w:pPr>
            <w:r>
              <w:t xml:space="preserve">T1: </w:t>
            </w:r>
            <w:r w:rsidR="005002B3" w:rsidRPr="00AE76D9">
              <w:t xml:space="preserve">Propad cen dříví (hlavní zdroj příjmu lesnických podniků) při kalamitách </w:t>
            </w:r>
          </w:p>
          <w:p w14:paraId="1DB883BC" w14:textId="77777777" w:rsidR="005002B3" w:rsidRPr="00AE76D9" w:rsidRDefault="00FB2D9D" w:rsidP="00FB2D9D">
            <w:pPr>
              <w:pStyle w:val="UZEIOdrky"/>
              <w:ind w:left="273" w:hanging="273"/>
            </w:pPr>
            <w:r>
              <w:t xml:space="preserve">T2: </w:t>
            </w:r>
            <w:r w:rsidR="005002B3" w:rsidRPr="00AE76D9">
              <w:t>Vyšší náklady na pěstební činnosti - obnovu po nahodilých těžbách, výchovu a zajištění nově vzniklých porostů v důsledku měnícího se klimatu a dále těžko předvídatelný nárůst nákladů na těžbu z důvodu razantního nárůstu plochy holin</w:t>
            </w:r>
          </w:p>
          <w:p w14:paraId="4AA27460" w14:textId="77777777" w:rsidR="005002B3" w:rsidRPr="00AE76D9" w:rsidRDefault="00FB2D9D" w:rsidP="00FB2D9D">
            <w:pPr>
              <w:pStyle w:val="UZEIOdrky"/>
              <w:ind w:left="273" w:hanging="273"/>
            </w:pPr>
            <w:r>
              <w:t xml:space="preserve">T3: </w:t>
            </w:r>
            <w:r w:rsidR="005002B3" w:rsidRPr="00AE76D9">
              <w:t>Růst mezd v ostatních odvětvích národního hospodářství způsobující odliv pracovníků</w:t>
            </w:r>
          </w:p>
          <w:p w14:paraId="55575FBD" w14:textId="77777777" w:rsidR="005002B3" w:rsidRPr="00AE76D9" w:rsidRDefault="00FB2D9D" w:rsidP="00FB2D9D">
            <w:pPr>
              <w:pStyle w:val="UZEIOdrky"/>
              <w:ind w:left="273" w:hanging="273"/>
            </w:pPr>
            <w:r>
              <w:t xml:space="preserve">T4: </w:t>
            </w:r>
            <w:r w:rsidR="005002B3" w:rsidRPr="00AE76D9">
              <w:t>Extrémní výkyvy v úhrnech srážek, teplot a jejich rozložení v roce (dopady klimatické změny)</w:t>
            </w:r>
          </w:p>
          <w:p w14:paraId="1400BFD6" w14:textId="77777777" w:rsidR="005002B3" w:rsidRPr="00AE76D9" w:rsidRDefault="00FB2D9D" w:rsidP="00FB2D9D">
            <w:pPr>
              <w:pStyle w:val="UZEIOdrky"/>
              <w:ind w:left="273" w:hanging="273"/>
            </w:pPr>
            <w:r>
              <w:t xml:space="preserve">T5: </w:t>
            </w:r>
            <w:r w:rsidR="005002B3" w:rsidRPr="00AE76D9">
              <w:t>Zvyšující se požadavky společnosti na bezplatné plnění mimoprodukčních funkcí lesa</w:t>
            </w:r>
          </w:p>
          <w:p w14:paraId="7BCC36FA" w14:textId="77777777" w:rsidR="005002B3" w:rsidRPr="00AE76D9" w:rsidRDefault="00FB2D9D" w:rsidP="00FB2D9D">
            <w:pPr>
              <w:pStyle w:val="UZEIOdrky"/>
              <w:ind w:left="273" w:hanging="273"/>
            </w:pPr>
            <w:r>
              <w:t xml:space="preserve">T6: </w:t>
            </w:r>
            <w:r w:rsidR="005002B3" w:rsidRPr="00AE76D9">
              <w:t xml:space="preserve">Nejsou kompenzovány náklady spojené se službami netržními nebo zprostředkovaně tržními (zejména hydrická, </w:t>
            </w:r>
            <w:proofErr w:type="spellStart"/>
            <w:r w:rsidR="005002B3" w:rsidRPr="00AE76D9">
              <w:t>půdoochranná</w:t>
            </w:r>
            <w:proofErr w:type="spellEnd"/>
            <w:r w:rsidR="005002B3" w:rsidRPr="00AE76D9">
              <w:t>, klimatická)</w:t>
            </w:r>
          </w:p>
          <w:p w14:paraId="64660489" w14:textId="77777777" w:rsidR="005002B3" w:rsidRPr="00AE76D9" w:rsidRDefault="00FB2D9D" w:rsidP="00FB2D9D">
            <w:pPr>
              <w:pStyle w:val="UZEIOdrky"/>
              <w:ind w:left="273" w:hanging="273"/>
            </w:pPr>
            <w:r>
              <w:t xml:space="preserve">T7: </w:t>
            </w:r>
            <w:r w:rsidR="005002B3" w:rsidRPr="00AE76D9">
              <w:t>Rychlé změny v poptávce v druhu a typu sadebního materiálu s ohledem na klimatickou změnu a omezená možnost reakce školkařských provozoven</w:t>
            </w:r>
          </w:p>
          <w:p w14:paraId="38C8F561" w14:textId="77777777" w:rsidR="005002B3" w:rsidRPr="00AE76D9" w:rsidRDefault="00FB2D9D" w:rsidP="00FB2D9D">
            <w:pPr>
              <w:pStyle w:val="UZEIOdrky"/>
              <w:ind w:left="273" w:hanging="273"/>
            </w:pPr>
            <w:r>
              <w:t xml:space="preserve">78: </w:t>
            </w:r>
            <w:r w:rsidR="005002B3" w:rsidRPr="00AE76D9">
              <w:t>Nedostatek skladovacích kapacit u zpracovatelů při probíhající kůrovcové kalamitě</w:t>
            </w:r>
          </w:p>
        </w:tc>
      </w:tr>
    </w:tbl>
    <w:p w14:paraId="413BD200" w14:textId="77777777" w:rsidR="005002B3" w:rsidRPr="00AE76D9" w:rsidRDefault="005002B3" w:rsidP="005002B3">
      <w:pPr>
        <w:rPr>
          <w:rFonts w:eastAsia="GillSansCE"/>
          <w:b/>
          <w:color w:val="272627"/>
          <w:lang w:val="cs-CZ" w:eastAsia="cs-CZ"/>
        </w:rPr>
      </w:pPr>
    </w:p>
    <w:p w14:paraId="2EF41D9F" w14:textId="77777777" w:rsidR="00622ACF" w:rsidRDefault="00622ACF">
      <w:pPr>
        <w:jc w:val="left"/>
        <w:rPr>
          <w:rFonts w:eastAsia="GillSansCE" w:cstheme="minorHAnsi"/>
          <w:b/>
          <w:szCs w:val="24"/>
          <w:lang w:val="cs-CZ" w:eastAsia="cs-CZ"/>
        </w:rPr>
      </w:pPr>
      <w:r w:rsidRPr="00035EF7">
        <w:rPr>
          <w:rFonts w:eastAsia="GillSansCE"/>
          <w:b/>
          <w:lang w:val="cs-CZ"/>
        </w:rPr>
        <w:br w:type="page"/>
      </w:r>
    </w:p>
    <w:p w14:paraId="66212B82" w14:textId="77777777" w:rsidR="000D088C" w:rsidRPr="00AE76D9" w:rsidRDefault="00C566F5" w:rsidP="00C566F5">
      <w:pPr>
        <w:pStyle w:val="UZEINadpis1stbezsla"/>
        <w:rPr>
          <w:rFonts w:eastAsia="GillSansCE"/>
        </w:rPr>
      </w:pPr>
      <w:bookmarkStart w:id="74" w:name="_Toc83842367"/>
      <w:r>
        <w:rPr>
          <w:rFonts w:eastAsia="GillSansCE"/>
        </w:rPr>
        <w:lastRenderedPageBreak/>
        <w:t>Reference</w:t>
      </w:r>
      <w:bookmarkEnd w:id="74"/>
    </w:p>
    <w:p w14:paraId="218F16C2" w14:textId="77777777" w:rsidR="000D088C" w:rsidRPr="00AE76D9" w:rsidRDefault="000D088C" w:rsidP="00C566F5">
      <w:pPr>
        <w:pStyle w:val="UZEINormaln"/>
      </w:pPr>
      <w:r w:rsidRPr="00AE76D9">
        <w:t>Zpráva o stavu lesa a lesního hospodářství České republiky 2019 (Ministerstvo zemědělství, 2019)</w:t>
      </w:r>
    </w:p>
    <w:p w14:paraId="0968E5F9" w14:textId="77777777" w:rsidR="000D088C" w:rsidRPr="00AE76D9" w:rsidRDefault="000D088C" w:rsidP="00C566F5">
      <w:pPr>
        <w:pStyle w:val="UZEINormaln"/>
      </w:pPr>
      <w:r w:rsidRPr="00AE76D9">
        <w:t>Rezortní statistické šetření Les (MZe) 1-01 Roční výkaz o hospodaření v lesích (za roky 2014-2018)</w:t>
      </w:r>
    </w:p>
    <w:p w14:paraId="184B3E9A" w14:textId="77777777" w:rsidR="000D088C" w:rsidRPr="00AE76D9" w:rsidRDefault="000D088C" w:rsidP="00C566F5">
      <w:pPr>
        <w:pStyle w:val="UZEINormaln"/>
      </w:pPr>
      <w:r w:rsidRPr="00AE76D9">
        <w:t>Resortní statistické šetření Les (MZe) 2-01 Roční výkaz o nákladech a výnosech v lesním hospodářství (za roky 2014-2019)</w:t>
      </w:r>
    </w:p>
    <w:p w14:paraId="19AD55D1" w14:textId="77777777" w:rsidR="000D088C" w:rsidRPr="00AE76D9" w:rsidRDefault="000D088C" w:rsidP="00C566F5">
      <w:pPr>
        <w:pStyle w:val="UZEINormaln"/>
      </w:pPr>
      <w:r w:rsidRPr="00AE76D9">
        <w:t>Státní statistické šetření Les 8-01 Roční výkaz odvětvových ukazatelů v lesnictví (za roky 2014-2019)</w:t>
      </w:r>
    </w:p>
    <w:p w14:paraId="29C1EB6C" w14:textId="77777777" w:rsidR="000D088C" w:rsidRPr="00AE76D9" w:rsidRDefault="000D088C" w:rsidP="00C566F5">
      <w:pPr>
        <w:pStyle w:val="UZEINormaln"/>
      </w:pPr>
      <w:r w:rsidRPr="00AE76D9">
        <w:t>Ekonomické účty pro lesnictví a těžbu dřeva (za roky 2014-2018)</w:t>
      </w:r>
    </w:p>
    <w:p w14:paraId="0F71666E" w14:textId="77777777" w:rsidR="000D088C" w:rsidRPr="00AE76D9" w:rsidRDefault="000D088C" w:rsidP="00C566F5">
      <w:pPr>
        <w:pStyle w:val="UZEINormaln"/>
      </w:pPr>
      <w:r w:rsidRPr="00AE76D9">
        <w:t>Šetření potenciálu pro strojní a stavební investice mezi členy Sdružení lesních školkařů ČR (Ministerstvo zemědělství, 2018)</w:t>
      </w:r>
    </w:p>
    <w:p w14:paraId="0C73356C" w14:textId="77777777" w:rsidR="000D088C" w:rsidRPr="00AE76D9" w:rsidRDefault="000D088C" w:rsidP="00C566F5">
      <w:pPr>
        <w:pStyle w:val="UZEINormaln"/>
      </w:pPr>
      <w:r w:rsidRPr="00AE76D9">
        <w:t>Šetření potenciálu pro strojní investice u vlastníků lesů (Ústav pro hospodářskou úpravu lesů, 2018)</w:t>
      </w:r>
    </w:p>
    <w:p w14:paraId="3AD53133" w14:textId="77777777" w:rsidR="000D088C" w:rsidRPr="00AE76D9" w:rsidRDefault="000D088C" w:rsidP="00C566F5">
      <w:pPr>
        <w:pStyle w:val="UZEINormaln"/>
      </w:pPr>
      <w:r w:rsidRPr="00AE76D9">
        <w:t>Šetření potenciálu pro strojní investice u živnostníků podnikajících v lesním hospodářství (Ústav pro hospodářskou úpravu lesů, 2018)</w:t>
      </w:r>
    </w:p>
    <w:p w14:paraId="1FCD3783" w14:textId="77777777" w:rsidR="000D088C" w:rsidRPr="00AE76D9" w:rsidRDefault="000D088C" w:rsidP="00C566F5">
      <w:pPr>
        <w:pStyle w:val="UZEINormaln"/>
      </w:pPr>
      <w:r w:rsidRPr="00AE76D9">
        <w:t>Zjištění potenciálu dřevozpracujících podniků (Lesy České republiky, 2015)</w:t>
      </w:r>
    </w:p>
    <w:p w14:paraId="1ED76918" w14:textId="77777777" w:rsidR="000D088C" w:rsidRPr="00AE76D9" w:rsidRDefault="000D088C" w:rsidP="00C566F5">
      <w:pPr>
        <w:pStyle w:val="UZEINormaln"/>
      </w:pPr>
      <w:r w:rsidRPr="00AE76D9">
        <w:t>Strategie resortu Ministerstva zemědělství České republiky s výhledem do roku 2030</w:t>
      </w:r>
    </w:p>
    <w:p w14:paraId="48E782A7" w14:textId="77777777" w:rsidR="000D088C" w:rsidRPr="00AE76D9" w:rsidRDefault="000D088C" w:rsidP="00C566F5">
      <w:pPr>
        <w:pStyle w:val="UZEINormaln"/>
      </w:pPr>
      <w:r w:rsidRPr="00AE76D9">
        <w:t xml:space="preserve">Inventarizace škod zvěří na lesním hospodářství České republiky, Závěrečná zpráva, IFER – Ústav pro výzkum lesních ekosystémů a ÚHÚL – Ústav pro hospodářskou úpravu lesa, leden 2016 </w:t>
      </w:r>
    </w:p>
    <w:p w14:paraId="748C1EB3" w14:textId="77777777" w:rsidR="000D088C" w:rsidRPr="00AE76D9" w:rsidRDefault="000D088C" w:rsidP="000D088C">
      <w:pPr>
        <w:rPr>
          <w:rFonts w:eastAsia="GillSansCE"/>
          <w:color w:val="272627"/>
          <w:lang w:val="cs-CZ" w:eastAsia="cs-CZ"/>
        </w:rPr>
      </w:pPr>
    </w:p>
    <w:p w14:paraId="3E82B7A8" w14:textId="77777777" w:rsidR="005002B3" w:rsidRPr="00AE76D9" w:rsidRDefault="005002B3" w:rsidP="000D088C">
      <w:pPr>
        <w:pStyle w:val="Nadpis2"/>
        <w:numPr>
          <w:ilvl w:val="0"/>
          <w:numId w:val="0"/>
        </w:numPr>
        <w:ind w:left="578"/>
      </w:pPr>
    </w:p>
    <w:p w14:paraId="37CC80F9" w14:textId="77777777" w:rsidR="00527A00" w:rsidRPr="00AE76D9" w:rsidRDefault="00527A00" w:rsidP="005002B3">
      <w:pPr>
        <w:rPr>
          <w:lang w:val="cs-CZ"/>
        </w:rPr>
      </w:pPr>
    </w:p>
    <w:sectPr w:rsidR="00527A00" w:rsidRPr="00AE76D9">
      <w:headerReference w:type="even" r:id="rId18"/>
      <w:headerReference w:type="default" r:id="rId19"/>
      <w:footerReference w:type="default" r:id="rId20"/>
      <w:headerReference w:type="firs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6426D" w14:textId="77777777" w:rsidR="00BE6B7E" w:rsidRDefault="00BE6B7E" w:rsidP="007308E4">
      <w:r>
        <w:separator/>
      </w:r>
    </w:p>
  </w:endnote>
  <w:endnote w:type="continuationSeparator" w:id="0">
    <w:p w14:paraId="2B310F66" w14:textId="77777777" w:rsidR="00BE6B7E" w:rsidRDefault="00BE6B7E" w:rsidP="00730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2AFF" w:usb1="4000ACFF"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EE"/>
    <w:family w:val="roman"/>
    <w:pitch w:val="variable"/>
    <w:sig w:usb0="00000287" w:usb1="00000000" w:usb2="00000000" w:usb3="00000000" w:csb0="0000009F" w:csb1="00000000"/>
  </w:font>
  <w:font w:name="GillSansCE">
    <w:altName w:val="Times New Roman"/>
    <w:panose1 w:val="00000000000000000000"/>
    <w:charset w:val="00"/>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350D5" w14:textId="77777777" w:rsidR="00BE6B7E" w:rsidRDefault="00BE6B7E">
    <w:pPr>
      <w:pStyle w:val="Zpat"/>
      <w:jc w:val="center"/>
    </w:pPr>
  </w:p>
  <w:p w14:paraId="4050D585" w14:textId="77777777" w:rsidR="00BE6B7E" w:rsidRDefault="00BE6B7E">
    <w:pPr>
      <w:pStyle w:val="Zpat"/>
      <w:jc w:val="center"/>
    </w:pPr>
    <w:r>
      <w:fldChar w:fldCharType="begin"/>
    </w:r>
    <w:r>
      <w:instrText>PAGE   \* MERGEFORMAT</w:instrText>
    </w:r>
    <w:r>
      <w:fldChar w:fldCharType="separate"/>
    </w:r>
    <w:r w:rsidR="00035EF7">
      <w:rPr>
        <w:noProof/>
      </w:rPr>
      <w:t>11</w:t>
    </w:r>
    <w:r>
      <w:fldChar w:fldCharType="end"/>
    </w:r>
  </w:p>
  <w:p w14:paraId="781C167F" w14:textId="77777777" w:rsidR="00BE6B7E" w:rsidRDefault="00BE6B7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0241669"/>
      <w:docPartObj>
        <w:docPartGallery w:val="Page Numbers (Bottom of Page)"/>
        <w:docPartUnique/>
      </w:docPartObj>
    </w:sdtPr>
    <w:sdtEndPr/>
    <w:sdtContent>
      <w:p w14:paraId="762B020C" w14:textId="77777777" w:rsidR="00BE6B7E" w:rsidRDefault="00BE6B7E">
        <w:pPr>
          <w:pStyle w:val="Zpat"/>
          <w:jc w:val="center"/>
        </w:pPr>
        <w:r>
          <w:fldChar w:fldCharType="begin"/>
        </w:r>
        <w:r>
          <w:instrText>PAGE   \* MERGEFORMAT</w:instrText>
        </w:r>
        <w:r>
          <w:fldChar w:fldCharType="separate"/>
        </w:r>
        <w:r w:rsidR="00035EF7" w:rsidRPr="00035EF7">
          <w:rPr>
            <w:noProof/>
            <w:lang w:val="cs-CZ"/>
          </w:rPr>
          <w:t>24</w:t>
        </w:r>
        <w:r>
          <w:fldChar w:fldCharType="end"/>
        </w:r>
      </w:p>
    </w:sdtContent>
  </w:sdt>
  <w:p w14:paraId="6AFA7673" w14:textId="77777777" w:rsidR="00BE6B7E" w:rsidRDefault="00BE6B7E">
    <w:pPr>
      <w:pStyle w:val="Zpat"/>
    </w:pPr>
  </w:p>
  <w:p w14:paraId="259F0FCB" w14:textId="77777777" w:rsidR="00BE6B7E" w:rsidRDefault="00BE6B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A65C6" w14:textId="77777777" w:rsidR="00BE6B7E" w:rsidRDefault="00BE6B7E" w:rsidP="007308E4">
      <w:r>
        <w:separator/>
      </w:r>
    </w:p>
  </w:footnote>
  <w:footnote w:type="continuationSeparator" w:id="0">
    <w:p w14:paraId="417CECF6" w14:textId="77777777" w:rsidR="00BE6B7E" w:rsidRDefault="00BE6B7E" w:rsidP="007308E4">
      <w:r>
        <w:continuationSeparator/>
      </w:r>
    </w:p>
  </w:footnote>
  <w:footnote w:id="1">
    <w:p w14:paraId="1C043B71" w14:textId="77777777" w:rsidR="00BE6B7E" w:rsidRPr="0062603A" w:rsidRDefault="00BE6B7E" w:rsidP="005002B3">
      <w:pPr>
        <w:pStyle w:val="Textpoznpodarou"/>
        <w:ind w:left="284" w:hanging="284"/>
        <w:rPr>
          <w:sz w:val="18"/>
          <w:szCs w:val="18"/>
        </w:rPr>
      </w:pPr>
      <w:r w:rsidRPr="0062603A">
        <w:rPr>
          <w:rStyle w:val="Znakapoznpodarou"/>
          <w:b/>
          <w:sz w:val="18"/>
          <w:szCs w:val="18"/>
        </w:rPr>
        <w:footnoteRef/>
      </w:r>
      <w:r w:rsidRPr="0062603A">
        <w:rPr>
          <w:b/>
          <w:sz w:val="18"/>
          <w:szCs w:val="18"/>
        </w:rPr>
        <w:t xml:space="preserve"> </w:t>
      </w:r>
      <w:r w:rsidRPr="0062603A">
        <w:rPr>
          <w:sz w:val="18"/>
          <w:szCs w:val="18"/>
        </w:rPr>
        <w:t xml:space="preserve"> - Nízká ekonomická životaschopnost a konkurenceschopnost trvale udržitelného obhospodařování lesů a navazujících odvětví</w:t>
      </w:r>
    </w:p>
    <w:p w14:paraId="69692528" w14:textId="77777777" w:rsidR="00BE6B7E" w:rsidRPr="0062603A" w:rsidRDefault="00BE6B7E" w:rsidP="005002B3">
      <w:pPr>
        <w:pStyle w:val="Textpoznpodarou"/>
        <w:ind w:left="142"/>
        <w:rPr>
          <w:sz w:val="18"/>
          <w:szCs w:val="18"/>
        </w:rPr>
      </w:pPr>
      <w:r w:rsidRPr="0062603A">
        <w:rPr>
          <w:sz w:val="18"/>
          <w:szCs w:val="18"/>
        </w:rPr>
        <w:t>- Pracovní a podnikatelské příležitosti v lesním hospodářství</w:t>
      </w:r>
    </w:p>
  </w:footnote>
  <w:footnote w:id="2">
    <w:p w14:paraId="01C357D6" w14:textId="77777777" w:rsidR="00BE6B7E" w:rsidRPr="0062603A" w:rsidRDefault="00BE6B7E" w:rsidP="005002B3">
      <w:pPr>
        <w:pStyle w:val="Textpoznpodarou"/>
        <w:rPr>
          <w:sz w:val="18"/>
          <w:szCs w:val="18"/>
        </w:rPr>
      </w:pPr>
      <w:r w:rsidRPr="0062603A">
        <w:rPr>
          <w:rStyle w:val="Znakapoznpodarou"/>
          <w:b/>
          <w:sz w:val="18"/>
          <w:szCs w:val="18"/>
        </w:rPr>
        <w:footnoteRef/>
      </w:r>
      <w:r w:rsidRPr="0062603A">
        <w:rPr>
          <w:sz w:val="18"/>
          <w:szCs w:val="18"/>
        </w:rPr>
        <w:t xml:space="preserve"> - Nestabilita zdravotního stavu a ochrany lesů</w:t>
      </w:r>
    </w:p>
    <w:p w14:paraId="3E0D5A39" w14:textId="77777777" w:rsidR="00BE6B7E" w:rsidRPr="0062603A" w:rsidRDefault="00BE6B7E" w:rsidP="005002B3">
      <w:pPr>
        <w:pStyle w:val="Textpoznpodarou"/>
        <w:ind w:left="284" w:hanging="142"/>
        <w:rPr>
          <w:sz w:val="18"/>
          <w:szCs w:val="18"/>
        </w:rPr>
      </w:pPr>
      <w:r w:rsidRPr="0062603A">
        <w:rPr>
          <w:sz w:val="18"/>
          <w:szCs w:val="18"/>
        </w:rPr>
        <w:t>- Nedostatečné využití potenciálu lesních ekosystémů při možné minimalizaci dopadu očekávané globální klimatické změny a extrémních meteorologických jevů</w:t>
      </w:r>
    </w:p>
    <w:p w14:paraId="214B205E" w14:textId="77777777" w:rsidR="00BE6B7E" w:rsidRPr="0062603A" w:rsidRDefault="00BE6B7E" w:rsidP="005002B3">
      <w:pPr>
        <w:pStyle w:val="Textpoznpodarou"/>
        <w:ind w:firstLine="142"/>
        <w:rPr>
          <w:sz w:val="18"/>
          <w:szCs w:val="18"/>
        </w:rPr>
      </w:pPr>
      <w:r w:rsidRPr="0062603A">
        <w:rPr>
          <w:sz w:val="18"/>
          <w:szCs w:val="18"/>
        </w:rPr>
        <w:t>- Protierozní, protipovodňová a retenční opatření v lesích</w:t>
      </w:r>
    </w:p>
  </w:footnote>
  <w:footnote w:id="3">
    <w:p w14:paraId="5A257097" w14:textId="77777777" w:rsidR="00BE6B7E" w:rsidRPr="0062603A" w:rsidRDefault="00BE6B7E" w:rsidP="005002B3">
      <w:pPr>
        <w:pStyle w:val="Textpoznpodarou"/>
        <w:rPr>
          <w:sz w:val="18"/>
          <w:szCs w:val="18"/>
        </w:rPr>
      </w:pPr>
      <w:r w:rsidRPr="0062603A">
        <w:rPr>
          <w:rStyle w:val="Znakapoznpodarou"/>
          <w:b/>
          <w:sz w:val="18"/>
          <w:szCs w:val="18"/>
        </w:rPr>
        <w:footnoteRef/>
      </w:r>
      <w:r w:rsidRPr="0062603A">
        <w:rPr>
          <w:sz w:val="18"/>
          <w:szCs w:val="18"/>
        </w:rPr>
        <w:t xml:space="preserve"> - Klesající biologická rozmanitost v lesích</w:t>
      </w:r>
    </w:p>
    <w:p w14:paraId="695D44C4" w14:textId="77777777" w:rsidR="00BE6B7E" w:rsidRPr="0062603A" w:rsidRDefault="00BE6B7E" w:rsidP="005002B3">
      <w:pPr>
        <w:pStyle w:val="Textpoznpodarou"/>
        <w:ind w:firstLine="142"/>
        <w:rPr>
          <w:sz w:val="18"/>
          <w:szCs w:val="18"/>
        </w:rPr>
      </w:pPr>
      <w:r w:rsidRPr="0062603A">
        <w:rPr>
          <w:sz w:val="18"/>
          <w:szCs w:val="18"/>
        </w:rPr>
        <w:t>- Nízké zhodnocování a nedostatečný marketing lesních nedřevních užitků a služeb</w:t>
      </w:r>
    </w:p>
    <w:p w14:paraId="3A241355" w14:textId="77777777" w:rsidR="00BE6B7E" w:rsidRPr="0062603A" w:rsidRDefault="00BE6B7E" w:rsidP="005002B3">
      <w:pPr>
        <w:pStyle w:val="Textpoznpodarou"/>
        <w:ind w:firstLine="142"/>
        <w:rPr>
          <w:sz w:val="18"/>
          <w:szCs w:val="18"/>
        </w:rPr>
      </w:pPr>
      <w:r w:rsidRPr="0062603A">
        <w:rPr>
          <w:sz w:val="18"/>
          <w:szCs w:val="18"/>
        </w:rPr>
        <w:t>- Vysoké negativní dopady starých ekologických zátěží</w:t>
      </w:r>
    </w:p>
    <w:p w14:paraId="15066E96" w14:textId="77777777" w:rsidR="00BE6B7E" w:rsidRPr="008B4098" w:rsidRDefault="00BE6B7E" w:rsidP="005002B3">
      <w:pPr>
        <w:pStyle w:val="Textpoznpodarou"/>
        <w:ind w:firstLine="142"/>
      </w:pPr>
      <w:r w:rsidRPr="0062603A">
        <w:rPr>
          <w:sz w:val="18"/>
          <w:szCs w:val="18"/>
        </w:rPr>
        <w:t>- Zajištění kvality genetických zdrojů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77162" w14:textId="77777777" w:rsidR="00BE6B7E" w:rsidRDefault="00D92A31">
    <w:pPr>
      <w:pStyle w:val="Zhlav"/>
    </w:pPr>
    <w:r>
      <w:rPr>
        <w:noProof/>
      </w:rPr>
      <w:pict w14:anchorId="7CA2A277">
        <v:shapetype id="_x0000_t202" coordsize="21600,21600" o:spt="202" path="m,l,21600r21600,l21600,xe">
          <v:stroke joinstyle="miter"/>
          <v:path gradientshapeok="t" o:connecttype="rect"/>
        </v:shapetype>
        <v:shape id="PowerPlusWaterMarkObject27409766" o:spid="_x0000_s2051" type="#_x0000_t202" style="position:absolute;left:0;text-align:left;margin-left:0;margin-top:0;width:399.65pt;height:239.8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" o:allowincell="f" filled="f" stroked="f">
          <o:lock v:ext="edit" rotation="t" aspectratio="t" verticies="t" adjusthandles="t" grouping="t" shapetype="t"/>
          <v:textbox style="mso-next-textbox:#PowerPlusWaterMarkObject27409766">
            <w:txbxContent>
              <w:p w14:paraId="248C6F75" w14:textId="77777777" w:rsidR="00BE6B7E" w:rsidRDefault="00BE6B7E" w:rsidP="00527A00">
                <w:pPr>
                  <w:jc w:val="center"/>
                  <w:rPr>
                    <w:rFonts w:ascii="Calibri" w:hAnsi="Calibri" w:cs="Calibri"/>
                    <w:color w:val="FFFF00"/>
                    <w:sz w:val="72"/>
                    <w:szCs w:val="72"/>
                    <w14:textFill>
                      <w14:solidFill>
                        <w14:srgbClr w14:val="FFFF00">
                          <w14:alpha w14:val="50000"/>
                        </w14:srgbClr>
                      </w14:solidFill>
                    </w14:textFill>
                  </w:rPr>
                </w:pPr>
                <w:r>
                  <w:rPr>
                    <w:rFonts w:ascii="Calibri" w:hAnsi="Calibri" w:cs="Calibri"/>
                    <w:color w:val="FFFF00"/>
                    <w:sz w:val="72"/>
                    <w:szCs w:val="72"/>
                    <w14:textFill>
                      <w14:solidFill>
                        <w14:srgbClr w14:val="FFFF00">
                          <w14:alpha w14:val="50000"/>
                        </w14:srgbClr>
                      </w14:solidFill>
                    </w14:textFill>
                  </w:rPr>
                  <w:t>draft</w:t>
                </w:r>
              </w:p>
            </w:txbxContent>
          </v:textbox>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3C9C6" w14:textId="77777777" w:rsidR="00BE6B7E" w:rsidRDefault="00D92A31">
    <w:pPr>
      <w:pStyle w:val="Zhlav"/>
    </w:pPr>
    <w:r>
      <w:rPr>
        <w:noProof/>
      </w:rPr>
      <w:pict w14:anchorId="063FAFA9">
        <v:shapetype id="_x0000_t202" coordsize="21600,21600" o:spt="202" path="m,l,21600r21600,l21600,xe">
          <v:stroke joinstyle="miter"/>
          <v:path gradientshapeok="t" o:connecttype="rect"/>
        </v:shapetype>
        <v:shape id="PowerPlusWaterMarkObject27409767" o:spid="_x0000_s2050" type="#_x0000_t202" style="position:absolute;left:0;text-align:left;margin-left:0;margin-top:0;width:399.65pt;height:239.8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" o:allowincell="f" filled="f" stroked="f">
          <o:lock v:ext="edit" rotation="t" aspectratio="t" verticies="t" adjusthandles="t" grouping="t" shapetype="t"/>
          <v:textbox style="mso-next-textbox:#PowerPlusWaterMarkObject27409767">
            <w:txbxContent>
              <w:p w14:paraId="27B80739" w14:textId="77777777" w:rsidR="00BE6B7E" w:rsidRDefault="00BE6B7E" w:rsidP="00527A00">
                <w:pPr>
                  <w:jc w:val="center"/>
                  <w:rPr>
                    <w:rFonts w:ascii="Calibri" w:hAnsi="Calibri" w:cs="Calibri"/>
                    <w:color w:val="FFFF00"/>
                    <w:sz w:val="72"/>
                    <w:szCs w:val="72"/>
                    <w14:textFill>
                      <w14:solidFill>
                        <w14:srgbClr w14:val="FFFF00">
                          <w14:alpha w14:val="50000"/>
                        </w14:srgbClr>
                      </w14:solidFill>
                    </w14:textFill>
                  </w:rPr>
                </w:pPr>
                <w:r>
                  <w:rPr>
                    <w:rFonts w:ascii="Calibri" w:hAnsi="Calibri" w:cs="Calibri"/>
                    <w:color w:val="FFFF00"/>
                    <w:sz w:val="72"/>
                    <w:szCs w:val="72"/>
                    <w14:textFill>
                      <w14:solidFill>
                        <w14:srgbClr w14:val="FFFF00">
                          <w14:alpha w14:val="50000"/>
                        </w14:srgbClr>
                      </w14:solidFill>
                    </w14:textFill>
                  </w:rPr>
                  <w:t>draft</w:t>
                </w:r>
              </w:p>
            </w:txbxContent>
          </v:textbox>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E6695" w14:textId="77777777" w:rsidR="00BE6B7E" w:rsidRDefault="00D92A31">
    <w:pPr>
      <w:pStyle w:val="Zhlav"/>
    </w:pPr>
    <w:r>
      <w:rPr>
        <w:noProof/>
      </w:rPr>
      <w:pict w14:anchorId="5442A6C2">
        <v:shapetype id="_x0000_t202" coordsize="21600,21600" o:spt="202" path="m,l,21600r21600,l21600,xe">
          <v:stroke joinstyle="miter"/>
          <v:path gradientshapeok="t" o:connecttype="rect"/>
        </v:shapetype>
        <v:shape id="PowerPlusWaterMarkObject27409765" o:spid="_x0000_s2049" type="#_x0000_t202" style="position:absolute;left:0;text-align:left;margin-left:0;margin-top:0;width:399.65pt;height:239.8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" o:allowincell="f" filled="f" stroked="f">
          <o:lock v:ext="edit" rotation="t" aspectratio="t" verticies="t" adjusthandles="t" grouping="t" shapetype="t"/>
          <v:textbox style="mso-next-textbox:#PowerPlusWaterMarkObject27409765">
            <w:txbxContent>
              <w:p w14:paraId="64959D76" w14:textId="77777777" w:rsidR="00BE6B7E" w:rsidRDefault="00BE6B7E" w:rsidP="00527A00">
                <w:pPr>
                  <w:jc w:val="center"/>
                  <w:rPr>
                    <w:rFonts w:ascii="Calibri" w:hAnsi="Calibri" w:cs="Calibri"/>
                    <w:color w:val="FFFF00"/>
                    <w:sz w:val="72"/>
                    <w:szCs w:val="72"/>
                    <w14:textFill>
                      <w14:solidFill>
                        <w14:srgbClr w14:val="FFFF00">
                          <w14:alpha w14:val="50000"/>
                        </w14:srgbClr>
                      </w14:solidFill>
                    </w14:textFill>
                  </w:rPr>
                </w:pPr>
                <w:r>
                  <w:rPr>
                    <w:rFonts w:ascii="Calibri" w:hAnsi="Calibri" w:cs="Calibri"/>
                    <w:color w:val="FFFF00"/>
                    <w:sz w:val="72"/>
                    <w:szCs w:val="72"/>
                    <w14:textFill>
                      <w14:solidFill>
                        <w14:srgbClr w14:val="FFFF00">
                          <w14:alpha w14:val="50000"/>
                        </w14:srgbClr>
                      </w14:solidFill>
                    </w14:textFill>
                  </w:rPr>
                  <w:t>draft</w:t>
                </w:r>
              </w:p>
            </w:txbxContent>
          </v:textbox>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5EF5D" w14:textId="77777777" w:rsidR="00BE6B7E" w:rsidRDefault="00BE6B7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D7E36" w14:textId="77777777" w:rsidR="00BE6B7E" w:rsidRPr="00B87E14" w:rsidRDefault="00BE6B7E" w:rsidP="00527A00">
    <w:pPr>
      <w:pStyle w:val="Zhlav"/>
      <w:tabs>
        <w:tab w:val="clear" w:pos="4513"/>
      </w:tabs>
      <w:rPr>
        <w:lang w:val="cs-CZ"/>
      </w:rPr>
    </w:pPr>
    <w:r>
      <w:rPr>
        <w:lang w:val="cs-CZ"/>
      </w:rPr>
      <w:tab/>
    </w:r>
  </w:p>
  <w:p w14:paraId="271FB68F" w14:textId="77777777" w:rsidR="00BE6B7E" w:rsidRDefault="00BE6B7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DE0B1" w14:textId="77777777" w:rsidR="00BE6B7E" w:rsidRDefault="00BE6B7E">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C7893E6"/>
    <w:lvl w:ilvl="0">
      <w:start w:val="1"/>
      <w:numFmt w:val="bullet"/>
      <w:pStyle w:val="Seznamsodrkami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1A686A5A"/>
    <w:lvl w:ilvl="0">
      <w:start w:val="1"/>
      <w:numFmt w:val="bullet"/>
      <w:pStyle w:val="Seznamsodrkami"/>
      <w:lvlText w:val=""/>
      <w:lvlJc w:val="left"/>
      <w:pPr>
        <w:tabs>
          <w:tab w:val="num" w:pos="360"/>
        </w:tabs>
        <w:ind w:left="360" w:hanging="360"/>
      </w:pPr>
      <w:rPr>
        <w:rFonts w:ascii="Symbol" w:hAnsi="Symbol" w:hint="default"/>
      </w:rPr>
    </w:lvl>
  </w:abstractNum>
  <w:abstractNum w:abstractNumId="2" w15:restartNumberingAfterBreak="0">
    <w:nsid w:val="00114352"/>
    <w:multiLevelType w:val="multilevel"/>
    <w:tmpl w:val="6DD02CC4"/>
    <w:lvl w:ilvl="0">
      <w:start w:val="1"/>
      <w:numFmt w:val="decimal"/>
      <w:lvlText w:val="%1."/>
      <w:lvlJc w:val="left"/>
      <w:pPr>
        <w:ind w:left="360" w:hanging="360"/>
      </w:pPr>
      <w:rPr>
        <w:rFonts w:hint="default"/>
      </w:rPr>
    </w:lvl>
    <w:lvl w:ilvl="1">
      <w:start w:val="1"/>
      <w:numFmt w:val="decimal"/>
      <w:pStyle w:val="N"/>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127BC8"/>
    <w:multiLevelType w:val="multilevel"/>
    <w:tmpl w:val="1FDE13DA"/>
    <w:lvl w:ilvl="0">
      <w:start w:val="1"/>
      <w:numFmt w:val="decimal"/>
      <w:pStyle w:val="TableheadingAgency"/>
      <w:suff w:val="space"/>
      <w:lvlText w:val="Table %1. "/>
      <w:lvlJc w:val="left"/>
      <w:pPr>
        <w:ind w:left="0" w:firstLine="0"/>
      </w:pPr>
      <w:rPr>
        <w:rFonts w:ascii="Verdana" w:hAnsi="Verdana" w:hint="default"/>
        <w:b/>
        <w:i w:val="0"/>
        <w:sz w:val="18"/>
        <w:szCs w:val="18"/>
      </w:rPr>
    </w:lvl>
    <w:lvl w:ilvl="1">
      <w:start w:val="1"/>
      <w:numFmt w:val="decimalZero"/>
      <w:isLgl/>
      <w:lvlText w:val="%1Section .%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0F5676B5"/>
    <w:multiLevelType w:val="hybridMultilevel"/>
    <w:tmpl w:val="ED0EC324"/>
    <w:lvl w:ilvl="0" w:tplc="CC427364">
      <w:start w:val="1"/>
      <w:numFmt w:val="decimal"/>
      <w:pStyle w:val="UZEINadpis3st"/>
      <w:lvlText w:val="1.1.%1"/>
      <w:lvlJc w:val="left"/>
      <w:pPr>
        <w:ind w:left="1287" w:hanging="360"/>
      </w:pPr>
      <w:rPr>
        <w:rFonts w:hint="default"/>
        <w:color w:val="auto"/>
        <w:sz w:val="24"/>
        <w:u w:val="none" w:color="FFFFFF" w:themeColor="background1"/>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5" w15:restartNumberingAfterBreak="0">
    <w:nsid w:val="128243CC"/>
    <w:multiLevelType w:val="hybridMultilevel"/>
    <w:tmpl w:val="3B4EAB02"/>
    <w:lvl w:ilvl="0" w:tplc="04050001">
      <w:start w:val="1"/>
      <w:numFmt w:val="bullet"/>
      <w:lvlText w:val=""/>
      <w:lvlJc w:val="left"/>
      <w:pPr>
        <w:ind w:left="644"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6" w15:restartNumberingAfterBreak="0">
    <w:nsid w:val="21DF1171"/>
    <w:multiLevelType w:val="hybridMultilevel"/>
    <w:tmpl w:val="3BE881D4"/>
    <w:lvl w:ilvl="0" w:tplc="F3E65DCE">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47966F0"/>
    <w:multiLevelType w:val="multilevel"/>
    <w:tmpl w:val="DB7CAF3A"/>
    <w:lvl w:ilvl="0">
      <w:start w:val="1"/>
      <w:numFmt w:val="decimal"/>
      <w:pStyle w:val="N1"/>
      <w:lvlText w:val="%1."/>
      <w:lvlJc w:val="left"/>
      <w:pPr>
        <w:ind w:left="360" w:hanging="360"/>
      </w:pPr>
      <w:rPr>
        <w:rFonts w:hint="default"/>
      </w:rPr>
    </w:lvl>
    <w:lvl w:ilvl="1">
      <w:start w:val="1"/>
      <w:numFmt w:val="decimal"/>
      <w:pStyle w:val="N2"/>
      <w:lvlText w:val="%1.%2."/>
      <w:lvlJc w:val="left"/>
      <w:pPr>
        <w:ind w:left="792" w:hanging="4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1FD6A76"/>
    <w:multiLevelType w:val="hybridMultilevel"/>
    <w:tmpl w:val="44EC8EDC"/>
    <w:lvl w:ilvl="0" w:tplc="2F9010D6">
      <w:start w:val="1"/>
      <w:numFmt w:val="bullet"/>
      <w:pStyle w:val="UZEIOdrky"/>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9" w15:restartNumberingAfterBreak="0">
    <w:nsid w:val="33C37F5C"/>
    <w:multiLevelType w:val="multilevel"/>
    <w:tmpl w:val="CB1CA172"/>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0" w15:restartNumberingAfterBreak="0">
    <w:nsid w:val="40425330"/>
    <w:multiLevelType w:val="hybridMultilevel"/>
    <w:tmpl w:val="3CD8A1AA"/>
    <w:lvl w:ilvl="0" w:tplc="97949C64">
      <w:start w:val="1"/>
      <w:numFmt w:val="decimal"/>
      <w:pStyle w:val="UZEITaB"/>
      <w:lvlText w:val="Tabulka %1"/>
      <w:lvlJc w:val="left"/>
      <w:pPr>
        <w:ind w:left="1004" w:hanging="284"/>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1" w15:restartNumberingAfterBreak="0">
    <w:nsid w:val="428415E7"/>
    <w:multiLevelType w:val="multilevel"/>
    <w:tmpl w:val="92100ADA"/>
    <w:lvl w:ilvl="0">
      <w:start w:val="1"/>
      <w:numFmt w:val="decimal"/>
      <w:pStyle w:val="slova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552127F"/>
    <w:multiLevelType w:val="hybridMultilevel"/>
    <w:tmpl w:val="057A5296"/>
    <w:name w:val="Bullet 0"/>
    <w:lvl w:ilvl="0" w:tplc="EEE2E77C">
      <w:start w:val="1"/>
      <w:numFmt w:val="bullet"/>
      <w:lvlRestart w:val="0"/>
      <w:pStyle w:val="Bullet0"/>
      <w:lvlText w:val=""/>
      <w:lvlJc w:val="left"/>
      <w:pPr>
        <w:tabs>
          <w:tab w:val="num" w:pos="850"/>
        </w:tabs>
        <w:ind w:left="850" w:hanging="850"/>
      </w:pPr>
      <w:rPr>
        <w:rFonts w:ascii="Symbol" w:hAnsi="Symbol" w:hint="default"/>
      </w:rPr>
    </w:lvl>
    <w:lvl w:ilvl="1" w:tplc="390290D0">
      <w:numFmt w:val="decimal"/>
      <w:lvlText w:val=""/>
      <w:lvlJc w:val="left"/>
    </w:lvl>
    <w:lvl w:ilvl="2" w:tplc="0CF0D3EC">
      <w:numFmt w:val="decimal"/>
      <w:lvlText w:val=""/>
      <w:lvlJc w:val="left"/>
    </w:lvl>
    <w:lvl w:ilvl="3" w:tplc="9B28E480">
      <w:numFmt w:val="decimal"/>
      <w:lvlText w:val=""/>
      <w:lvlJc w:val="left"/>
    </w:lvl>
    <w:lvl w:ilvl="4" w:tplc="ACA016A0">
      <w:numFmt w:val="decimal"/>
      <w:lvlText w:val=""/>
      <w:lvlJc w:val="left"/>
    </w:lvl>
    <w:lvl w:ilvl="5" w:tplc="350440E0">
      <w:numFmt w:val="decimal"/>
      <w:lvlText w:val=""/>
      <w:lvlJc w:val="left"/>
    </w:lvl>
    <w:lvl w:ilvl="6" w:tplc="41DA92E6">
      <w:numFmt w:val="decimal"/>
      <w:lvlText w:val=""/>
      <w:lvlJc w:val="left"/>
    </w:lvl>
    <w:lvl w:ilvl="7" w:tplc="22161716">
      <w:numFmt w:val="decimal"/>
      <w:lvlText w:val=""/>
      <w:lvlJc w:val="left"/>
    </w:lvl>
    <w:lvl w:ilvl="8" w:tplc="110072CA">
      <w:numFmt w:val="decimal"/>
      <w:lvlText w:val=""/>
      <w:lvlJc w:val="left"/>
    </w:lvl>
  </w:abstractNum>
  <w:abstractNum w:abstractNumId="13" w15:restartNumberingAfterBreak="0">
    <w:nsid w:val="519754E2"/>
    <w:multiLevelType w:val="hybridMultilevel"/>
    <w:tmpl w:val="662E70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5C056EE5"/>
    <w:multiLevelType w:val="hybridMultilevel"/>
    <w:tmpl w:val="3378D27C"/>
    <w:name w:val="Bullet 2"/>
    <w:lvl w:ilvl="0" w:tplc="852A3CFA">
      <w:start w:val="1"/>
      <w:numFmt w:val="bullet"/>
      <w:lvlRestart w:val="0"/>
      <w:pStyle w:val="Bullet2"/>
      <w:lvlText w:val=""/>
      <w:lvlJc w:val="left"/>
      <w:pPr>
        <w:tabs>
          <w:tab w:val="num" w:pos="1984"/>
        </w:tabs>
        <w:ind w:left="1984" w:hanging="567"/>
      </w:pPr>
      <w:rPr>
        <w:rFonts w:ascii="Symbol" w:hAnsi="Symbol" w:hint="default"/>
      </w:rPr>
    </w:lvl>
    <w:lvl w:ilvl="1" w:tplc="C66230B2">
      <w:numFmt w:val="decimal"/>
      <w:lvlText w:val=""/>
      <w:lvlJc w:val="left"/>
    </w:lvl>
    <w:lvl w:ilvl="2" w:tplc="97FC371C">
      <w:numFmt w:val="decimal"/>
      <w:lvlText w:val=""/>
      <w:lvlJc w:val="left"/>
    </w:lvl>
    <w:lvl w:ilvl="3" w:tplc="86222B3A">
      <w:numFmt w:val="decimal"/>
      <w:lvlText w:val=""/>
      <w:lvlJc w:val="left"/>
    </w:lvl>
    <w:lvl w:ilvl="4" w:tplc="9CC48040">
      <w:numFmt w:val="decimal"/>
      <w:lvlText w:val=""/>
      <w:lvlJc w:val="left"/>
    </w:lvl>
    <w:lvl w:ilvl="5" w:tplc="BFE8DF26">
      <w:numFmt w:val="decimal"/>
      <w:lvlText w:val=""/>
      <w:lvlJc w:val="left"/>
    </w:lvl>
    <w:lvl w:ilvl="6" w:tplc="3B6875EE">
      <w:numFmt w:val="decimal"/>
      <w:lvlText w:val=""/>
      <w:lvlJc w:val="left"/>
    </w:lvl>
    <w:lvl w:ilvl="7" w:tplc="AE9064C2">
      <w:numFmt w:val="decimal"/>
      <w:lvlText w:val=""/>
      <w:lvlJc w:val="left"/>
    </w:lvl>
    <w:lvl w:ilvl="8" w:tplc="EEB6585A">
      <w:numFmt w:val="decimal"/>
      <w:lvlText w:val=""/>
      <w:lvlJc w:val="left"/>
    </w:lvl>
  </w:abstractNum>
  <w:abstractNum w:abstractNumId="15" w15:restartNumberingAfterBreak="0">
    <w:nsid w:val="634D3F02"/>
    <w:multiLevelType w:val="hybridMultilevel"/>
    <w:tmpl w:val="DBD86DD0"/>
    <w:lvl w:ilvl="0" w:tplc="519AF26A">
      <w:start w:val="1"/>
      <w:numFmt w:val="decimal"/>
      <w:pStyle w:val="UZEIGraf"/>
      <w:lvlText w:val="Graf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3A03A84"/>
    <w:multiLevelType w:val="multilevel"/>
    <w:tmpl w:val="8CD07CB2"/>
    <w:lvl w:ilvl="0">
      <w:start w:val="1"/>
      <w:numFmt w:val="decimal"/>
      <w:lvlText w:val="%1"/>
      <w:lvlJc w:val="left"/>
      <w:pPr>
        <w:ind w:left="922" w:hanging="432"/>
      </w:pPr>
      <w:rPr>
        <w:rFonts w:hint="default"/>
        <w:color w:val="auto"/>
      </w:rPr>
    </w:lvl>
    <w:lvl w:ilvl="1">
      <w:start w:val="1"/>
      <w:numFmt w:val="decimal"/>
      <w:pStyle w:val="UZEINadpis2st"/>
      <w:lvlText w:val="1.%2"/>
      <w:lvlJc w:val="left"/>
      <w:pPr>
        <w:ind w:left="1066" w:hanging="576"/>
      </w:pPr>
      <w:rPr>
        <w:rFonts w:hint="default"/>
        <w:color w:val="auto"/>
        <w:sz w:val="24"/>
      </w:rPr>
    </w:lvl>
    <w:lvl w:ilvl="2">
      <w:start w:val="1"/>
      <w:numFmt w:val="decimal"/>
      <w:lvlText w:val="%1.%2.%3"/>
      <w:lvlJc w:val="left"/>
      <w:pPr>
        <w:ind w:left="1210" w:hanging="720"/>
      </w:pPr>
    </w:lvl>
    <w:lvl w:ilvl="3">
      <w:start w:val="1"/>
      <w:numFmt w:val="decimal"/>
      <w:lvlText w:val="%1.%2.%3.%4"/>
      <w:lvlJc w:val="left"/>
      <w:pPr>
        <w:ind w:left="1354" w:hanging="864"/>
      </w:pPr>
    </w:lvl>
    <w:lvl w:ilvl="4">
      <w:start w:val="1"/>
      <w:numFmt w:val="decimal"/>
      <w:lvlText w:val="%1.%2.%3.%4.%5"/>
      <w:lvlJc w:val="left"/>
      <w:pPr>
        <w:ind w:left="1498" w:hanging="1008"/>
      </w:pPr>
    </w:lvl>
    <w:lvl w:ilvl="5">
      <w:start w:val="1"/>
      <w:numFmt w:val="decimal"/>
      <w:lvlText w:val="%1.%2.%3.%4.%5.%6"/>
      <w:lvlJc w:val="left"/>
      <w:pPr>
        <w:ind w:left="1642" w:hanging="1152"/>
      </w:pPr>
    </w:lvl>
    <w:lvl w:ilvl="6">
      <w:start w:val="1"/>
      <w:numFmt w:val="decimal"/>
      <w:lvlText w:val="%1.%2.%3.%4.%5.%6.%7"/>
      <w:lvlJc w:val="left"/>
      <w:pPr>
        <w:ind w:left="1786" w:hanging="1296"/>
      </w:pPr>
    </w:lvl>
    <w:lvl w:ilvl="7">
      <w:start w:val="1"/>
      <w:numFmt w:val="decimal"/>
      <w:lvlText w:val="%1.%2.%3.%4.%5.%6.%7.%8"/>
      <w:lvlJc w:val="left"/>
      <w:pPr>
        <w:ind w:left="1930" w:hanging="1440"/>
      </w:pPr>
    </w:lvl>
    <w:lvl w:ilvl="8">
      <w:start w:val="1"/>
      <w:numFmt w:val="decimal"/>
      <w:lvlText w:val="%1.%2.%3.%4.%5.%6.%7.%8.%9"/>
      <w:lvlJc w:val="left"/>
      <w:pPr>
        <w:ind w:left="2074" w:hanging="1584"/>
      </w:pPr>
    </w:lvl>
  </w:abstractNum>
  <w:abstractNum w:abstractNumId="17" w15:restartNumberingAfterBreak="0">
    <w:nsid w:val="7DE03CB9"/>
    <w:multiLevelType w:val="hybridMultilevel"/>
    <w:tmpl w:val="24227820"/>
    <w:lvl w:ilvl="0" w:tplc="CA46876E">
      <w:start w:val="1"/>
      <w:numFmt w:val="decimal"/>
      <w:pStyle w:val="UZEIObr"/>
      <w:lvlText w:val="Obrázek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9"/>
  </w:num>
  <w:num w:numId="2">
    <w:abstractNumId w:val="8"/>
  </w:num>
  <w:num w:numId="3">
    <w:abstractNumId w:val="15"/>
  </w:num>
  <w:num w:numId="4">
    <w:abstractNumId w:val="10"/>
  </w:num>
  <w:num w:numId="5">
    <w:abstractNumId w:val="17"/>
  </w:num>
  <w:num w:numId="6">
    <w:abstractNumId w:val="4"/>
  </w:num>
  <w:num w:numId="7">
    <w:abstractNumId w:val="16"/>
  </w:num>
  <w:num w:numId="8">
    <w:abstractNumId w:val="3"/>
  </w:num>
  <w:num w:numId="9">
    <w:abstractNumId w:val="12"/>
  </w:num>
  <w:num w:numId="10">
    <w:abstractNumId w:val="14"/>
  </w:num>
  <w:num w:numId="11">
    <w:abstractNumId w:val="0"/>
  </w:num>
  <w:num w:numId="12">
    <w:abstractNumId w:val="11"/>
  </w:num>
  <w:num w:numId="13">
    <w:abstractNumId w:val="1"/>
  </w:num>
  <w:num w:numId="14">
    <w:abstractNumId w:val="2"/>
  </w:num>
  <w:num w:numId="15">
    <w:abstractNumId w:val="7"/>
  </w:num>
  <w:num w:numId="16">
    <w:abstractNumId w:val="5"/>
  </w:num>
  <w:num w:numId="17">
    <w:abstractNumId w:val="6"/>
  </w:num>
  <w:num w:numId="18">
    <w:abstractNumId w:val="13"/>
  </w:num>
  <w:num w:numId="19">
    <w:abstractNumId w:val="8"/>
  </w:num>
  <w:num w:numId="20">
    <w:abstractNumId w:val="8"/>
  </w:num>
  <w:num w:numId="21">
    <w:abstractNumId w:val="8"/>
  </w:num>
  <w:num w:numId="22">
    <w:abstractNumId w:val="8"/>
  </w:num>
  <w:num w:numId="23">
    <w:abstractNumId w:val="8"/>
  </w:num>
  <w:num w:numId="24">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8E4"/>
    <w:rsid w:val="000149E0"/>
    <w:rsid w:val="00022E11"/>
    <w:rsid w:val="000302EC"/>
    <w:rsid w:val="00035EF7"/>
    <w:rsid w:val="0005616E"/>
    <w:rsid w:val="00063979"/>
    <w:rsid w:val="00075630"/>
    <w:rsid w:val="000A3BED"/>
    <w:rsid w:val="000A7B2E"/>
    <w:rsid w:val="000B715A"/>
    <w:rsid w:val="000D088C"/>
    <w:rsid w:val="000D7492"/>
    <w:rsid w:val="00113A7F"/>
    <w:rsid w:val="001333C5"/>
    <w:rsid w:val="001644AD"/>
    <w:rsid w:val="00183B86"/>
    <w:rsid w:val="001B10FF"/>
    <w:rsid w:val="001D6628"/>
    <w:rsid w:val="002925C4"/>
    <w:rsid w:val="002E0680"/>
    <w:rsid w:val="003323C6"/>
    <w:rsid w:val="00341837"/>
    <w:rsid w:val="0035404C"/>
    <w:rsid w:val="00402310"/>
    <w:rsid w:val="00407606"/>
    <w:rsid w:val="004E2A82"/>
    <w:rsid w:val="004E6CE8"/>
    <w:rsid w:val="005002B3"/>
    <w:rsid w:val="00527A00"/>
    <w:rsid w:val="0053264C"/>
    <w:rsid w:val="005D07E0"/>
    <w:rsid w:val="00622ACF"/>
    <w:rsid w:val="0062603A"/>
    <w:rsid w:val="0063470D"/>
    <w:rsid w:val="006960E2"/>
    <w:rsid w:val="006F574D"/>
    <w:rsid w:val="0071591D"/>
    <w:rsid w:val="007308E4"/>
    <w:rsid w:val="00754C99"/>
    <w:rsid w:val="00757F68"/>
    <w:rsid w:val="007D5579"/>
    <w:rsid w:val="00840D53"/>
    <w:rsid w:val="008943BB"/>
    <w:rsid w:val="00896414"/>
    <w:rsid w:val="009316C8"/>
    <w:rsid w:val="009316F1"/>
    <w:rsid w:val="00A037D1"/>
    <w:rsid w:val="00A13ABB"/>
    <w:rsid w:val="00A201B2"/>
    <w:rsid w:val="00A2105B"/>
    <w:rsid w:val="00A308DA"/>
    <w:rsid w:val="00AB2619"/>
    <w:rsid w:val="00AE76D9"/>
    <w:rsid w:val="00B00B30"/>
    <w:rsid w:val="00B274E6"/>
    <w:rsid w:val="00B62A10"/>
    <w:rsid w:val="00BE6B7E"/>
    <w:rsid w:val="00C05DB1"/>
    <w:rsid w:val="00C11E9D"/>
    <w:rsid w:val="00C5303F"/>
    <w:rsid w:val="00C53A57"/>
    <w:rsid w:val="00C566F5"/>
    <w:rsid w:val="00CE59D7"/>
    <w:rsid w:val="00D576D6"/>
    <w:rsid w:val="00D92A31"/>
    <w:rsid w:val="00E765B0"/>
    <w:rsid w:val="00E84843"/>
    <w:rsid w:val="00E96DE8"/>
    <w:rsid w:val="00EB374A"/>
    <w:rsid w:val="00ED494B"/>
    <w:rsid w:val="00F25E50"/>
    <w:rsid w:val="00FA4C09"/>
    <w:rsid w:val="00FB2D9D"/>
    <w:rsid w:val="00FB4B9C"/>
    <w:rsid w:val="00FB76B9"/>
    <w:rsid w:val="00FF6A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139A2BAA"/>
  <w15:chartTrackingRefBased/>
  <w15:docId w15:val="{1F770459-7B06-D640-89A4-54ACA69AE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308E4"/>
    <w:pPr>
      <w:jc w:val="both"/>
    </w:pPr>
    <w:rPr>
      <w:rFonts w:ascii="Times New Roman" w:hAnsi="Times New Roman"/>
      <w:szCs w:val="22"/>
      <w:lang w:val="en-GB"/>
    </w:rPr>
  </w:style>
  <w:style w:type="paragraph" w:styleId="Nadpis1">
    <w:name w:val="heading 1"/>
    <w:aliases w:val="A Nadpis 1"/>
    <w:basedOn w:val="Normln"/>
    <w:next w:val="Normln"/>
    <w:link w:val="Nadpis1Char"/>
    <w:qFormat/>
    <w:rsid w:val="007308E4"/>
    <w:pPr>
      <w:keepNext/>
      <w:keepLines/>
      <w:numPr>
        <w:numId w:val="1"/>
      </w:numPr>
      <w:spacing w:before="120" w:after="120"/>
      <w:ind w:left="431" w:hanging="431"/>
      <w:outlineLvl w:val="0"/>
    </w:pPr>
    <w:rPr>
      <w:rFonts w:eastAsiaTheme="majorEastAsia" w:cs="Times New Roman"/>
      <w:b/>
      <w:bCs/>
      <w:sz w:val="28"/>
      <w:szCs w:val="32"/>
      <w:lang w:val="cs-CZ"/>
    </w:rPr>
  </w:style>
  <w:style w:type="paragraph" w:styleId="Nadpis2">
    <w:name w:val="heading 2"/>
    <w:aliases w:val="A Nadpis 2"/>
    <w:basedOn w:val="Normln"/>
    <w:next w:val="Normln"/>
    <w:link w:val="Nadpis2Char"/>
    <w:uiPriority w:val="9"/>
    <w:unhideWhenUsed/>
    <w:qFormat/>
    <w:rsid w:val="007308E4"/>
    <w:pPr>
      <w:keepNext/>
      <w:keepLines/>
      <w:numPr>
        <w:ilvl w:val="1"/>
        <w:numId w:val="1"/>
      </w:numPr>
      <w:spacing w:before="120" w:after="120"/>
      <w:ind w:left="578" w:hanging="578"/>
      <w:outlineLvl w:val="1"/>
    </w:pPr>
    <w:rPr>
      <w:rFonts w:eastAsiaTheme="majorEastAsia" w:cs="Times New Roman"/>
      <w:b/>
      <w:bCs/>
      <w:sz w:val="26"/>
      <w:szCs w:val="28"/>
      <w:lang w:val="cs-CZ"/>
    </w:rPr>
  </w:style>
  <w:style w:type="paragraph" w:styleId="Nadpis3">
    <w:name w:val="heading 3"/>
    <w:aliases w:val="A Nadpis 3"/>
    <w:basedOn w:val="Normln"/>
    <w:next w:val="Normln"/>
    <w:link w:val="Nadpis3Char"/>
    <w:unhideWhenUsed/>
    <w:qFormat/>
    <w:rsid w:val="007308E4"/>
    <w:pPr>
      <w:keepNext/>
      <w:keepLines/>
      <w:numPr>
        <w:ilvl w:val="2"/>
        <w:numId w:val="1"/>
      </w:numPr>
      <w:spacing w:before="120" w:after="120"/>
      <w:outlineLvl w:val="2"/>
    </w:pPr>
    <w:rPr>
      <w:rFonts w:eastAsiaTheme="majorEastAsia" w:cstheme="majorBidi"/>
      <w:b/>
      <w:bCs/>
      <w:szCs w:val="26"/>
    </w:rPr>
  </w:style>
  <w:style w:type="paragraph" w:styleId="Nadpis4">
    <w:name w:val="heading 4"/>
    <w:basedOn w:val="Normln"/>
    <w:next w:val="Normln"/>
    <w:link w:val="Nadpis4Char"/>
    <w:unhideWhenUsed/>
    <w:qFormat/>
    <w:rsid w:val="007308E4"/>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nhideWhenUsed/>
    <w:qFormat/>
    <w:rsid w:val="007308E4"/>
    <w:pPr>
      <w:keepNext/>
      <w:keepLines/>
      <w:numPr>
        <w:ilvl w:val="4"/>
        <w:numId w:val="1"/>
      </w:numPr>
      <w:spacing w:before="40" w:after="120" w:line="276" w:lineRule="auto"/>
      <w:outlineLvl w:val="4"/>
    </w:pPr>
    <w:rPr>
      <w:rFonts w:ascii="Arial" w:eastAsiaTheme="majorEastAsia" w:hAnsi="Arial" w:cstheme="majorBidi"/>
      <w:sz w:val="28"/>
      <w:szCs w:val="24"/>
      <w:lang w:val="cs-CZ"/>
    </w:rPr>
  </w:style>
  <w:style w:type="paragraph" w:styleId="Nadpis6">
    <w:name w:val="heading 6"/>
    <w:basedOn w:val="Normln"/>
    <w:next w:val="Normln"/>
    <w:link w:val="Nadpis6Char"/>
    <w:unhideWhenUsed/>
    <w:qFormat/>
    <w:rsid w:val="007308E4"/>
    <w:pPr>
      <w:keepNext/>
      <w:keepLines/>
      <w:numPr>
        <w:ilvl w:val="5"/>
        <w:numId w:val="1"/>
      </w:numPr>
      <w:spacing w:before="40"/>
      <w:outlineLvl w:val="5"/>
    </w:pPr>
    <w:rPr>
      <w:rFonts w:eastAsiaTheme="majorEastAsia" w:cstheme="majorBidi"/>
      <w:b/>
      <w:i/>
      <w:color w:val="385623" w:themeColor="accent6" w:themeShade="80"/>
    </w:rPr>
  </w:style>
  <w:style w:type="paragraph" w:styleId="Nadpis7">
    <w:name w:val="heading 7"/>
    <w:basedOn w:val="Normln"/>
    <w:next w:val="Normln"/>
    <w:link w:val="Nadpis7Char"/>
    <w:unhideWhenUsed/>
    <w:qFormat/>
    <w:rsid w:val="007308E4"/>
    <w:pPr>
      <w:keepNext/>
      <w:keepLines/>
      <w:numPr>
        <w:ilvl w:val="6"/>
        <w:numId w:val="1"/>
      </w:numPr>
      <w:spacing w:before="240" w:after="120" w:line="276" w:lineRule="auto"/>
      <w:jc w:val="center"/>
      <w:outlineLvl w:val="6"/>
    </w:pPr>
    <w:rPr>
      <w:rFonts w:eastAsiaTheme="majorEastAsia" w:cstheme="majorBidi"/>
      <w:i/>
      <w:iCs/>
      <w:color w:val="525252" w:themeColor="accent3" w:themeShade="80"/>
      <w:szCs w:val="24"/>
      <w:lang w:val="cs-CZ"/>
    </w:rPr>
  </w:style>
  <w:style w:type="paragraph" w:styleId="Nadpis8">
    <w:name w:val="heading 8"/>
    <w:basedOn w:val="Normln"/>
    <w:next w:val="Normln"/>
    <w:link w:val="Nadpis8Char"/>
    <w:unhideWhenUsed/>
    <w:qFormat/>
    <w:rsid w:val="007308E4"/>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nhideWhenUsed/>
    <w:qFormat/>
    <w:rsid w:val="007308E4"/>
    <w:pPr>
      <w:keepNext/>
      <w:keepLines/>
      <w:numPr>
        <w:ilvl w:val="8"/>
        <w:numId w:val="1"/>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A Nadpis 1 Char"/>
    <w:basedOn w:val="Standardnpsmoodstavce"/>
    <w:link w:val="Nadpis1"/>
    <w:rsid w:val="007308E4"/>
    <w:rPr>
      <w:rFonts w:ascii="Times New Roman" w:eastAsiaTheme="majorEastAsia" w:hAnsi="Times New Roman" w:cs="Times New Roman"/>
      <w:b/>
      <w:bCs/>
      <w:sz w:val="28"/>
      <w:szCs w:val="32"/>
    </w:rPr>
  </w:style>
  <w:style w:type="character" w:customStyle="1" w:styleId="Nadpis2Char">
    <w:name w:val="Nadpis 2 Char"/>
    <w:aliases w:val="A Nadpis 2 Char"/>
    <w:basedOn w:val="Standardnpsmoodstavce"/>
    <w:link w:val="Nadpis2"/>
    <w:uiPriority w:val="9"/>
    <w:rsid w:val="007308E4"/>
    <w:rPr>
      <w:rFonts w:ascii="Times New Roman" w:eastAsiaTheme="majorEastAsia" w:hAnsi="Times New Roman" w:cs="Times New Roman"/>
      <w:b/>
      <w:bCs/>
      <w:sz w:val="26"/>
      <w:szCs w:val="28"/>
    </w:rPr>
  </w:style>
  <w:style w:type="character" w:customStyle="1" w:styleId="Nadpis3Char">
    <w:name w:val="Nadpis 3 Char"/>
    <w:aliases w:val="A Nadpis 3 Char"/>
    <w:basedOn w:val="Standardnpsmoodstavce"/>
    <w:link w:val="Nadpis3"/>
    <w:rsid w:val="007308E4"/>
    <w:rPr>
      <w:rFonts w:ascii="Times New Roman" w:eastAsiaTheme="majorEastAsia" w:hAnsi="Times New Roman" w:cstheme="majorBidi"/>
      <w:b/>
      <w:bCs/>
      <w:szCs w:val="26"/>
      <w:lang w:val="en-GB"/>
    </w:rPr>
  </w:style>
  <w:style w:type="character" w:customStyle="1" w:styleId="Nadpis4Char">
    <w:name w:val="Nadpis 4 Char"/>
    <w:basedOn w:val="Standardnpsmoodstavce"/>
    <w:link w:val="Nadpis4"/>
    <w:rsid w:val="007308E4"/>
    <w:rPr>
      <w:rFonts w:asciiTheme="majorHAnsi" w:eastAsiaTheme="majorEastAsia" w:hAnsiTheme="majorHAnsi" w:cstheme="majorBidi"/>
      <w:i/>
      <w:iCs/>
      <w:color w:val="2F5496" w:themeColor="accent1" w:themeShade="BF"/>
      <w:szCs w:val="22"/>
      <w:lang w:val="en-GB"/>
    </w:rPr>
  </w:style>
  <w:style w:type="character" w:customStyle="1" w:styleId="Nadpis5Char">
    <w:name w:val="Nadpis 5 Char"/>
    <w:basedOn w:val="Standardnpsmoodstavce"/>
    <w:link w:val="Nadpis5"/>
    <w:rsid w:val="007308E4"/>
    <w:rPr>
      <w:rFonts w:ascii="Arial" w:eastAsiaTheme="majorEastAsia" w:hAnsi="Arial" w:cstheme="majorBidi"/>
      <w:sz w:val="28"/>
    </w:rPr>
  </w:style>
  <w:style w:type="character" w:customStyle="1" w:styleId="Nadpis6Char">
    <w:name w:val="Nadpis 6 Char"/>
    <w:basedOn w:val="Standardnpsmoodstavce"/>
    <w:link w:val="Nadpis6"/>
    <w:rsid w:val="007308E4"/>
    <w:rPr>
      <w:rFonts w:ascii="Times New Roman" w:eastAsiaTheme="majorEastAsia" w:hAnsi="Times New Roman" w:cstheme="majorBidi"/>
      <w:b/>
      <w:i/>
      <w:color w:val="385623" w:themeColor="accent6" w:themeShade="80"/>
      <w:szCs w:val="22"/>
      <w:lang w:val="en-GB"/>
    </w:rPr>
  </w:style>
  <w:style w:type="character" w:customStyle="1" w:styleId="Nadpis7Char">
    <w:name w:val="Nadpis 7 Char"/>
    <w:basedOn w:val="Standardnpsmoodstavce"/>
    <w:link w:val="Nadpis7"/>
    <w:rsid w:val="007308E4"/>
    <w:rPr>
      <w:rFonts w:ascii="Times New Roman" w:eastAsiaTheme="majorEastAsia" w:hAnsi="Times New Roman" w:cstheme="majorBidi"/>
      <w:i/>
      <w:iCs/>
      <w:color w:val="525252" w:themeColor="accent3" w:themeShade="80"/>
    </w:rPr>
  </w:style>
  <w:style w:type="character" w:customStyle="1" w:styleId="Nadpis8Char">
    <w:name w:val="Nadpis 8 Char"/>
    <w:basedOn w:val="Standardnpsmoodstavce"/>
    <w:link w:val="Nadpis8"/>
    <w:rsid w:val="007308E4"/>
    <w:rPr>
      <w:rFonts w:asciiTheme="majorHAnsi" w:eastAsiaTheme="majorEastAsia" w:hAnsiTheme="majorHAnsi" w:cstheme="majorBidi"/>
      <w:color w:val="272727" w:themeColor="text1" w:themeTint="D8"/>
      <w:sz w:val="21"/>
      <w:szCs w:val="21"/>
      <w:lang w:val="en-GB"/>
    </w:rPr>
  </w:style>
  <w:style w:type="character" w:customStyle="1" w:styleId="Nadpis9Char">
    <w:name w:val="Nadpis 9 Char"/>
    <w:basedOn w:val="Standardnpsmoodstavce"/>
    <w:link w:val="Nadpis9"/>
    <w:rsid w:val="007308E4"/>
    <w:rPr>
      <w:rFonts w:asciiTheme="majorHAnsi" w:eastAsiaTheme="majorEastAsia" w:hAnsiTheme="majorHAnsi" w:cstheme="majorBidi"/>
      <w:i/>
      <w:iCs/>
      <w:color w:val="272727" w:themeColor="text1" w:themeTint="D8"/>
      <w:sz w:val="21"/>
      <w:szCs w:val="21"/>
      <w:lang w:val="en-GB"/>
    </w:rPr>
  </w:style>
  <w:style w:type="character" w:customStyle="1" w:styleId="normaltextrun">
    <w:name w:val="normaltextrun"/>
    <w:basedOn w:val="Standardnpsmoodstavce"/>
    <w:rsid w:val="007308E4"/>
  </w:style>
  <w:style w:type="paragraph" w:styleId="Textbubliny">
    <w:name w:val="Balloon Text"/>
    <w:basedOn w:val="Normln"/>
    <w:link w:val="TextbublinyChar"/>
    <w:uiPriority w:val="99"/>
    <w:semiHidden/>
    <w:unhideWhenUsed/>
    <w:rsid w:val="007308E4"/>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308E4"/>
    <w:rPr>
      <w:rFonts w:ascii="Segoe UI" w:hAnsi="Segoe UI" w:cs="Segoe UI"/>
      <w:sz w:val="18"/>
      <w:szCs w:val="18"/>
      <w:lang w:val="en-GB"/>
    </w:rPr>
  </w:style>
  <w:style w:type="paragraph" w:styleId="Odstavecseseznamem">
    <w:name w:val="List Paragraph"/>
    <w:aliases w:val="List Paragraph compact,Normal bullet 2,Paragraphe de liste 2,Reference list,Bullet list,Numbered List,List Paragraph1,1st level - Bullet List Paragraph,Lettre d'introduction,Paragraph,Bullet EY,List Paragraph11,Normal bullet 21,Nad"/>
    <w:basedOn w:val="Normln"/>
    <w:link w:val="OdstavecseseznamemChar"/>
    <w:uiPriority w:val="34"/>
    <w:qFormat/>
    <w:rsid w:val="007308E4"/>
    <w:pPr>
      <w:spacing w:line="276" w:lineRule="auto"/>
      <w:ind w:left="720"/>
      <w:contextualSpacing/>
    </w:pPr>
    <w:rPr>
      <w:rFonts w:eastAsia="Calibri" w:cs="Times New Roman"/>
      <w:szCs w:val="24"/>
      <w:lang w:val="cs-CZ"/>
    </w:rPr>
  </w:style>
  <w:style w:type="paragraph" w:styleId="Textpoznpodarou">
    <w:name w:val="footnote text"/>
    <w:aliases w:val="Char1,Schriftart: 9 pt,Schriftart: 10 pt,Schriftart: 8 pt,Text poznámky pod čiarou 007,Footnote,Fußnotentextf,Geneva 9,Font: Geneva 9,Boston 10,f,pozn. pod čarou,Text pozn. pod čarou1,Char Char Char1,Footnote Text Char1,o, Char1,fn"/>
    <w:basedOn w:val="Normln"/>
    <w:link w:val="TextpoznpodarouChar"/>
    <w:uiPriority w:val="99"/>
    <w:qFormat/>
    <w:rsid w:val="007308E4"/>
    <w:rPr>
      <w:rFonts w:eastAsia="Calibri" w:cs="Times New Roman"/>
      <w:sz w:val="20"/>
      <w:szCs w:val="20"/>
      <w:lang w:val="cs-CZ"/>
    </w:rPr>
  </w:style>
  <w:style w:type="character" w:customStyle="1" w:styleId="TextpoznpodarouChar">
    <w:name w:val="Text pozn. pod čarou Char"/>
    <w:aliases w:val="Char1 Char,Schriftart: 9 pt Char,Schriftart: 10 pt Char,Schriftart: 8 pt Char,Text poznámky pod čiarou 007 Char,Footnote Char,Fußnotentextf Char,Geneva 9 Char,Font: Geneva 9 Char,Boston 10 Char,f Char,pozn. pod čarou Char"/>
    <w:basedOn w:val="Standardnpsmoodstavce"/>
    <w:link w:val="Textpoznpodarou"/>
    <w:uiPriority w:val="99"/>
    <w:qFormat/>
    <w:rsid w:val="007308E4"/>
    <w:rPr>
      <w:rFonts w:ascii="Times New Roman" w:eastAsia="Calibri" w:hAnsi="Times New Roman" w:cs="Times New Roman"/>
      <w:sz w:val="20"/>
      <w:szCs w:val="20"/>
    </w:rPr>
  </w:style>
  <w:style w:type="character" w:styleId="Znakapoznpodarou">
    <w:name w:val="footnote reference"/>
    <w:aliases w:val="PGI Fußnote Ziffer,BVI fnr,Footnote symbol,Footnote Reference Superscript,Appel note de bas de p,Appel note de bas de page,Légende,Char Car Car Car Car,Voetnootverwijzing,Légende;Char Car Car Car Car,Légende.Char Car Car Car Car"/>
    <w:basedOn w:val="Standardnpsmoodstavce"/>
    <w:uiPriority w:val="99"/>
    <w:qFormat/>
    <w:rsid w:val="007308E4"/>
    <w:rPr>
      <w:rFonts w:cs="Times New Roman"/>
      <w:vertAlign w:val="superscript"/>
    </w:rPr>
  </w:style>
  <w:style w:type="character" w:styleId="Odkaznakoment">
    <w:name w:val="annotation reference"/>
    <w:basedOn w:val="Standardnpsmoodstavce"/>
    <w:uiPriority w:val="99"/>
    <w:unhideWhenUsed/>
    <w:rsid w:val="007308E4"/>
    <w:rPr>
      <w:sz w:val="16"/>
      <w:szCs w:val="16"/>
    </w:rPr>
  </w:style>
  <w:style w:type="paragraph" w:styleId="Textkomente">
    <w:name w:val="annotation text"/>
    <w:basedOn w:val="Normln"/>
    <w:link w:val="TextkomenteChar"/>
    <w:uiPriority w:val="99"/>
    <w:unhideWhenUsed/>
    <w:rsid w:val="007308E4"/>
    <w:pPr>
      <w:spacing w:after="120"/>
    </w:pPr>
    <w:rPr>
      <w:rFonts w:eastAsia="Calibri" w:cs="Times New Roman"/>
      <w:sz w:val="20"/>
      <w:szCs w:val="20"/>
      <w:lang w:val="cs-CZ"/>
    </w:rPr>
  </w:style>
  <w:style w:type="character" w:customStyle="1" w:styleId="TextkomenteChar">
    <w:name w:val="Text komentáře Char"/>
    <w:basedOn w:val="Standardnpsmoodstavce"/>
    <w:link w:val="Textkomente"/>
    <w:uiPriority w:val="99"/>
    <w:rsid w:val="007308E4"/>
    <w:rPr>
      <w:rFonts w:ascii="Times New Roman" w:eastAsia="Calibri" w:hAnsi="Times New Roman" w:cs="Times New Roman"/>
      <w:sz w:val="20"/>
      <w:szCs w:val="20"/>
    </w:rPr>
  </w:style>
  <w:style w:type="paragraph" w:customStyle="1" w:styleId="ManualNumPar1">
    <w:name w:val="Manual NumPar 1"/>
    <w:basedOn w:val="Normln"/>
    <w:next w:val="Normln"/>
    <w:rsid w:val="007308E4"/>
    <w:pPr>
      <w:spacing w:before="120" w:after="120"/>
      <w:ind w:left="850" w:hanging="850"/>
    </w:pPr>
    <w:rPr>
      <w:rFonts w:cs="Times New Roman"/>
      <w:lang w:val="cs-CZ"/>
    </w:rPr>
  </w:style>
  <w:style w:type="paragraph" w:customStyle="1" w:styleId="Titrearticle">
    <w:name w:val="Titre article"/>
    <w:basedOn w:val="Normln"/>
    <w:next w:val="Normln"/>
    <w:rsid w:val="007308E4"/>
    <w:pPr>
      <w:keepNext/>
      <w:spacing w:before="360" w:after="120"/>
      <w:jc w:val="center"/>
    </w:pPr>
    <w:rPr>
      <w:rFonts w:cs="Times New Roman"/>
      <w:i/>
      <w:lang w:val="cs-CZ"/>
    </w:rPr>
  </w:style>
  <w:style w:type="paragraph" w:customStyle="1" w:styleId="Point1">
    <w:name w:val="Point 1"/>
    <w:basedOn w:val="Normln"/>
    <w:rsid w:val="007308E4"/>
    <w:pPr>
      <w:spacing w:before="120" w:after="120"/>
      <w:ind w:left="1417" w:hanging="567"/>
    </w:pPr>
    <w:rPr>
      <w:rFonts w:cs="Times New Roman"/>
      <w:lang w:val="cs-CZ"/>
    </w:rPr>
  </w:style>
  <w:style w:type="paragraph" w:customStyle="1" w:styleId="ManualConsidrant">
    <w:name w:val="Manual Considérant"/>
    <w:basedOn w:val="Normln"/>
    <w:rsid w:val="007308E4"/>
    <w:pPr>
      <w:spacing w:before="120" w:after="120"/>
      <w:ind w:left="709" w:hanging="709"/>
    </w:pPr>
    <w:rPr>
      <w:rFonts w:cs="Times New Roman"/>
      <w:lang w:val="cs-CZ"/>
    </w:rPr>
  </w:style>
  <w:style w:type="paragraph" w:customStyle="1" w:styleId="Point2">
    <w:name w:val="Point 2"/>
    <w:basedOn w:val="Normln"/>
    <w:rsid w:val="007308E4"/>
    <w:pPr>
      <w:spacing w:before="120" w:after="120"/>
      <w:ind w:left="1984" w:hanging="567"/>
    </w:pPr>
    <w:rPr>
      <w:rFonts w:cs="Times New Roman"/>
      <w:lang w:val="cs-CZ"/>
    </w:rPr>
  </w:style>
  <w:style w:type="paragraph" w:customStyle="1" w:styleId="Text1">
    <w:name w:val="Text 1"/>
    <w:basedOn w:val="Normln"/>
    <w:rsid w:val="007308E4"/>
    <w:pPr>
      <w:spacing w:before="120" w:after="120"/>
      <w:ind w:left="850"/>
    </w:pPr>
    <w:rPr>
      <w:rFonts w:cs="Times New Roman"/>
      <w:szCs w:val="24"/>
    </w:rPr>
  </w:style>
  <w:style w:type="character" w:styleId="Siln">
    <w:name w:val="Strong"/>
    <w:aliases w:val="Nadpis1"/>
    <w:basedOn w:val="Standardnpsmoodstavce"/>
    <w:uiPriority w:val="22"/>
    <w:qFormat/>
    <w:rsid w:val="007308E4"/>
    <w:rPr>
      <w:b/>
      <w:bCs/>
    </w:rPr>
  </w:style>
  <w:style w:type="character" w:customStyle="1" w:styleId="OdstavecseseznamemChar">
    <w:name w:val="Odstavec se seznamem Char"/>
    <w:aliases w:val="List Paragraph compact Char,Normal bullet 2 Char,Paragraphe de liste 2 Char,Reference list Char,Bullet list Char,Numbered List Char,List Paragraph1 Char,1st level - Bullet List Paragraph Char,Lettre d'introduction Char,Nad Char"/>
    <w:link w:val="Odstavecseseznamem"/>
    <w:uiPriority w:val="34"/>
    <w:qFormat/>
    <w:locked/>
    <w:rsid w:val="007308E4"/>
    <w:rPr>
      <w:rFonts w:ascii="Times New Roman" w:eastAsia="Calibri" w:hAnsi="Times New Roman" w:cs="Times New Roman"/>
    </w:rPr>
  </w:style>
  <w:style w:type="paragraph" w:styleId="Zhlav">
    <w:name w:val="header"/>
    <w:basedOn w:val="Normln"/>
    <w:link w:val="ZhlavChar"/>
    <w:uiPriority w:val="99"/>
    <w:unhideWhenUsed/>
    <w:rsid w:val="007308E4"/>
    <w:pPr>
      <w:tabs>
        <w:tab w:val="center" w:pos="4513"/>
        <w:tab w:val="right" w:pos="9026"/>
      </w:tabs>
    </w:pPr>
  </w:style>
  <w:style w:type="character" w:customStyle="1" w:styleId="ZhlavChar">
    <w:name w:val="Záhlaví Char"/>
    <w:basedOn w:val="Standardnpsmoodstavce"/>
    <w:link w:val="Zhlav"/>
    <w:uiPriority w:val="99"/>
    <w:rsid w:val="007308E4"/>
    <w:rPr>
      <w:rFonts w:ascii="Times New Roman" w:hAnsi="Times New Roman"/>
      <w:szCs w:val="22"/>
      <w:lang w:val="en-GB"/>
    </w:rPr>
  </w:style>
  <w:style w:type="paragraph" w:styleId="Zpat">
    <w:name w:val="footer"/>
    <w:basedOn w:val="Normln"/>
    <w:link w:val="ZpatChar"/>
    <w:uiPriority w:val="99"/>
    <w:unhideWhenUsed/>
    <w:rsid w:val="007308E4"/>
    <w:pPr>
      <w:tabs>
        <w:tab w:val="center" w:pos="4513"/>
        <w:tab w:val="right" w:pos="9026"/>
      </w:tabs>
    </w:pPr>
  </w:style>
  <w:style w:type="character" w:customStyle="1" w:styleId="ZpatChar">
    <w:name w:val="Zápatí Char"/>
    <w:basedOn w:val="Standardnpsmoodstavce"/>
    <w:link w:val="Zpat"/>
    <w:uiPriority w:val="99"/>
    <w:rsid w:val="007308E4"/>
    <w:rPr>
      <w:rFonts w:ascii="Times New Roman" w:hAnsi="Times New Roman"/>
      <w:szCs w:val="22"/>
      <w:lang w:val="en-GB"/>
    </w:rPr>
  </w:style>
  <w:style w:type="paragraph" w:styleId="Nadpisobsahu">
    <w:name w:val="TOC Heading"/>
    <w:basedOn w:val="Nadpis1"/>
    <w:next w:val="Normln"/>
    <w:uiPriority w:val="39"/>
    <w:unhideWhenUsed/>
    <w:qFormat/>
    <w:rsid w:val="007308E4"/>
    <w:pPr>
      <w:spacing w:line="259" w:lineRule="auto"/>
      <w:jc w:val="left"/>
      <w:outlineLvl w:val="9"/>
    </w:pPr>
    <w:rPr>
      <w:rFonts w:asciiTheme="majorHAnsi" w:hAnsiTheme="majorHAnsi" w:cstheme="majorBidi"/>
      <w:b w:val="0"/>
      <w:bCs w:val="0"/>
      <w:color w:val="2F5496" w:themeColor="accent1" w:themeShade="BF"/>
      <w:lang w:eastAsia="cs-CZ"/>
    </w:rPr>
  </w:style>
  <w:style w:type="paragraph" w:styleId="Obsah1">
    <w:name w:val="toc 1"/>
    <w:basedOn w:val="Normln"/>
    <w:next w:val="Normln"/>
    <w:autoRedefine/>
    <w:uiPriority w:val="39"/>
    <w:unhideWhenUsed/>
    <w:rsid w:val="00063979"/>
    <w:pPr>
      <w:spacing w:before="120" w:after="120"/>
      <w:jc w:val="left"/>
    </w:pPr>
    <w:rPr>
      <w:b/>
      <w:bCs/>
      <w:caps/>
      <w:sz w:val="20"/>
      <w:szCs w:val="20"/>
    </w:rPr>
  </w:style>
  <w:style w:type="paragraph" w:styleId="Obsah3">
    <w:name w:val="toc 3"/>
    <w:basedOn w:val="Normln"/>
    <w:next w:val="Normln"/>
    <w:autoRedefine/>
    <w:uiPriority w:val="39"/>
    <w:unhideWhenUsed/>
    <w:rsid w:val="00063979"/>
    <w:pPr>
      <w:ind w:left="480"/>
      <w:jc w:val="left"/>
    </w:pPr>
    <w:rPr>
      <w:i/>
      <w:iCs/>
      <w:sz w:val="20"/>
      <w:szCs w:val="20"/>
    </w:rPr>
  </w:style>
  <w:style w:type="character" w:styleId="Hypertextovodkaz">
    <w:name w:val="Hyperlink"/>
    <w:basedOn w:val="Standardnpsmoodstavce"/>
    <w:uiPriority w:val="99"/>
    <w:unhideWhenUsed/>
    <w:rsid w:val="007308E4"/>
    <w:rPr>
      <w:color w:val="0563C1" w:themeColor="hyperlink"/>
      <w:u w:val="single"/>
    </w:rPr>
  </w:style>
  <w:style w:type="paragraph" w:styleId="Titulek">
    <w:name w:val="caption"/>
    <w:basedOn w:val="Normln"/>
    <w:next w:val="Normln"/>
    <w:link w:val="TitulekChar"/>
    <w:uiPriority w:val="35"/>
    <w:qFormat/>
    <w:rsid w:val="007308E4"/>
    <w:pPr>
      <w:keepNext/>
      <w:spacing w:after="120"/>
    </w:pPr>
    <w:rPr>
      <w:rFonts w:eastAsia="Calibri" w:cs="Times New Roman"/>
      <w:b/>
      <w:bCs/>
      <w:szCs w:val="20"/>
      <w:lang w:val="cs-CZ"/>
    </w:rPr>
  </w:style>
  <w:style w:type="paragraph" w:customStyle="1" w:styleId="Zdroj">
    <w:name w:val="Zdroj"/>
    <w:basedOn w:val="Normln"/>
    <w:qFormat/>
    <w:rsid w:val="007308E4"/>
    <w:pPr>
      <w:spacing w:after="120"/>
    </w:pPr>
    <w:rPr>
      <w:rFonts w:eastAsia="Calibri" w:cs="Times New Roman"/>
      <w:i/>
      <w:iCs/>
      <w:sz w:val="20"/>
      <w:szCs w:val="24"/>
      <w:lang w:val="cs-CZ"/>
    </w:rPr>
  </w:style>
  <w:style w:type="table" w:styleId="Tmavtabulkasmkou5zvraznn3">
    <w:name w:val="Grid Table 5 Dark Accent 3"/>
    <w:basedOn w:val="Normlntabulka"/>
    <w:uiPriority w:val="50"/>
    <w:rsid w:val="007308E4"/>
    <w:rPr>
      <w:rFonts w:ascii="Calibri" w:eastAsia="Calibri" w:hAnsi="Calibri" w:cs="Times New Roman"/>
      <w:sz w:val="22"/>
      <w:szCs w:val="22"/>
      <w:lang w:eastAsia="cs-CZ"/>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Default">
    <w:name w:val="Default"/>
    <w:rsid w:val="007308E4"/>
    <w:pPr>
      <w:autoSpaceDE w:val="0"/>
      <w:autoSpaceDN w:val="0"/>
      <w:adjustRightInd w:val="0"/>
    </w:pPr>
    <w:rPr>
      <w:rFonts w:ascii="Times New Roman" w:eastAsiaTheme="minorEastAsia" w:hAnsi="Times New Roman" w:cs="Times New Roman"/>
      <w:color w:val="000000"/>
    </w:rPr>
  </w:style>
  <w:style w:type="paragraph" w:styleId="Obsah2">
    <w:name w:val="toc 2"/>
    <w:basedOn w:val="Normln"/>
    <w:next w:val="Normln"/>
    <w:autoRedefine/>
    <w:uiPriority w:val="39"/>
    <w:unhideWhenUsed/>
    <w:rsid w:val="00063979"/>
    <w:pPr>
      <w:ind w:left="240"/>
      <w:jc w:val="left"/>
    </w:pPr>
    <w:rPr>
      <w:smallCaps/>
      <w:sz w:val="20"/>
      <w:szCs w:val="20"/>
    </w:rPr>
  </w:style>
  <w:style w:type="paragraph" w:styleId="Pedmtkomente">
    <w:name w:val="annotation subject"/>
    <w:basedOn w:val="Textkomente"/>
    <w:next w:val="Textkomente"/>
    <w:link w:val="PedmtkomenteChar"/>
    <w:uiPriority w:val="99"/>
    <w:semiHidden/>
    <w:unhideWhenUsed/>
    <w:rsid w:val="007308E4"/>
    <w:pPr>
      <w:spacing w:after="0"/>
    </w:pPr>
    <w:rPr>
      <w:rFonts w:eastAsiaTheme="minorHAnsi" w:cstheme="minorBidi"/>
      <w:b/>
      <w:bCs/>
      <w:lang w:val="en-GB"/>
    </w:rPr>
  </w:style>
  <w:style w:type="character" w:customStyle="1" w:styleId="PedmtkomenteChar">
    <w:name w:val="Předmět komentáře Char"/>
    <w:basedOn w:val="TextkomenteChar"/>
    <w:link w:val="Pedmtkomente"/>
    <w:uiPriority w:val="99"/>
    <w:semiHidden/>
    <w:rsid w:val="007308E4"/>
    <w:rPr>
      <w:rFonts w:ascii="Times New Roman" w:eastAsia="Calibri" w:hAnsi="Times New Roman" w:cs="Times New Roman"/>
      <w:b/>
      <w:bCs/>
      <w:sz w:val="20"/>
      <w:szCs w:val="20"/>
      <w:lang w:val="en-GB"/>
    </w:rPr>
  </w:style>
  <w:style w:type="character" w:customStyle="1" w:styleId="shorttext">
    <w:name w:val="short_text"/>
    <w:basedOn w:val="Standardnpsmoodstavce"/>
    <w:rsid w:val="007308E4"/>
  </w:style>
  <w:style w:type="character" w:styleId="PromnnHTML">
    <w:name w:val="HTML Variable"/>
    <w:basedOn w:val="Standardnpsmoodstavce"/>
    <w:uiPriority w:val="99"/>
    <w:semiHidden/>
    <w:unhideWhenUsed/>
    <w:rsid w:val="007308E4"/>
    <w:rPr>
      <w:i/>
      <w:iCs/>
    </w:rPr>
  </w:style>
  <w:style w:type="paragraph" w:customStyle="1" w:styleId="TabPramZprac">
    <w:name w:val="TabPramZprac"/>
    <w:basedOn w:val="Normln"/>
    <w:next w:val="Normln"/>
    <w:link w:val="TabPramZpracChar"/>
    <w:rsid w:val="007308E4"/>
    <w:pPr>
      <w:keepNext/>
      <w:ind w:left="851" w:hanging="851"/>
    </w:pPr>
    <w:rPr>
      <w:rFonts w:ascii="Arial" w:eastAsia="Times New Roman" w:hAnsi="Arial" w:cs="Arial"/>
      <w:i/>
      <w:iCs/>
      <w:sz w:val="16"/>
      <w:szCs w:val="15"/>
      <w:lang w:val="x-none" w:eastAsia="x-none"/>
    </w:rPr>
  </w:style>
  <w:style w:type="character" w:customStyle="1" w:styleId="TabPramZpracChar">
    <w:name w:val="TabPramZprac Char"/>
    <w:link w:val="TabPramZprac"/>
    <w:rsid w:val="007308E4"/>
    <w:rPr>
      <w:rFonts w:ascii="Arial" w:eastAsia="Times New Roman" w:hAnsi="Arial" w:cs="Arial"/>
      <w:i/>
      <w:iCs/>
      <w:sz w:val="16"/>
      <w:szCs w:val="15"/>
      <w:lang w:val="x-none" w:eastAsia="x-none"/>
    </w:rPr>
  </w:style>
  <w:style w:type="paragraph" w:styleId="Podnadpis">
    <w:name w:val="Subtitle"/>
    <w:basedOn w:val="Normln"/>
    <w:next w:val="Normln"/>
    <w:link w:val="PodnadpisChar"/>
    <w:uiPriority w:val="11"/>
    <w:qFormat/>
    <w:rsid w:val="007308E4"/>
    <w:pPr>
      <w:numPr>
        <w:ilvl w:val="1"/>
      </w:numPr>
      <w:spacing w:after="160"/>
      <w:jc w:val="center"/>
    </w:pPr>
    <w:rPr>
      <w:rFonts w:eastAsiaTheme="minorEastAsia"/>
      <w:i/>
      <w:noProof/>
      <w:color w:val="000000" w:themeColor="text1"/>
      <w:spacing w:val="15"/>
    </w:rPr>
  </w:style>
  <w:style w:type="character" w:customStyle="1" w:styleId="PodnadpisChar">
    <w:name w:val="Podnadpis Char"/>
    <w:basedOn w:val="Standardnpsmoodstavce"/>
    <w:link w:val="Podnadpis"/>
    <w:uiPriority w:val="11"/>
    <w:rsid w:val="007308E4"/>
    <w:rPr>
      <w:rFonts w:ascii="Times New Roman" w:eastAsiaTheme="minorEastAsia" w:hAnsi="Times New Roman"/>
      <w:i/>
      <w:noProof/>
      <w:color w:val="000000" w:themeColor="text1"/>
      <w:spacing w:val="15"/>
      <w:szCs w:val="22"/>
      <w:lang w:val="en-GB"/>
    </w:rPr>
  </w:style>
  <w:style w:type="paragraph" w:customStyle="1" w:styleId="UZEINadpis1st">
    <w:name w:val="UZEI Nadpis 1.st"/>
    <w:basedOn w:val="Nadpis1"/>
    <w:link w:val="UZEINadpis1stChar"/>
    <w:qFormat/>
    <w:rsid w:val="007308E4"/>
    <w:pPr>
      <w:spacing w:after="0" w:line="300" w:lineRule="atLeast"/>
    </w:pPr>
    <w:rPr>
      <w:rFonts w:cstheme="majorBidi"/>
      <w:bCs w:val="0"/>
      <w:color w:val="000000" w:themeColor="text1"/>
      <w:lang w:eastAsia="cs-CZ"/>
    </w:rPr>
  </w:style>
  <w:style w:type="paragraph" w:customStyle="1" w:styleId="UZEINadpis2st">
    <w:name w:val="UZEI Nadpis 2.st"/>
    <w:basedOn w:val="Nadpis2"/>
    <w:link w:val="UZEINadpis2stChar"/>
    <w:qFormat/>
    <w:rsid w:val="007308E4"/>
    <w:pPr>
      <w:numPr>
        <w:numId w:val="7"/>
      </w:numPr>
      <w:spacing w:line="300" w:lineRule="atLeast"/>
    </w:pPr>
    <w:rPr>
      <w:rFonts w:cstheme="majorBidi"/>
      <w:bCs w:val="0"/>
      <w:color w:val="000000" w:themeColor="text1"/>
      <w:szCs w:val="26"/>
      <w:lang w:eastAsia="cs-CZ"/>
    </w:rPr>
  </w:style>
  <w:style w:type="character" w:customStyle="1" w:styleId="UZEINadpis1stChar">
    <w:name w:val="UZEI Nadpis 1.st Char"/>
    <w:basedOn w:val="Nadpis1Char"/>
    <w:link w:val="UZEINadpis1st"/>
    <w:rsid w:val="007308E4"/>
    <w:rPr>
      <w:rFonts w:ascii="Times New Roman" w:eastAsiaTheme="majorEastAsia" w:hAnsi="Times New Roman" w:cstheme="majorBidi"/>
      <w:b/>
      <w:bCs w:val="0"/>
      <w:color w:val="000000" w:themeColor="text1"/>
      <w:sz w:val="28"/>
      <w:szCs w:val="32"/>
      <w:lang w:eastAsia="cs-CZ"/>
    </w:rPr>
  </w:style>
  <w:style w:type="paragraph" w:customStyle="1" w:styleId="UZEINadpis3st">
    <w:name w:val="UZEI Nadpis 3.st"/>
    <w:basedOn w:val="Nadpis3"/>
    <w:link w:val="UZEINadpis3stChar"/>
    <w:qFormat/>
    <w:rsid w:val="007308E4"/>
    <w:pPr>
      <w:numPr>
        <w:ilvl w:val="0"/>
        <w:numId w:val="6"/>
      </w:numPr>
      <w:spacing w:line="300" w:lineRule="atLeast"/>
      <w:ind w:hanging="578"/>
    </w:pPr>
    <w:rPr>
      <w:bCs w:val="0"/>
      <w:i/>
      <w:color w:val="000000" w:themeColor="text1"/>
      <w:lang w:eastAsia="cs-CZ"/>
    </w:rPr>
  </w:style>
  <w:style w:type="character" w:customStyle="1" w:styleId="UZEINadpis2stChar">
    <w:name w:val="UZEI Nadpis 2.st Char"/>
    <w:basedOn w:val="Nadpis2Char"/>
    <w:link w:val="UZEINadpis2st"/>
    <w:rsid w:val="007308E4"/>
    <w:rPr>
      <w:rFonts w:ascii="Times New Roman" w:eastAsiaTheme="majorEastAsia" w:hAnsi="Times New Roman" w:cstheme="majorBidi"/>
      <w:b/>
      <w:bCs w:val="0"/>
      <w:color w:val="000000" w:themeColor="text1"/>
      <w:sz w:val="26"/>
      <w:szCs w:val="26"/>
      <w:lang w:eastAsia="cs-CZ"/>
    </w:rPr>
  </w:style>
  <w:style w:type="paragraph" w:customStyle="1" w:styleId="UZEINormaln">
    <w:name w:val="UZEI Normalní"/>
    <w:basedOn w:val="Normln"/>
    <w:link w:val="UZEINormalnChar"/>
    <w:qFormat/>
    <w:rsid w:val="007308E4"/>
    <w:pPr>
      <w:spacing w:before="120" w:after="120"/>
    </w:pPr>
    <w:rPr>
      <w:rFonts w:eastAsia="Times New Roman" w:cstheme="minorHAnsi"/>
      <w:szCs w:val="24"/>
      <w:lang w:val="cs-CZ" w:eastAsia="cs-CZ"/>
    </w:rPr>
  </w:style>
  <w:style w:type="character" w:customStyle="1" w:styleId="UZEINadpis3stChar">
    <w:name w:val="UZEI Nadpis 3.st Char"/>
    <w:basedOn w:val="Nadpis3Char"/>
    <w:link w:val="UZEINadpis3st"/>
    <w:rsid w:val="007308E4"/>
    <w:rPr>
      <w:rFonts w:ascii="Times New Roman" w:eastAsiaTheme="majorEastAsia" w:hAnsi="Times New Roman" w:cstheme="majorBidi"/>
      <w:b/>
      <w:bCs w:val="0"/>
      <w:i/>
      <w:color w:val="000000" w:themeColor="text1"/>
      <w:szCs w:val="26"/>
      <w:lang w:val="en-GB" w:eastAsia="cs-CZ"/>
    </w:rPr>
  </w:style>
  <w:style w:type="paragraph" w:customStyle="1" w:styleId="UZEIOdrky">
    <w:name w:val="UZEI Odrážky"/>
    <w:basedOn w:val="Normln"/>
    <w:link w:val="UZEIOdrkyChar"/>
    <w:qFormat/>
    <w:rsid w:val="007308E4"/>
    <w:pPr>
      <w:numPr>
        <w:numId w:val="2"/>
      </w:numPr>
      <w:autoSpaceDE w:val="0"/>
      <w:autoSpaceDN w:val="0"/>
      <w:spacing w:before="60" w:after="60"/>
    </w:pPr>
    <w:rPr>
      <w:rFonts w:eastAsia="Times New Roman" w:cs="Calibri"/>
      <w:color w:val="000000"/>
      <w:szCs w:val="24"/>
      <w:lang w:val="cs-CZ"/>
    </w:rPr>
  </w:style>
  <w:style w:type="character" w:customStyle="1" w:styleId="UZEINormalnChar">
    <w:name w:val="UZEI Normalní Char"/>
    <w:basedOn w:val="Standardnpsmoodstavce"/>
    <w:link w:val="UZEINormaln"/>
    <w:rsid w:val="007308E4"/>
    <w:rPr>
      <w:rFonts w:ascii="Times New Roman" w:eastAsia="Times New Roman" w:hAnsi="Times New Roman" w:cstheme="minorHAnsi"/>
      <w:lang w:eastAsia="cs-CZ"/>
    </w:rPr>
  </w:style>
  <w:style w:type="paragraph" w:customStyle="1" w:styleId="UZEINadpis4st">
    <w:name w:val="UZEI Nadpis 4.st"/>
    <w:basedOn w:val="Normln"/>
    <w:link w:val="UZEINadpis4stChar"/>
    <w:qFormat/>
    <w:rsid w:val="007308E4"/>
    <w:pPr>
      <w:spacing w:before="120" w:after="120" w:line="300" w:lineRule="atLeast"/>
    </w:pPr>
    <w:rPr>
      <w:rFonts w:eastAsia="Times New Roman" w:cs="Arial"/>
      <w:b/>
      <w:bCs/>
      <w:szCs w:val="24"/>
      <w:lang w:val="cs-CZ" w:eastAsia="cs-CZ"/>
    </w:rPr>
  </w:style>
  <w:style w:type="character" w:customStyle="1" w:styleId="UZEIOdrkyChar">
    <w:name w:val="UZEI Odrážky Char"/>
    <w:basedOn w:val="Standardnpsmoodstavce"/>
    <w:link w:val="UZEIOdrky"/>
    <w:rsid w:val="007308E4"/>
    <w:rPr>
      <w:rFonts w:ascii="Times New Roman" w:eastAsia="Times New Roman" w:hAnsi="Times New Roman" w:cs="Calibri"/>
      <w:color w:val="000000"/>
    </w:rPr>
  </w:style>
  <w:style w:type="character" w:customStyle="1" w:styleId="UZEINadpis4stChar">
    <w:name w:val="UZEI Nadpis 4.st Char"/>
    <w:basedOn w:val="Standardnpsmoodstavce"/>
    <w:link w:val="UZEINadpis4st"/>
    <w:rsid w:val="007308E4"/>
    <w:rPr>
      <w:rFonts w:ascii="Times New Roman" w:eastAsia="Times New Roman" w:hAnsi="Times New Roman" w:cs="Arial"/>
      <w:b/>
      <w:bCs/>
      <w:lang w:eastAsia="cs-CZ"/>
    </w:rPr>
  </w:style>
  <w:style w:type="paragraph" w:customStyle="1" w:styleId="UZEILiteratura">
    <w:name w:val="UZEI Literatura"/>
    <w:basedOn w:val="Normln"/>
    <w:link w:val="UZEILiteraturaChar"/>
    <w:qFormat/>
    <w:rsid w:val="007308E4"/>
    <w:pPr>
      <w:spacing w:before="120" w:after="180" w:line="300" w:lineRule="atLeast"/>
    </w:pPr>
    <w:rPr>
      <w:rFonts w:eastAsia="Times New Roman" w:cstheme="minorHAnsi"/>
      <w:sz w:val="20"/>
      <w:szCs w:val="20"/>
      <w:lang w:val="cs-CZ" w:eastAsia="cs-CZ"/>
    </w:rPr>
  </w:style>
  <w:style w:type="character" w:customStyle="1" w:styleId="UZEILiteraturaChar">
    <w:name w:val="UZEI Literatura Char"/>
    <w:basedOn w:val="Standardnpsmoodstavce"/>
    <w:link w:val="UZEILiteratura"/>
    <w:rsid w:val="007308E4"/>
    <w:rPr>
      <w:rFonts w:ascii="Times New Roman" w:eastAsia="Times New Roman" w:hAnsi="Times New Roman" w:cstheme="minorHAnsi"/>
      <w:sz w:val="20"/>
      <w:szCs w:val="20"/>
      <w:lang w:eastAsia="cs-CZ"/>
    </w:rPr>
  </w:style>
  <w:style w:type="paragraph" w:customStyle="1" w:styleId="UZEIZdroj">
    <w:name w:val="UZEI Zdroj"/>
    <w:basedOn w:val="Normln"/>
    <w:qFormat/>
    <w:rsid w:val="007308E4"/>
    <w:pPr>
      <w:spacing w:after="120"/>
    </w:pPr>
    <w:rPr>
      <w:rFonts w:eastAsia="Calibri" w:cs="Times New Roman"/>
      <w:i/>
      <w:iCs/>
      <w:sz w:val="20"/>
      <w:szCs w:val="24"/>
      <w:lang w:val="cs-CZ"/>
    </w:rPr>
  </w:style>
  <w:style w:type="paragraph" w:customStyle="1" w:styleId="UZEIGraf">
    <w:name w:val="UZEI Graf"/>
    <w:basedOn w:val="Normln"/>
    <w:link w:val="UZEIGrafChar"/>
    <w:qFormat/>
    <w:rsid w:val="007308E4"/>
    <w:pPr>
      <w:numPr>
        <w:numId w:val="3"/>
      </w:numPr>
      <w:spacing w:before="60" w:line="300" w:lineRule="atLeast"/>
      <w:ind w:left="0" w:firstLine="0"/>
    </w:pPr>
    <w:rPr>
      <w:rFonts w:eastAsia="Times New Roman" w:cs="Arial"/>
      <w:b/>
      <w:sz w:val="20"/>
      <w:szCs w:val="20"/>
      <w:lang w:val="cs-CZ" w:eastAsia="cs-CZ"/>
    </w:rPr>
  </w:style>
  <w:style w:type="paragraph" w:customStyle="1" w:styleId="UZEINadpis1stbezsla">
    <w:name w:val="UZEI Nadpis 1. st.  bez čísla"/>
    <w:basedOn w:val="UZEINadpis1st"/>
    <w:link w:val="UZEINadpis1stbezslaChar"/>
    <w:autoRedefine/>
    <w:qFormat/>
    <w:rsid w:val="00C53A57"/>
    <w:pPr>
      <w:numPr>
        <w:numId w:val="0"/>
      </w:numPr>
    </w:pPr>
  </w:style>
  <w:style w:type="character" w:customStyle="1" w:styleId="UZEIGrafChar">
    <w:name w:val="UZEI Graf Char"/>
    <w:basedOn w:val="UZEILiteraturaChar"/>
    <w:link w:val="UZEIGraf"/>
    <w:rsid w:val="007308E4"/>
    <w:rPr>
      <w:rFonts w:ascii="Times New Roman" w:eastAsia="Times New Roman" w:hAnsi="Times New Roman" w:cs="Arial"/>
      <w:b/>
      <w:sz w:val="20"/>
      <w:szCs w:val="20"/>
      <w:lang w:eastAsia="cs-CZ"/>
    </w:rPr>
  </w:style>
  <w:style w:type="paragraph" w:customStyle="1" w:styleId="UZEINadpis2stbezsla">
    <w:name w:val="UZEI Nadpis 2. st bez čísla"/>
    <w:basedOn w:val="UZEINadpis2st"/>
    <w:link w:val="UZEINadpis2stbezslaChar"/>
    <w:qFormat/>
    <w:rsid w:val="007308E4"/>
    <w:pPr>
      <w:ind w:left="0" w:firstLine="0"/>
    </w:pPr>
  </w:style>
  <w:style w:type="character" w:customStyle="1" w:styleId="UZEINadpis1stbezslaChar">
    <w:name w:val="UZEI Nadpis 1. st.  bez čísla Char"/>
    <w:basedOn w:val="UZEIGrafChar"/>
    <w:link w:val="UZEINadpis1stbezsla"/>
    <w:rsid w:val="00C53A57"/>
    <w:rPr>
      <w:rFonts w:ascii="Times New Roman" w:eastAsiaTheme="majorEastAsia" w:hAnsi="Times New Roman" w:cstheme="majorBidi"/>
      <w:b/>
      <w:color w:val="000000" w:themeColor="text1"/>
      <w:sz w:val="28"/>
      <w:szCs w:val="32"/>
      <w:lang w:eastAsia="cs-CZ"/>
    </w:rPr>
  </w:style>
  <w:style w:type="character" w:customStyle="1" w:styleId="UZEINadpis2stbezslaChar">
    <w:name w:val="UZEI Nadpis 2. st bez čísla Char"/>
    <w:basedOn w:val="Standardnpsmoodstavce"/>
    <w:link w:val="UZEINadpis2stbezsla"/>
    <w:rsid w:val="007308E4"/>
    <w:rPr>
      <w:rFonts w:ascii="Times New Roman" w:eastAsiaTheme="majorEastAsia" w:hAnsi="Times New Roman" w:cstheme="majorBidi"/>
      <w:b/>
      <w:color w:val="000000" w:themeColor="text1"/>
      <w:sz w:val="26"/>
      <w:szCs w:val="26"/>
      <w:lang w:eastAsia="cs-CZ"/>
    </w:rPr>
  </w:style>
  <w:style w:type="paragraph" w:customStyle="1" w:styleId="UZEITaB">
    <w:name w:val="UZEI TaB"/>
    <w:basedOn w:val="UZEIGraf"/>
    <w:link w:val="UZEITaBChar"/>
    <w:qFormat/>
    <w:rsid w:val="007308E4"/>
    <w:pPr>
      <w:numPr>
        <w:numId w:val="4"/>
      </w:numPr>
      <w:ind w:left="993" w:hanging="993"/>
      <w:jc w:val="left"/>
    </w:pPr>
    <w:rPr>
      <w:color w:val="000000" w:themeColor="text1"/>
    </w:rPr>
  </w:style>
  <w:style w:type="paragraph" w:customStyle="1" w:styleId="UZEIObr">
    <w:name w:val="UZEI Obr"/>
    <w:basedOn w:val="UZEIGraf"/>
    <w:link w:val="UZEIObrChar"/>
    <w:qFormat/>
    <w:rsid w:val="007308E4"/>
    <w:pPr>
      <w:numPr>
        <w:numId w:val="5"/>
      </w:numPr>
      <w:ind w:left="0" w:firstLine="0"/>
    </w:pPr>
    <w:rPr>
      <w:noProof/>
    </w:rPr>
  </w:style>
  <w:style w:type="character" w:customStyle="1" w:styleId="UZEITaBChar">
    <w:name w:val="UZEI TaB Char"/>
    <w:basedOn w:val="UZEINadpis2stbezslaChar"/>
    <w:link w:val="UZEITaB"/>
    <w:rsid w:val="007308E4"/>
    <w:rPr>
      <w:rFonts w:ascii="Times New Roman" w:eastAsia="Times New Roman" w:hAnsi="Times New Roman" w:cs="Arial"/>
      <w:b/>
      <w:color w:val="000000" w:themeColor="text1"/>
      <w:sz w:val="20"/>
      <w:szCs w:val="20"/>
      <w:lang w:eastAsia="cs-CZ"/>
    </w:rPr>
  </w:style>
  <w:style w:type="character" w:customStyle="1" w:styleId="UZEIObrChar">
    <w:name w:val="UZEI Obr Char"/>
    <w:basedOn w:val="UZEINormalnChar"/>
    <w:link w:val="UZEIObr"/>
    <w:rsid w:val="007308E4"/>
    <w:rPr>
      <w:rFonts w:ascii="Times New Roman" w:eastAsia="Times New Roman" w:hAnsi="Times New Roman" w:cs="Arial"/>
      <w:b/>
      <w:noProof/>
      <w:sz w:val="20"/>
      <w:szCs w:val="20"/>
      <w:lang w:eastAsia="cs-CZ"/>
    </w:rPr>
  </w:style>
  <w:style w:type="paragraph" w:customStyle="1" w:styleId="st-nazev">
    <w:name w:val="st-nazev"/>
    <w:basedOn w:val="Normln"/>
    <w:next w:val="Normln"/>
    <w:rsid w:val="007308E4"/>
    <w:pPr>
      <w:spacing w:before="5640"/>
      <w:jc w:val="center"/>
    </w:pPr>
    <w:rPr>
      <w:rFonts w:ascii="Arial" w:eastAsia="Times New Roman" w:hAnsi="Arial" w:cs="Times New Roman"/>
      <w:b/>
      <w:sz w:val="32"/>
      <w:szCs w:val="23"/>
      <w:lang w:val="cs-CZ" w:eastAsia="cs-CZ"/>
    </w:rPr>
  </w:style>
  <w:style w:type="paragraph" w:customStyle="1" w:styleId="st-rok">
    <w:name w:val="st-rok"/>
    <w:basedOn w:val="Normln"/>
    <w:rsid w:val="007308E4"/>
    <w:pPr>
      <w:spacing w:before="6000"/>
      <w:jc w:val="center"/>
    </w:pPr>
    <w:rPr>
      <w:rFonts w:eastAsia="Times New Roman" w:cs="Times New Roman"/>
      <w:b/>
      <w:szCs w:val="23"/>
      <w:lang w:val="cs-CZ" w:eastAsia="cs-CZ"/>
    </w:rPr>
  </w:style>
  <w:style w:type="paragraph" w:customStyle="1" w:styleId="UZEI">
    <w:name w:val="UZEI"/>
    <w:basedOn w:val="Normln"/>
    <w:next w:val="Normln"/>
    <w:qFormat/>
    <w:rsid w:val="007308E4"/>
    <w:pPr>
      <w:keepNext/>
      <w:spacing w:before="120"/>
      <w:jc w:val="center"/>
    </w:pPr>
    <w:rPr>
      <w:rFonts w:ascii="Arial" w:eastAsia="Times New Roman" w:hAnsi="Arial" w:cs="Times New Roman"/>
      <w:b/>
      <w:caps/>
      <w:kern w:val="28"/>
      <w:szCs w:val="24"/>
      <w:lang w:val="x-none" w:eastAsia="x-none"/>
    </w:rPr>
  </w:style>
  <w:style w:type="paragraph" w:styleId="Obsah4">
    <w:name w:val="toc 4"/>
    <w:basedOn w:val="Normln"/>
    <w:next w:val="Normln"/>
    <w:autoRedefine/>
    <w:uiPriority w:val="39"/>
    <w:unhideWhenUsed/>
    <w:rsid w:val="00075630"/>
    <w:pPr>
      <w:ind w:left="720"/>
      <w:jc w:val="left"/>
    </w:pPr>
    <w:rPr>
      <w:sz w:val="20"/>
      <w:szCs w:val="18"/>
    </w:rPr>
  </w:style>
  <w:style w:type="paragraph" w:styleId="Obsah5">
    <w:name w:val="toc 5"/>
    <w:basedOn w:val="Normln"/>
    <w:next w:val="Normln"/>
    <w:autoRedefine/>
    <w:uiPriority w:val="39"/>
    <w:unhideWhenUsed/>
    <w:rsid w:val="007308E4"/>
    <w:pPr>
      <w:ind w:left="960"/>
      <w:jc w:val="left"/>
    </w:pPr>
    <w:rPr>
      <w:rFonts w:asciiTheme="minorHAnsi" w:hAnsiTheme="minorHAnsi"/>
      <w:sz w:val="18"/>
      <w:szCs w:val="18"/>
    </w:rPr>
  </w:style>
  <w:style w:type="paragraph" w:styleId="Obsah6">
    <w:name w:val="toc 6"/>
    <w:basedOn w:val="Normln"/>
    <w:next w:val="Normln"/>
    <w:autoRedefine/>
    <w:uiPriority w:val="39"/>
    <w:unhideWhenUsed/>
    <w:rsid w:val="007308E4"/>
    <w:pPr>
      <w:ind w:left="1200"/>
      <w:jc w:val="left"/>
    </w:pPr>
    <w:rPr>
      <w:rFonts w:asciiTheme="minorHAnsi" w:hAnsiTheme="minorHAnsi"/>
      <w:sz w:val="18"/>
      <w:szCs w:val="18"/>
    </w:rPr>
  </w:style>
  <w:style w:type="paragraph" w:styleId="Obsah7">
    <w:name w:val="toc 7"/>
    <w:basedOn w:val="Normln"/>
    <w:next w:val="Normln"/>
    <w:autoRedefine/>
    <w:uiPriority w:val="39"/>
    <w:unhideWhenUsed/>
    <w:rsid w:val="007308E4"/>
    <w:pPr>
      <w:ind w:left="1440"/>
      <w:jc w:val="left"/>
    </w:pPr>
    <w:rPr>
      <w:rFonts w:asciiTheme="minorHAnsi" w:hAnsiTheme="minorHAnsi"/>
      <w:sz w:val="18"/>
      <w:szCs w:val="18"/>
    </w:rPr>
  </w:style>
  <w:style w:type="paragraph" w:styleId="Obsah8">
    <w:name w:val="toc 8"/>
    <w:basedOn w:val="Normln"/>
    <w:next w:val="Normln"/>
    <w:autoRedefine/>
    <w:uiPriority w:val="39"/>
    <w:unhideWhenUsed/>
    <w:rsid w:val="007308E4"/>
    <w:pPr>
      <w:ind w:left="1680"/>
      <w:jc w:val="left"/>
    </w:pPr>
    <w:rPr>
      <w:rFonts w:asciiTheme="minorHAnsi" w:hAnsiTheme="minorHAnsi"/>
      <w:sz w:val="18"/>
      <w:szCs w:val="18"/>
    </w:rPr>
  </w:style>
  <w:style w:type="paragraph" w:styleId="Obsah9">
    <w:name w:val="toc 9"/>
    <w:basedOn w:val="Normln"/>
    <w:next w:val="Normln"/>
    <w:autoRedefine/>
    <w:uiPriority w:val="39"/>
    <w:unhideWhenUsed/>
    <w:rsid w:val="007308E4"/>
    <w:pPr>
      <w:ind w:left="1920"/>
      <w:jc w:val="left"/>
    </w:pPr>
    <w:rPr>
      <w:rFonts w:asciiTheme="minorHAnsi" w:hAnsiTheme="minorHAnsi"/>
      <w:sz w:val="18"/>
      <w:szCs w:val="18"/>
    </w:rPr>
  </w:style>
  <w:style w:type="table" w:styleId="Mkatabulky">
    <w:name w:val="Table Grid"/>
    <w:basedOn w:val="Normlntabulka"/>
    <w:uiPriority w:val="59"/>
    <w:rsid w:val="007308E4"/>
    <w:rPr>
      <w:rFonts w:ascii="Calibri" w:eastAsia="Calibri" w:hAnsi="Calibri"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go">
    <w:name w:val="logo"/>
    <w:basedOn w:val="Normln"/>
    <w:rsid w:val="007308E4"/>
    <w:pPr>
      <w:keepNext/>
      <w:jc w:val="center"/>
    </w:pPr>
    <w:rPr>
      <w:rFonts w:ascii="Arial" w:eastAsia="Times New Roman" w:hAnsi="Arial" w:cs="Times New Roman"/>
      <w:b/>
      <w:bCs/>
      <w:caps/>
      <w:kern w:val="28"/>
      <w:sz w:val="28"/>
      <w:szCs w:val="20"/>
      <w:lang w:val="x-none" w:eastAsia="x-none"/>
    </w:rPr>
  </w:style>
  <w:style w:type="paragraph" w:styleId="Bezmezer">
    <w:name w:val="No Spacing"/>
    <w:link w:val="BezmezerChar"/>
    <w:uiPriority w:val="1"/>
    <w:qFormat/>
    <w:rsid w:val="007308E4"/>
    <w:pPr>
      <w:jc w:val="center"/>
    </w:pPr>
    <w:rPr>
      <w:rFonts w:ascii="Calibri" w:eastAsia="Calibri" w:hAnsi="Calibri" w:cs="Times New Roman"/>
      <w:sz w:val="22"/>
      <w:szCs w:val="22"/>
    </w:rPr>
  </w:style>
  <w:style w:type="character" w:customStyle="1" w:styleId="notranslate">
    <w:name w:val="notranslate"/>
    <w:basedOn w:val="Standardnpsmoodstavce"/>
    <w:rsid w:val="007308E4"/>
  </w:style>
  <w:style w:type="paragraph" w:styleId="Normlnweb">
    <w:name w:val="Normal (Web)"/>
    <w:basedOn w:val="Normln"/>
    <w:uiPriority w:val="99"/>
    <w:unhideWhenUsed/>
    <w:rsid w:val="007308E4"/>
    <w:pPr>
      <w:spacing w:before="100" w:beforeAutospacing="1" w:after="100" w:afterAutospacing="1"/>
      <w:jc w:val="left"/>
    </w:pPr>
    <w:rPr>
      <w:rFonts w:eastAsia="Times New Roman" w:cs="Times New Roman"/>
      <w:szCs w:val="24"/>
      <w:lang w:val="cs-CZ" w:eastAsia="cs-CZ"/>
    </w:rPr>
  </w:style>
  <w:style w:type="character" w:styleId="Zdraznnjemn">
    <w:name w:val="Subtle Emphasis"/>
    <w:uiPriority w:val="19"/>
    <w:qFormat/>
    <w:rsid w:val="007308E4"/>
    <w:rPr>
      <w:i/>
      <w:iCs/>
      <w:color w:val="404040"/>
    </w:rPr>
  </w:style>
  <w:style w:type="character" w:styleId="Zdraznn">
    <w:name w:val="Emphasis"/>
    <w:uiPriority w:val="20"/>
    <w:qFormat/>
    <w:rsid w:val="007308E4"/>
    <w:rPr>
      <w:i/>
      <w:iCs/>
    </w:rPr>
  </w:style>
  <w:style w:type="character" w:styleId="Zdraznnintenzivn">
    <w:name w:val="Intense Emphasis"/>
    <w:uiPriority w:val="21"/>
    <w:qFormat/>
    <w:rsid w:val="007308E4"/>
    <w:rPr>
      <w:i/>
      <w:iCs/>
      <w:color w:val="5B9BD5"/>
    </w:rPr>
  </w:style>
  <w:style w:type="paragraph" w:styleId="Revize">
    <w:name w:val="Revision"/>
    <w:hidden/>
    <w:uiPriority w:val="99"/>
    <w:semiHidden/>
    <w:rsid w:val="007308E4"/>
    <w:rPr>
      <w:rFonts w:ascii="Calibri" w:eastAsia="Calibri" w:hAnsi="Calibri" w:cs="Times New Roman"/>
      <w:sz w:val="22"/>
      <w:szCs w:val="22"/>
    </w:rPr>
  </w:style>
  <w:style w:type="paragraph" w:customStyle="1" w:styleId="article-perex">
    <w:name w:val="article-perex"/>
    <w:basedOn w:val="Normln"/>
    <w:rsid w:val="007308E4"/>
    <w:pPr>
      <w:spacing w:before="100" w:beforeAutospacing="1" w:after="100" w:afterAutospacing="1"/>
      <w:jc w:val="left"/>
    </w:pPr>
    <w:rPr>
      <w:rFonts w:eastAsia="Times New Roman" w:cs="Times New Roman"/>
      <w:szCs w:val="24"/>
      <w:lang w:val="cs-CZ" w:eastAsia="cs-CZ"/>
    </w:rPr>
  </w:style>
  <w:style w:type="paragraph" w:customStyle="1" w:styleId="Tabulka">
    <w:name w:val="Tabulka"/>
    <w:basedOn w:val="Normln"/>
    <w:rsid w:val="007308E4"/>
    <w:pPr>
      <w:spacing w:before="60" w:line="300" w:lineRule="atLeast"/>
      <w:jc w:val="left"/>
    </w:pPr>
    <w:rPr>
      <w:rFonts w:eastAsia="Times New Roman" w:cs="Times New Roman"/>
      <w:szCs w:val="23"/>
      <w:lang w:val="cs-CZ" w:eastAsia="cs-CZ"/>
    </w:rPr>
  </w:style>
  <w:style w:type="paragraph" w:customStyle="1" w:styleId="BodytextAgency">
    <w:name w:val="Body text (Agency)"/>
    <w:basedOn w:val="Normln"/>
    <w:link w:val="BodytextAgencyChar"/>
    <w:qFormat/>
    <w:rsid w:val="007308E4"/>
    <w:pPr>
      <w:spacing w:after="140" w:line="280" w:lineRule="atLeast"/>
      <w:jc w:val="left"/>
    </w:pPr>
    <w:rPr>
      <w:rFonts w:ascii="Verdana" w:eastAsia="Verdana" w:hAnsi="Verdana" w:cs="Verdana"/>
      <w:sz w:val="18"/>
      <w:szCs w:val="18"/>
      <w:lang w:eastAsia="en-GB"/>
    </w:rPr>
  </w:style>
  <w:style w:type="character" w:customStyle="1" w:styleId="BodytextAgencyChar">
    <w:name w:val="Body text (Agency) Char"/>
    <w:link w:val="BodytextAgency"/>
    <w:rsid w:val="007308E4"/>
    <w:rPr>
      <w:rFonts w:ascii="Verdana" w:eastAsia="Verdana" w:hAnsi="Verdana" w:cs="Verdana"/>
      <w:sz w:val="18"/>
      <w:szCs w:val="18"/>
      <w:lang w:val="en-GB" w:eastAsia="en-GB"/>
    </w:rPr>
  </w:style>
  <w:style w:type="character" w:customStyle="1" w:styleId="FootnotereferenceAgency">
    <w:name w:val="Footnote reference (Agency)"/>
    <w:rsid w:val="007308E4"/>
    <w:rPr>
      <w:rFonts w:ascii="Verdana" w:hAnsi="Verdana"/>
      <w:color w:val="auto"/>
      <w:vertAlign w:val="superscript"/>
    </w:rPr>
  </w:style>
  <w:style w:type="paragraph" w:customStyle="1" w:styleId="FootnotetextAgency">
    <w:name w:val="Footnote text (Agency)"/>
    <w:basedOn w:val="Normln"/>
    <w:rsid w:val="007308E4"/>
    <w:pPr>
      <w:jc w:val="left"/>
    </w:pPr>
    <w:rPr>
      <w:rFonts w:ascii="Verdana" w:eastAsia="Verdana" w:hAnsi="Verdana" w:cs="Verdana"/>
      <w:sz w:val="15"/>
      <w:szCs w:val="18"/>
      <w:lang w:eastAsia="en-GB"/>
    </w:rPr>
  </w:style>
  <w:style w:type="paragraph" w:customStyle="1" w:styleId="TableheadingAgency">
    <w:name w:val="Table heading (Agency)"/>
    <w:basedOn w:val="Normln"/>
    <w:next w:val="BodytextAgency"/>
    <w:rsid w:val="007308E4"/>
    <w:pPr>
      <w:keepNext/>
      <w:numPr>
        <w:numId w:val="8"/>
      </w:numPr>
      <w:spacing w:before="240" w:after="120"/>
      <w:jc w:val="left"/>
    </w:pPr>
    <w:rPr>
      <w:rFonts w:ascii="Verdana" w:eastAsia="SimSun" w:hAnsi="Verdana" w:cs="Verdana"/>
      <w:sz w:val="18"/>
      <w:szCs w:val="18"/>
      <w:lang w:eastAsia="en-GB"/>
    </w:rPr>
  </w:style>
  <w:style w:type="paragraph" w:customStyle="1" w:styleId="Podnadpis1">
    <w:name w:val="Podnadpis1"/>
    <w:uiPriority w:val="99"/>
    <w:rsid w:val="007308E4"/>
    <w:pPr>
      <w:spacing w:before="72" w:after="72"/>
      <w:jc w:val="center"/>
    </w:pPr>
    <w:rPr>
      <w:rFonts w:ascii="Arial" w:eastAsia="Times New Roman" w:hAnsi="Arial" w:cs="Times New Roman"/>
      <w:b/>
      <w:color w:val="000000"/>
      <w:sz w:val="26"/>
      <w:szCs w:val="20"/>
      <w:lang w:eastAsia="cs-CZ"/>
    </w:rPr>
  </w:style>
  <w:style w:type="character" w:customStyle="1" w:styleId="Nevyeenzmnka1">
    <w:name w:val="Nevyřešená zmínka1"/>
    <w:basedOn w:val="Standardnpsmoodstavce"/>
    <w:uiPriority w:val="99"/>
    <w:semiHidden/>
    <w:unhideWhenUsed/>
    <w:rsid w:val="007308E4"/>
    <w:rPr>
      <w:color w:val="808080"/>
      <w:shd w:val="clear" w:color="auto" w:fill="E6E6E6"/>
    </w:rPr>
  </w:style>
  <w:style w:type="paragraph" w:customStyle="1" w:styleId="Footno">
    <w:name w:val="Footno"/>
    <w:basedOn w:val="Normln"/>
    <w:rsid w:val="007308E4"/>
    <w:rPr>
      <w:rFonts w:eastAsia="Arial Unicode MS" w:cs="Times New Roman"/>
      <w:color w:val="000000"/>
      <w:sz w:val="20"/>
      <w:szCs w:val="20"/>
      <w:lang w:val="cs-CZ" w:eastAsia="cs-CZ" w:bidi="cs-CZ"/>
    </w:rPr>
  </w:style>
  <w:style w:type="paragraph" w:styleId="Seznamobrzk">
    <w:name w:val="table of figures"/>
    <w:basedOn w:val="Normln"/>
    <w:next w:val="Normln"/>
    <w:uiPriority w:val="99"/>
    <w:unhideWhenUsed/>
    <w:rsid w:val="007308E4"/>
    <w:pPr>
      <w:spacing w:before="120"/>
    </w:pPr>
    <w:rPr>
      <w:rFonts w:cs="Times New Roman"/>
      <w:lang w:val="cs-CZ" w:eastAsia="cs-CZ" w:bidi="cs-CZ"/>
    </w:rPr>
  </w:style>
  <w:style w:type="paragraph" w:customStyle="1" w:styleId="Bullet0">
    <w:name w:val="Bullet 0"/>
    <w:basedOn w:val="Normln"/>
    <w:rsid w:val="007308E4"/>
    <w:pPr>
      <w:numPr>
        <w:numId w:val="9"/>
      </w:numPr>
      <w:spacing w:before="120" w:after="120"/>
    </w:pPr>
    <w:rPr>
      <w:rFonts w:cs="Times New Roman"/>
      <w:lang w:val="cs-CZ" w:eastAsia="cs-CZ" w:bidi="cs-CZ"/>
    </w:rPr>
  </w:style>
  <w:style w:type="paragraph" w:customStyle="1" w:styleId="Bullet2">
    <w:name w:val="Bullet 2"/>
    <w:basedOn w:val="Normln"/>
    <w:rsid w:val="007308E4"/>
    <w:pPr>
      <w:numPr>
        <w:numId w:val="10"/>
      </w:numPr>
      <w:spacing w:before="120" w:after="120"/>
    </w:pPr>
    <w:rPr>
      <w:rFonts w:cs="Times New Roman"/>
      <w:lang w:val="cs-CZ" w:eastAsia="cs-CZ" w:bidi="cs-CZ"/>
    </w:rPr>
  </w:style>
  <w:style w:type="character" w:styleId="Sledovanodkaz">
    <w:name w:val="FollowedHyperlink"/>
    <w:basedOn w:val="Standardnpsmoodstavce"/>
    <w:uiPriority w:val="99"/>
    <w:semiHidden/>
    <w:unhideWhenUsed/>
    <w:rsid w:val="007308E4"/>
    <w:rPr>
      <w:color w:val="954F72" w:themeColor="followedHyperlink"/>
      <w:u w:val="single"/>
    </w:rPr>
  </w:style>
  <w:style w:type="character" w:customStyle="1" w:styleId="Nevyeenzmnka2">
    <w:name w:val="Nevyřešená zmínka2"/>
    <w:basedOn w:val="Standardnpsmoodstavce"/>
    <w:uiPriority w:val="99"/>
    <w:semiHidden/>
    <w:unhideWhenUsed/>
    <w:rsid w:val="007308E4"/>
    <w:rPr>
      <w:color w:val="808080"/>
      <w:shd w:val="clear" w:color="auto" w:fill="E6E6E6"/>
    </w:rPr>
  </w:style>
  <w:style w:type="paragraph" w:customStyle="1" w:styleId="Point0">
    <w:name w:val="Point 0"/>
    <w:basedOn w:val="Normln"/>
    <w:rsid w:val="007308E4"/>
    <w:pPr>
      <w:spacing w:before="120" w:after="120"/>
      <w:ind w:left="850" w:hanging="850"/>
    </w:pPr>
    <w:rPr>
      <w:rFonts w:cs="Times New Roman"/>
      <w:lang w:val="cs-CZ"/>
    </w:rPr>
  </w:style>
  <w:style w:type="character" w:customStyle="1" w:styleId="st">
    <w:name w:val="st"/>
    <w:basedOn w:val="Standardnpsmoodstavce"/>
    <w:rsid w:val="007308E4"/>
  </w:style>
  <w:style w:type="character" w:customStyle="1" w:styleId="Nevyeenzmnka3">
    <w:name w:val="Nevyřešená zmínka3"/>
    <w:basedOn w:val="Standardnpsmoodstavce"/>
    <w:uiPriority w:val="99"/>
    <w:semiHidden/>
    <w:unhideWhenUsed/>
    <w:rsid w:val="007308E4"/>
    <w:rPr>
      <w:color w:val="605E5C"/>
      <w:shd w:val="clear" w:color="auto" w:fill="E1DFDD"/>
    </w:rPr>
  </w:style>
  <w:style w:type="paragraph" w:styleId="FormtovanvHTML">
    <w:name w:val="HTML Preformatted"/>
    <w:basedOn w:val="Normln"/>
    <w:link w:val="FormtovanvHTMLChar"/>
    <w:uiPriority w:val="99"/>
    <w:semiHidden/>
    <w:unhideWhenUsed/>
    <w:rsid w:val="00730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val="cs-CZ" w:eastAsia="cs-CZ"/>
    </w:rPr>
  </w:style>
  <w:style w:type="character" w:customStyle="1" w:styleId="FormtovanvHTMLChar">
    <w:name w:val="Formátovaný v HTML Char"/>
    <w:basedOn w:val="Standardnpsmoodstavce"/>
    <w:link w:val="FormtovanvHTML"/>
    <w:uiPriority w:val="99"/>
    <w:semiHidden/>
    <w:rsid w:val="007308E4"/>
    <w:rPr>
      <w:rFonts w:ascii="Courier New" w:eastAsia="Times New Roman" w:hAnsi="Courier New" w:cs="Courier New"/>
      <w:sz w:val="20"/>
      <w:szCs w:val="20"/>
      <w:lang w:eastAsia="cs-CZ"/>
    </w:rPr>
  </w:style>
  <w:style w:type="character" w:customStyle="1" w:styleId="Nevyeenzmnka4">
    <w:name w:val="Nevyřešená zmínka4"/>
    <w:basedOn w:val="Standardnpsmoodstavce"/>
    <w:uiPriority w:val="99"/>
    <w:semiHidden/>
    <w:unhideWhenUsed/>
    <w:rsid w:val="007308E4"/>
    <w:rPr>
      <w:color w:val="605E5C"/>
      <w:shd w:val="clear" w:color="auto" w:fill="E1DFDD"/>
    </w:rPr>
  </w:style>
  <w:style w:type="paragraph" w:styleId="z-Zatekformule">
    <w:name w:val="HTML Top of Form"/>
    <w:basedOn w:val="Normln"/>
    <w:next w:val="Normln"/>
    <w:link w:val="z-ZatekformuleChar"/>
    <w:hidden/>
    <w:uiPriority w:val="99"/>
    <w:semiHidden/>
    <w:unhideWhenUsed/>
    <w:rsid w:val="007308E4"/>
    <w:pPr>
      <w:pBdr>
        <w:bottom w:val="single" w:sz="6" w:space="1" w:color="auto"/>
      </w:pBdr>
      <w:jc w:val="center"/>
    </w:pPr>
    <w:rPr>
      <w:rFonts w:ascii="Arial" w:eastAsia="Times New Roman" w:hAnsi="Arial" w:cs="Arial"/>
      <w:vanish/>
      <w:sz w:val="16"/>
      <w:szCs w:val="16"/>
      <w:lang w:val="cs-CZ" w:eastAsia="cs-CZ"/>
    </w:rPr>
  </w:style>
  <w:style w:type="character" w:customStyle="1" w:styleId="z-ZatekformuleChar">
    <w:name w:val="z-Začátek formuláře Char"/>
    <w:basedOn w:val="Standardnpsmoodstavce"/>
    <w:link w:val="z-Zatekformule"/>
    <w:uiPriority w:val="99"/>
    <w:semiHidden/>
    <w:rsid w:val="007308E4"/>
    <w:rPr>
      <w:rFonts w:ascii="Arial" w:eastAsia="Times New Roman" w:hAnsi="Arial" w:cs="Arial"/>
      <w:vanish/>
      <w:sz w:val="16"/>
      <w:szCs w:val="16"/>
      <w:lang w:eastAsia="cs-CZ"/>
    </w:rPr>
  </w:style>
  <w:style w:type="paragraph" w:styleId="z-Konecformule">
    <w:name w:val="HTML Bottom of Form"/>
    <w:basedOn w:val="Normln"/>
    <w:next w:val="Normln"/>
    <w:link w:val="z-KonecformuleChar"/>
    <w:hidden/>
    <w:uiPriority w:val="99"/>
    <w:semiHidden/>
    <w:unhideWhenUsed/>
    <w:rsid w:val="007308E4"/>
    <w:pPr>
      <w:pBdr>
        <w:top w:val="single" w:sz="6" w:space="1" w:color="auto"/>
      </w:pBdr>
      <w:jc w:val="center"/>
    </w:pPr>
    <w:rPr>
      <w:rFonts w:ascii="Arial" w:eastAsia="Times New Roman" w:hAnsi="Arial" w:cs="Arial"/>
      <w:vanish/>
      <w:sz w:val="16"/>
      <w:szCs w:val="16"/>
      <w:lang w:val="cs-CZ" w:eastAsia="cs-CZ"/>
    </w:rPr>
  </w:style>
  <w:style w:type="character" w:customStyle="1" w:styleId="z-KonecformuleChar">
    <w:name w:val="z-Konec formuláře Char"/>
    <w:basedOn w:val="Standardnpsmoodstavce"/>
    <w:link w:val="z-Konecformule"/>
    <w:uiPriority w:val="99"/>
    <w:semiHidden/>
    <w:rsid w:val="007308E4"/>
    <w:rPr>
      <w:rFonts w:ascii="Arial" w:eastAsia="Times New Roman" w:hAnsi="Arial" w:cs="Arial"/>
      <w:vanish/>
      <w:sz w:val="16"/>
      <w:szCs w:val="16"/>
      <w:lang w:eastAsia="cs-CZ"/>
    </w:rPr>
  </w:style>
  <w:style w:type="character" w:customStyle="1" w:styleId="Nevyeenzmnka5">
    <w:name w:val="Nevyřešená zmínka5"/>
    <w:basedOn w:val="Standardnpsmoodstavce"/>
    <w:uiPriority w:val="99"/>
    <w:semiHidden/>
    <w:unhideWhenUsed/>
    <w:rsid w:val="007308E4"/>
    <w:rPr>
      <w:color w:val="605E5C"/>
      <w:shd w:val="clear" w:color="auto" w:fill="E1DFDD"/>
    </w:rPr>
  </w:style>
  <w:style w:type="table" w:customStyle="1" w:styleId="Tabulkasmkou21">
    <w:name w:val="Tabulka s mřížkou 21"/>
    <w:basedOn w:val="Normlntabulka"/>
    <w:uiPriority w:val="47"/>
    <w:rsid w:val="007308E4"/>
    <w:rPr>
      <w:sz w:val="22"/>
      <w:szCs w:val="22"/>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Barevntabulkasmkou61">
    <w:name w:val="Barevná tabulka s mřížkou 61"/>
    <w:basedOn w:val="Normlntabulka"/>
    <w:uiPriority w:val="51"/>
    <w:rsid w:val="007308E4"/>
    <w:rPr>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spolueitel1">
    <w:name w:val="TÚ - spoluřešitel1"/>
    <w:basedOn w:val="Normln"/>
    <w:qFormat/>
    <w:rsid w:val="007308E4"/>
    <w:pPr>
      <w:spacing w:before="240"/>
      <w:ind w:left="2268" w:hanging="2268"/>
      <w:jc w:val="left"/>
    </w:pPr>
    <w:rPr>
      <w:rFonts w:ascii="Arial" w:eastAsia="Times New Roman" w:hAnsi="Arial" w:cs="Times New Roman"/>
      <w:sz w:val="20"/>
      <w:szCs w:val="24"/>
      <w:lang w:val="cs-CZ" w:eastAsia="cs-CZ"/>
    </w:rPr>
  </w:style>
  <w:style w:type="paragraph" w:customStyle="1" w:styleId="Nadpis30">
    <w:name w:val="Nadpis3"/>
    <w:basedOn w:val="Nadpis3"/>
    <w:link w:val="Nadpis3Char0"/>
    <w:qFormat/>
    <w:rsid w:val="007308E4"/>
    <w:pPr>
      <w:numPr>
        <w:ilvl w:val="0"/>
        <w:numId w:val="0"/>
      </w:numPr>
      <w:spacing w:line="300" w:lineRule="atLeast"/>
      <w:jc w:val="left"/>
    </w:pPr>
    <w:rPr>
      <w:rFonts w:asciiTheme="majorHAnsi" w:hAnsiTheme="majorHAnsi"/>
      <w:b w:val="0"/>
      <w:bCs w:val="0"/>
      <w:i/>
      <w:color w:val="1F3763" w:themeColor="accent1" w:themeShade="7F"/>
      <w:lang w:eastAsia="cs-CZ"/>
    </w:rPr>
  </w:style>
  <w:style w:type="character" w:customStyle="1" w:styleId="Nadpis3Char0">
    <w:name w:val="Nadpis3 Char"/>
    <w:basedOn w:val="Nadpis3Char"/>
    <w:link w:val="Nadpis30"/>
    <w:rsid w:val="007308E4"/>
    <w:rPr>
      <w:rFonts w:asciiTheme="majorHAnsi" w:eastAsiaTheme="majorEastAsia" w:hAnsiTheme="majorHAnsi" w:cstheme="majorBidi"/>
      <w:b w:val="0"/>
      <w:bCs w:val="0"/>
      <w:i/>
      <w:color w:val="1F3763" w:themeColor="accent1" w:themeShade="7F"/>
      <w:szCs w:val="26"/>
      <w:lang w:val="en-GB" w:eastAsia="cs-CZ"/>
    </w:rPr>
  </w:style>
  <w:style w:type="character" w:customStyle="1" w:styleId="h1a">
    <w:name w:val="h1a"/>
    <w:basedOn w:val="Standardnpsmoodstavce"/>
    <w:rsid w:val="007308E4"/>
  </w:style>
  <w:style w:type="table" w:customStyle="1" w:styleId="TableGridLight1">
    <w:name w:val="Table Grid Light1"/>
    <w:basedOn w:val="Normlntabulka"/>
    <w:uiPriority w:val="40"/>
    <w:rsid w:val="007308E4"/>
    <w:rPr>
      <w:sz w:val="22"/>
      <w:szCs w:val="22"/>
      <w:lang w:eastAsia="cs-CZ" w:bidi="cs-CZ"/>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nnexetitre">
    <w:name w:val="Annexe titre"/>
    <w:basedOn w:val="Normln"/>
    <w:next w:val="Normln"/>
    <w:rsid w:val="007308E4"/>
    <w:pPr>
      <w:spacing w:before="120" w:after="120"/>
      <w:jc w:val="center"/>
    </w:pPr>
    <w:rPr>
      <w:rFonts w:cs="Times New Roman"/>
      <w:b/>
      <w:u w:val="single"/>
      <w:lang w:val="cs-CZ" w:eastAsia="cs-CZ" w:bidi="cs-CZ"/>
    </w:rPr>
  </w:style>
  <w:style w:type="paragraph" w:customStyle="1" w:styleId="Norm-Bold">
    <w:name w:val="Norm-Bold"/>
    <w:basedOn w:val="Normln"/>
    <w:next w:val="Normln"/>
    <w:link w:val="Norm-BoldChar"/>
    <w:rsid w:val="007308E4"/>
    <w:pPr>
      <w:keepNext/>
      <w:suppressAutoHyphens/>
      <w:spacing w:before="240" w:line="360" w:lineRule="atLeast"/>
      <w:outlineLvl w:val="4"/>
    </w:pPr>
    <w:rPr>
      <w:rFonts w:eastAsia="Times New Roman" w:cs="Calibri"/>
      <w:b/>
      <w:szCs w:val="23"/>
      <w:lang w:val="cs-CZ" w:eastAsia="ar-SA"/>
    </w:rPr>
  </w:style>
  <w:style w:type="character" w:customStyle="1" w:styleId="Norm-BoldChar">
    <w:name w:val="Norm-Bold Char"/>
    <w:link w:val="Norm-Bold"/>
    <w:rsid w:val="007308E4"/>
    <w:rPr>
      <w:rFonts w:ascii="Times New Roman" w:eastAsia="Times New Roman" w:hAnsi="Times New Roman" w:cs="Calibri"/>
      <w:b/>
      <w:szCs w:val="23"/>
      <w:lang w:eastAsia="ar-SA"/>
    </w:rPr>
  </w:style>
  <w:style w:type="paragraph" w:customStyle="1" w:styleId="Norm-Ital">
    <w:name w:val="Norm-Ital"/>
    <w:basedOn w:val="Normln"/>
    <w:rsid w:val="007308E4"/>
    <w:pPr>
      <w:keepNext/>
      <w:keepLines/>
      <w:widowControl w:val="0"/>
      <w:suppressAutoHyphens/>
      <w:adjustRightInd w:val="0"/>
      <w:spacing w:before="240" w:line="300" w:lineRule="atLeast"/>
      <w:textAlignment w:val="baseline"/>
      <w:outlineLvl w:val="6"/>
    </w:pPr>
    <w:rPr>
      <w:rFonts w:eastAsia="Times New Roman" w:cs="Calibri"/>
      <w:bCs/>
      <w:i/>
      <w:iCs/>
      <w:szCs w:val="23"/>
      <w:lang w:val="cs-CZ" w:eastAsia="ar-SA"/>
    </w:rPr>
  </w:style>
  <w:style w:type="paragraph" w:customStyle="1" w:styleId="mezera">
    <w:name w:val="mezera"/>
    <w:basedOn w:val="Normln"/>
    <w:link w:val="mezeraChar"/>
    <w:qFormat/>
    <w:rsid w:val="007308E4"/>
    <w:pPr>
      <w:suppressAutoHyphens/>
    </w:pPr>
    <w:rPr>
      <w:rFonts w:eastAsia="Times New Roman" w:cs="Calibri"/>
      <w:sz w:val="16"/>
      <w:szCs w:val="23"/>
      <w:lang w:val="cs-CZ" w:eastAsia="ar-SA"/>
    </w:rPr>
  </w:style>
  <w:style w:type="character" w:customStyle="1" w:styleId="mezeraChar">
    <w:name w:val="mezera Char"/>
    <w:link w:val="mezera"/>
    <w:rsid w:val="007308E4"/>
    <w:rPr>
      <w:rFonts w:ascii="Times New Roman" w:eastAsia="Times New Roman" w:hAnsi="Times New Roman" w:cs="Calibri"/>
      <w:sz w:val="16"/>
      <w:szCs w:val="23"/>
      <w:lang w:eastAsia="ar-SA"/>
    </w:rPr>
  </w:style>
  <w:style w:type="character" w:customStyle="1" w:styleId="h1a5">
    <w:name w:val="h1a5"/>
    <w:basedOn w:val="Standardnpsmoodstavce"/>
    <w:rsid w:val="007308E4"/>
    <w:rPr>
      <w:rFonts w:ascii="Arial" w:hAnsi="Arial" w:cs="Arial" w:hint="default"/>
      <w:i/>
      <w:iCs/>
      <w:vanish w:val="0"/>
      <w:webHidden w:val="0"/>
      <w:sz w:val="26"/>
      <w:szCs w:val="26"/>
      <w:specVanish w:val="0"/>
    </w:rPr>
  </w:style>
  <w:style w:type="paragraph" w:styleId="Seznamsodrkami3">
    <w:name w:val="List Bullet 3"/>
    <w:basedOn w:val="Normln"/>
    <w:rsid w:val="007308E4"/>
    <w:pPr>
      <w:numPr>
        <w:numId w:val="11"/>
      </w:numPr>
      <w:spacing w:after="240"/>
    </w:pPr>
    <w:rPr>
      <w:rFonts w:eastAsia="Times New Roman" w:cs="Times New Roman"/>
      <w:szCs w:val="20"/>
      <w:lang w:val="cs-CZ"/>
    </w:rPr>
  </w:style>
  <w:style w:type="paragraph" w:styleId="slovanseznam">
    <w:name w:val="List Number"/>
    <w:basedOn w:val="Normln"/>
    <w:rsid w:val="007308E4"/>
    <w:pPr>
      <w:numPr>
        <w:numId w:val="12"/>
      </w:numPr>
      <w:spacing w:after="240"/>
    </w:pPr>
    <w:rPr>
      <w:rFonts w:eastAsia="Times New Roman" w:cs="Times New Roman"/>
      <w:szCs w:val="20"/>
      <w:lang w:val="cs-CZ"/>
    </w:rPr>
  </w:style>
  <w:style w:type="paragraph" w:customStyle="1" w:styleId="ListNumberLevel2">
    <w:name w:val="List Number (Level 2)"/>
    <w:basedOn w:val="Normln"/>
    <w:rsid w:val="007308E4"/>
    <w:pPr>
      <w:numPr>
        <w:ilvl w:val="1"/>
        <w:numId w:val="12"/>
      </w:numPr>
      <w:spacing w:after="240"/>
    </w:pPr>
    <w:rPr>
      <w:rFonts w:eastAsia="Times New Roman" w:cs="Times New Roman"/>
      <w:szCs w:val="20"/>
      <w:lang w:val="cs-CZ"/>
    </w:rPr>
  </w:style>
  <w:style w:type="paragraph" w:customStyle="1" w:styleId="ListNumberLevel3">
    <w:name w:val="List Number (Level 3)"/>
    <w:basedOn w:val="Normln"/>
    <w:rsid w:val="007308E4"/>
    <w:pPr>
      <w:numPr>
        <w:ilvl w:val="2"/>
        <w:numId w:val="12"/>
      </w:numPr>
      <w:spacing w:after="240"/>
    </w:pPr>
    <w:rPr>
      <w:rFonts w:eastAsia="Times New Roman" w:cs="Times New Roman"/>
      <w:szCs w:val="20"/>
      <w:lang w:val="cs-CZ"/>
    </w:rPr>
  </w:style>
  <w:style w:type="paragraph" w:customStyle="1" w:styleId="ListNumberLevel4">
    <w:name w:val="List Number (Level 4)"/>
    <w:basedOn w:val="Normln"/>
    <w:rsid w:val="007308E4"/>
    <w:pPr>
      <w:numPr>
        <w:ilvl w:val="3"/>
        <w:numId w:val="12"/>
      </w:numPr>
      <w:spacing w:after="240"/>
    </w:pPr>
    <w:rPr>
      <w:rFonts w:eastAsia="Times New Roman" w:cs="Times New Roman"/>
      <w:szCs w:val="20"/>
      <w:lang w:val="cs-CZ"/>
    </w:rPr>
  </w:style>
  <w:style w:type="paragraph" w:customStyle="1" w:styleId="TabPoz">
    <w:name w:val="TabPoz"/>
    <w:basedOn w:val="Normln"/>
    <w:rsid w:val="007308E4"/>
    <w:pPr>
      <w:keepNext/>
      <w:spacing w:before="60"/>
      <w:ind w:left="284" w:hanging="284"/>
    </w:pPr>
    <w:rPr>
      <w:rFonts w:ascii="Arial" w:eastAsia="Calibri" w:hAnsi="Arial" w:cs="Times New Roman"/>
      <w:i/>
      <w:sz w:val="16"/>
      <w:lang w:val="cs-CZ"/>
    </w:rPr>
  </w:style>
  <w:style w:type="paragraph" w:styleId="Textvysvtlivek">
    <w:name w:val="endnote text"/>
    <w:basedOn w:val="Normln"/>
    <w:link w:val="TextvysvtlivekChar"/>
    <w:uiPriority w:val="99"/>
    <w:semiHidden/>
    <w:unhideWhenUsed/>
    <w:rsid w:val="007308E4"/>
    <w:pPr>
      <w:ind w:firstLine="567"/>
    </w:pPr>
    <w:rPr>
      <w:rFonts w:eastAsia="Times New Roman" w:cs="Times New Roman"/>
      <w:sz w:val="20"/>
      <w:szCs w:val="20"/>
      <w:lang w:val="cs-CZ" w:eastAsia="cs-CZ"/>
    </w:rPr>
  </w:style>
  <w:style w:type="character" w:customStyle="1" w:styleId="TextvysvtlivekChar">
    <w:name w:val="Text vysvětlivek Char"/>
    <w:basedOn w:val="Standardnpsmoodstavce"/>
    <w:link w:val="Textvysvtlivek"/>
    <w:uiPriority w:val="99"/>
    <w:semiHidden/>
    <w:rsid w:val="007308E4"/>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7308E4"/>
    <w:rPr>
      <w:vertAlign w:val="superscript"/>
    </w:rPr>
  </w:style>
  <w:style w:type="paragraph" w:customStyle="1" w:styleId="xmsolistparagraph">
    <w:name w:val="x_msolistparagraph"/>
    <w:basedOn w:val="Normln"/>
    <w:rsid w:val="007308E4"/>
    <w:pPr>
      <w:spacing w:before="100" w:beforeAutospacing="1" w:after="100" w:afterAutospacing="1"/>
      <w:jc w:val="left"/>
    </w:pPr>
    <w:rPr>
      <w:rFonts w:eastAsia="Times New Roman" w:cs="Times New Roman"/>
      <w:szCs w:val="24"/>
      <w:lang w:val="cs-CZ" w:eastAsia="cs-CZ"/>
    </w:rPr>
  </w:style>
  <w:style w:type="paragraph" w:customStyle="1" w:styleId="xpoint1">
    <w:name w:val="x_point1"/>
    <w:basedOn w:val="Normln"/>
    <w:rsid w:val="007308E4"/>
    <w:pPr>
      <w:spacing w:before="100" w:beforeAutospacing="1" w:after="100" w:afterAutospacing="1"/>
      <w:jc w:val="left"/>
    </w:pPr>
    <w:rPr>
      <w:rFonts w:eastAsia="Times New Roman" w:cs="Times New Roman"/>
      <w:szCs w:val="24"/>
      <w:lang w:val="cs-CZ" w:eastAsia="cs-CZ"/>
    </w:rPr>
  </w:style>
  <w:style w:type="table" w:customStyle="1" w:styleId="Svtltabulkasmkou1zvraznn11">
    <w:name w:val="Světlá tabulka s mřížkou 1 – zvýraznění 11"/>
    <w:basedOn w:val="Normlntabulka"/>
    <w:next w:val="Svtltabulkasmkou1zvraznn12"/>
    <w:uiPriority w:val="46"/>
    <w:rsid w:val="007308E4"/>
    <w:rPr>
      <w:sz w:val="22"/>
      <w:szCs w:val="22"/>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Svtltabulkasmkou1zvraznn12">
    <w:name w:val="Světlá tabulka s mřížkou 1 – zvýraznění 12"/>
    <w:basedOn w:val="Normlntabulka"/>
    <w:uiPriority w:val="46"/>
    <w:rsid w:val="007308E4"/>
    <w:rPr>
      <w:sz w:val="22"/>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Mkatabulky1">
    <w:name w:val="Mřížka tabulky1"/>
    <w:basedOn w:val="Normlntabulka"/>
    <w:next w:val="Mkatabulky"/>
    <w:uiPriority w:val="59"/>
    <w:rsid w:val="007308E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2">
    <w:name w:val="Mřížka tabulky2"/>
    <w:basedOn w:val="Normlntabulka"/>
    <w:next w:val="Mkatabulky"/>
    <w:uiPriority w:val="59"/>
    <w:rsid w:val="007308E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uiPriority w:val="39"/>
    <w:rsid w:val="007308E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dekPoznamka">
    <w:name w:val="Radek_Poznamka"/>
    <w:basedOn w:val="Normln"/>
    <w:link w:val="RadekPoznamkaChar"/>
    <w:rsid w:val="007308E4"/>
    <w:pPr>
      <w:jc w:val="left"/>
    </w:pPr>
    <w:rPr>
      <w:rFonts w:ascii="Arial" w:eastAsia="Calibri" w:hAnsi="Arial" w:cs="Times New Roman"/>
      <w:sz w:val="20"/>
      <w:lang w:val="cs-CZ"/>
    </w:rPr>
  </w:style>
  <w:style w:type="character" w:customStyle="1" w:styleId="RadekPoznamkaChar">
    <w:name w:val="Radek_Poznamka Char"/>
    <w:link w:val="RadekPoznamka"/>
    <w:locked/>
    <w:rsid w:val="007308E4"/>
    <w:rPr>
      <w:rFonts w:ascii="Arial" w:eastAsia="Calibri" w:hAnsi="Arial" w:cs="Times New Roman"/>
      <w:sz w:val="20"/>
      <w:szCs w:val="22"/>
    </w:rPr>
  </w:style>
  <w:style w:type="paragraph" w:styleId="Seznamsodrkami">
    <w:name w:val="List Bullet"/>
    <w:basedOn w:val="Normln"/>
    <w:uiPriority w:val="99"/>
    <w:unhideWhenUsed/>
    <w:rsid w:val="007308E4"/>
    <w:pPr>
      <w:numPr>
        <w:numId w:val="13"/>
      </w:numPr>
      <w:spacing w:before="60" w:line="360" w:lineRule="atLeast"/>
      <w:contextualSpacing/>
    </w:pPr>
    <w:rPr>
      <w:rFonts w:eastAsia="Times New Roman" w:cs="Times New Roman"/>
      <w:szCs w:val="23"/>
      <w:lang w:val="cs-CZ" w:eastAsia="cs-CZ"/>
    </w:rPr>
  </w:style>
  <w:style w:type="character" w:customStyle="1" w:styleId="TitulekChar">
    <w:name w:val="Titulek Char"/>
    <w:link w:val="Titulek"/>
    <w:uiPriority w:val="35"/>
    <w:locked/>
    <w:rsid w:val="007308E4"/>
    <w:rPr>
      <w:rFonts w:ascii="Times New Roman" w:eastAsia="Calibri" w:hAnsi="Times New Roman" w:cs="Times New Roman"/>
      <w:b/>
      <w:bCs/>
      <w:szCs w:val="20"/>
    </w:rPr>
  </w:style>
  <w:style w:type="character" w:customStyle="1" w:styleId="frlabel1">
    <w:name w:val="fr_label1"/>
    <w:basedOn w:val="Standardnpsmoodstavce"/>
    <w:rsid w:val="007308E4"/>
    <w:rPr>
      <w:b/>
      <w:bCs/>
    </w:rPr>
  </w:style>
  <w:style w:type="character" w:customStyle="1" w:styleId="small">
    <w:name w:val="small"/>
    <w:basedOn w:val="Standardnpsmoodstavce"/>
    <w:rsid w:val="007308E4"/>
  </w:style>
  <w:style w:type="paragraph" w:customStyle="1" w:styleId="Normln1">
    <w:name w:val="Normální1"/>
    <w:basedOn w:val="Normln"/>
    <w:rsid w:val="007308E4"/>
    <w:pPr>
      <w:spacing w:before="100" w:beforeAutospacing="1" w:after="100" w:afterAutospacing="1"/>
      <w:jc w:val="left"/>
    </w:pPr>
    <w:rPr>
      <w:rFonts w:eastAsia="Times New Roman" w:cs="Times New Roman"/>
      <w:szCs w:val="24"/>
      <w:lang w:val="cs-CZ" w:eastAsia="cs-CZ"/>
    </w:rPr>
  </w:style>
  <w:style w:type="paragraph" w:customStyle="1" w:styleId="Normln2">
    <w:name w:val="Normální2"/>
    <w:basedOn w:val="Normln"/>
    <w:rsid w:val="007308E4"/>
    <w:pPr>
      <w:spacing w:before="100" w:beforeAutospacing="1" w:after="100" w:afterAutospacing="1"/>
      <w:jc w:val="left"/>
    </w:pPr>
    <w:rPr>
      <w:rFonts w:eastAsia="Times New Roman" w:cs="Times New Roman"/>
      <w:szCs w:val="24"/>
      <w:lang w:val="cs-CZ" w:eastAsia="cs-CZ"/>
    </w:rPr>
  </w:style>
  <w:style w:type="table" w:customStyle="1" w:styleId="Tabulkasmkou4zvraznn61">
    <w:name w:val="Tabulka s mřížkou 4 – zvýraznění 61"/>
    <w:basedOn w:val="Normlntabulka"/>
    <w:uiPriority w:val="49"/>
    <w:rsid w:val="007308E4"/>
    <w:rPr>
      <w:sz w:val="22"/>
      <w:szCs w:val="22"/>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Zkladntext2">
    <w:name w:val="Body Text 2"/>
    <w:basedOn w:val="Normln"/>
    <w:link w:val="Zkladntext2Char"/>
    <w:semiHidden/>
    <w:rsid w:val="007308E4"/>
    <w:pPr>
      <w:autoSpaceDE w:val="0"/>
      <w:autoSpaceDN w:val="0"/>
      <w:adjustRightInd w:val="0"/>
    </w:pPr>
    <w:rPr>
      <w:rFonts w:ascii="Arial" w:eastAsia="Times New Roman" w:hAnsi="Arial" w:cs="Arial"/>
      <w:color w:val="000000"/>
      <w:sz w:val="20"/>
      <w:szCs w:val="16"/>
      <w:lang w:val="cs-CZ" w:eastAsia="cs-CZ"/>
    </w:rPr>
  </w:style>
  <w:style w:type="character" w:customStyle="1" w:styleId="Zkladntext2Char">
    <w:name w:val="Základní text 2 Char"/>
    <w:basedOn w:val="Standardnpsmoodstavce"/>
    <w:link w:val="Zkladntext2"/>
    <w:semiHidden/>
    <w:rsid w:val="007308E4"/>
    <w:rPr>
      <w:rFonts w:ascii="Arial" w:eastAsia="Times New Roman" w:hAnsi="Arial" w:cs="Arial"/>
      <w:color w:val="000000"/>
      <w:sz w:val="20"/>
      <w:szCs w:val="16"/>
      <w:lang w:eastAsia="cs-CZ"/>
    </w:rPr>
  </w:style>
  <w:style w:type="table" w:customStyle="1" w:styleId="Tmavtabulkasmkou5zvraznn61">
    <w:name w:val="Tmavá tabulka s mřížkou 5 – zvýraznění 61"/>
    <w:basedOn w:val="Normlntabulka"/>
    <w:uiPriority w:val="50"/>
    <w:rsid w:val="007308E4"/>
    <w:rPr>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Svtltabulkasmkou1zvraznn61">
    <w:name w:val="Světlá tabulka s mřížkou 1 – zvýraznění 61"/>
    <w:basedOn w:val="Normlntabulka"/>
    <w:uiPriority w:val="46"/>
    <w:rsid w:val="007308E4"/>
    <w:rPr>
      <w:sz w:val="22"/>
      <w:szCs w:val="22"/>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ulkasmkou2zvraznn61">
    <w:name w:val="Tabulka s mřížkou 2 – zvýraznění 61"/>
    <w:basedOn w:val="Normlntabulka"/>
    <w:uiPriority w:val="47"/>
    <w:rsid w:val="007308E4"/>
    <w:rPr>
      <w:sz w:val="22"/>
      <w:szCs w:val="22"/>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Svtltabulkasmkou11">
    <w:name w:val="Světlá tabulka s mřížkou 11"/>
    <w:basedOn w:val="Normlntabulka"/>
    <w:uiPriority w:val="46"/>
    <w:rsid w:val="007308E4"/>
    <w:rPr>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Prosttabulka51">
    <w:name w:val="Prostá tabulka 51"/>
    <w:basedOn w:val="Normlntabulka"/>
    <w:uiPriority w:val="45"/>
    <w:rsid w:val="007308E4"/>
    <w:rPr>
      <w:sz w:val="22"/>
      <w:szCs w:val="22"/>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rosttext">
    <w:name w:val="Plain Text"/>
    <w:basedOn w:val="Normln"/>
    <w:link w:val="ProsttextChar"/>
    <w:uiPriority w:val="99"/>
    <w:semiHidden/>
    <w:unhideWhenUsed/>
    <w:rsid w:val="007308E4"/>
    <w:pPr>
      <w:jc w:val="left"/>
    </w:pPr>
    <w:rPr>
      <w:rFonts w:ascii="Calibri" w:eastAsia="Calibri" w:hAnsi="Calibri" w:cs="Times New Roman"/>
      <w:sz w:val="22"/>
      <w:szCs w:val="21"/>
      <w:lang w:val="cs-CZ"/>
    </w:rPr>
  </w:style>
  <w:style w:type="character" w:customStyle="1" w:styleId="ProsttextChar">
    <w:name w:val="Prostý text Char"/>
    <w:basedOn w:val="Standardnpsmoodstavce"/>
    <w:link w:val="Prosttext"/>
    <w:uiPriority w:val="99"/>
    <w:semiHidden/>
    <w:rsid w:val="007308E4"/>
    <w:rPr>
      <w:rFonts w:ascii="Calibri" w:eastAsia="Calibri" w:hAnsi="Calibri" w:cs="Times New Roman"/>
      <w:sz w:val="22"/>
      <w:szCs w:val="21"/>
    </w:rPr>
  </w:style>
  <w:style w:type="character" w:customStyle="1" w:styleId="Zkladntext1">
    <w:name w:val="Základní text1"/>
    <w:basedOn w:val="Standardnpsmoodstavce"/>
    <w:rsid w:val="007308E4"/>
    <w:rPr>
      <w:rFonts w:ascii="Book Antiqua" w:eastAsia="Book Antiqua" w:hAnsi="Book Antiqua" w:cs="Book Antiqua"/>
      <w:b w:val="0"/>
      <w:bCs w:val="0"/>
      <w:i w:val="0"/>
      <w:iCs w:val="0"/>
      <w:smallCaps w:val="0"/>
      <w:strike w:val="0"/>
      <w:color w:val="000000"/>
      <w:spacing w:val="-10"/>
      <w:w w:val="100"/>
      <w:position w:val="0"/>
      <w:sz w:val="17"/>
      <w:szCs w:val="17"/>
      <w:u w:val="single"/>
      <w:lang w:val="cs-CZ" w:eastAsia="cs-CZ" w:bidi="cs-CZ"/>
    </w:rPr>
  </w:style>
  <w:style w:type="character" w:customStyle="1" w:styleId="preformatted">
    <w:name w:val="preformatted"/>
    <w:basedOn w:val="Standardnpsmoodstavce"/>
    <w:rsid w:val="007308E4"/>
  </w:style>
  <w:style w:type="character" w:customStyle="1" w:styleId="abs">
    <w:name w:val="abs"/>
    <w:basedOn w:val="Standardnpsmoodstavce"/>
    <w:rsid w:val="007308E4"/>
  </w:style>
  <w:style w:type="paragraph" w:customStyle="1" w:styleId="vetsimezerameziodstavci">
    <w:name w:val="vetsi_mezera_mezi_odstavci"/>
    <w:basedOn w:val="Normln"/>
    <w:rsid w:val="007308E4"/>
    <w:pPr>
      <w:spacing w:before="100" w:beforeAutospacing="1" w:after="100" w:afterAutospacing="1"/>
      <w:jc w:val="left"/>
    </w:pPr>
    <w:rPr>
      <w:rFonts w:eastAsia="Times New Roman" w:cs="Times New Roman"/>
      <w:szCs w:val="24"/>
      <w:lang w:val="cs-CZ" w:eastAsia="cs-CZ"/>
    </w:rPr>
  </w:style>
  <w:style w:type="paragraph" w:customStyle="1" w:styleId="31Styl1">
    <w:name w:val="3.1 Styl1"/>
    <w:basedOn w:val="Nadpis2"/>
    <w:link w:val="31Styl1Char"/>
    <w:qFormat/>
    <w:rsid w:val="007308E4"/>
    <w:pPr>
      <w:spacing w:before="0" w:after="0" w:line="360" w:lineRule="auto"/>
      <w:ind w:left="792" w:hanging="432"/>
    </w:pPr>
    <w:rPr>
      <w:rFonts w:cstheme="majorBidi"/>
      <w:bCs w:val="0"/>
      <w:color w:val="000000" w:themeColor="text1"/>
      <w:szCs w:val="26"/>
      <w:lang w:eastAsia="cs-CZ"/>
    </w:rPr>
  </w:style>
  <w:style w:type="character" w:customStyle="1" w:styleId="31Styl1Char">
    <w:name w:val="3.1 Styl1 Char"/>
    <w:basedOn w:val="Nadpis2Char"/>
    <w:link w:val="31Styl1"/>
    <w:rsid w:val="007308E4"/>
    <w:rPr>
      <w:rFonts w:ascii="Times New Roman" w:eastAsiaTheme="majorEastAsia" w:hAnsi="Times New Roman" w:cstheme="majorBidi"/>
      <w:b/>
      <w:bCs w:val="0"/>
      <w:color w:val="000000" w:themeColor="text1"/>
      <w:sz w:val="26"/>
      <w:szCs w:val="26"/>
      <w:lang w:eastAsia="cs-CZ"/>
    </w:rPr>
  </w:style>
  <w:style w:type="paragraph" w:customStyle="1" w:styleId="N2">
    <w:name w:val="N2"/>
    <w:basedOn w:val="Normln"/>
    <w:next w:val="Normln"/>
    <w:link w:val="N2Char"/>
    <w:qFormat/>
    <w:rsid w:val="007308E4"/>
    <w:pPr>
      <w:numPr>
        <w:ilvl w:val="1"/>
        <w:numId w:val="15"/>
      </w:numPr>
      <w:spacing w:before="240" w:after="240" w:line="360" w:lineRule="atLeast"/>
    </w:pPr>
    <w:rPr>
      <w:rFonts w:eastAsia="Times New Roman" w:cs="Arial"/>
      <w:b/>
      <w:szCs w:val="23"/>
      <w:lang w:val="x-none" w:eastAsia="x-none"/>
    </w:rPr>
  </w:style>
  <w:style w:type="paragraph" w:customStyle="1" w:styleId="N1">
    <w:name w:val="N1"/>
    <w:basedOn w:val="Normln"/>
    <w:next w:val="Normln"/>
    <w:link w:val="N1Char"/>
    <w:qFormat/>
    <w:rsid w:val="007308E4"/>
    <w:pPr>
      <w:numPr>
        <w:numId w:val="15"/>
      </w:numPr>
      <w:spacing w:before="60" w:after="360" w:line="360" w:lineRule="atLeast"/>
      <w:ind w:left="510" w:hanging="510"/>
    </w:pPr>
    <w:rPr>
      <w:rFonts w:eastAsia="Times New Roman" w:cs="Arial"/>
      <w:b/>
      <w:caps/>
      <w:sz w:val="28"/>
      <w:szCs w:val="28"/>
      <w:lang w:val="x-none" w:eastAsia="x-none"/>
    </w:rPr>
  </w:style>
  <w:style w:type="character" w:customStyle="1" w:styleId="N2Char">
    <w:name w:val="N2 Char"/>
    <w:basedOn w:val="Standardnpsmoodstavce"/>
    <w:link w:val="N2"/>
    <w:rsid w:val="007308E4"/>
    <w:rPr>
      <w:rFonts w:ascii="Times New Roman" w:eastAsia="Times New Roman" w:hAnsi="Times New Roman" w:cs="Arial"/>
      <w:b/>
      <w:szCs w:val="23"/>
      <w:lang w:val="x-none" w:eastAsia="x-none"/>
    </w:rPr>
  </w:style>
  <w:style w:type="paragraph" w:customStyle="1" w:styleId="N">
    <w:name w:val="Nš"/>
    <w:basedOn w:val="N2"/>
    <w:link w:val="NChar"/>
    <w:qFormat/>
    <w:rsid w:val="007308E4"/>
    <w:pPr>
      <w:numPr>
        <w:numId w:val="14"/>
      </w:numPr>
    </w:pPr>
  </w:style>
  <w:style w:type="character" w:customStyle="1" w:styleId="N1Char">
    <w:name w:val="N1 Char"/>
    <w:basedOn w:val="Standardnpsmoodstavce"/>
    <w:link w:val="N1"/>
    <w:rsid w:val="007308E4"/>
    <w:rPr>
      <w:rFonts w:ascii="Times New Roman" w:eastAsia="Times New Roman" w:hAnsi="Times New Roman" w:cs="Arial"/>
      <w:b/>
      <w:caps/>
      <w:sz w:val="28"/>
      <w:szCs w:val="28"/>
      <w:lang w:val="x-none" w:eastAsia="x-none"/>
    </w:rPr>
  </w:style>
  <w:style w:type="paragraph" w:customStyle="1" w:styleId="N3">
    <w:name w:val="N3"/>
    <w:basedOn w:val="Normln"/>
    <w:next w:val="Normln"/>
    <w:link w:val="N3Char"/>
    <w:qFormat/>
    <w:rsid w:val="007308E4"/>
    <w:pPr>
      <w:numPr>
        <w:ilvl w:val="2"/>
        <w:numId w:val="15"/>
      </w:numPr>
      <w:spacing w:before="240" w:after="240" w:line="360" w:lineRule="atLeast"/>
    </w:pPr>
    <w:rPr>
      <w:rFonts w:eastAsia="Times New Roman" w:cs="Times New Roman"/>
      <w:szCs w:val="23"/>
      <w:lang w:val="cs-CZ" w:eastAsia="cs-CZ"/>
    </w:rPr>
  </w:style>
  <w:style w:type="character" w:customStyle="1" w:styleId="NChar">
    <w:name w:val="Nš Char"/>
    <w:basedOn w:val="N2Char"/>
    <w:link w:val="N"/>
    <w:rsid w:val="007308E4"/>
    <w:rPr>
      <w:rFonts w:ascii="Times New Roman" w:eastAsia="Times New Roman" w:hAnsi="Times New Roman" w:cs="Arial"/>
      <w:b/>
      <w:szCs w:val="23"/>
      <w:lang w:val="x-none" w:eastAsia="x-none"/>
    </w:rPr>
  </w:style>
  <w:style w:type="paragraph" w:customStyle="1" w:styleId="Seznamy">
    <w:name w:val="Seznamy"/>
    <w:basedOn w:val="Normln"/>
    <w:next w:val="Normln"/>
    <w:link w:val="SeznamyChar"/>
    <w:qFormat/>
    <w:rsid w:val="007308E4"/>
    <w:pPr>
      <w:keepNext/>
      <w:spacing w:before="60" w:line="276" w:lineRule="auto"/>
    </w:pPr>
    <w:rPr>
      <w:rFonts w:eastAsia="Times New Roman" w:cs="Times New Roman"/>
      <w:b/>
      <w:caps/>
      <w:sz w:val="28"/>
      <w:szCs w:val="28"/>
      <w:lang w:val="cs-CZ" w:eastAsia="cs-CZ"/>
    </w:rPr>
  </w:style>
  <w:style w:type="character" w:customStyle="1" w:styleId="N3Char">
    <w:name w:val="N3 Char"/>
    <w:basedOn w:val="Standardnpsmoodstavce"/>
    <w:link w:val="N3"/>
    <w:rsid w:val="007308E4"/>
    <w:rPr>
      <w:rFonts w:ascii="Times New Roman" w:eastAsia="Times New Roman" w:hAnsi="Times New Roman" w:cs="Times New Roman"/>
      <w:szCs w:val="23"/>
      <w:lang w:eastAsia="cs-CZ"/>
    </w:rPr>
  </w:style>
  <w:style w:type="paragraph" w:customStyle="1" w:styleId="Normaltext">
    <w:name w:val="Normal text"/>
    <w:basedOn w:val="Normln"/>
    <w:next w:val="Normln"/>
    <w:link w:val="NormaltextChar"/>
    <w:qFormat/>
    <w:rsid w:val="007308E4"/>
    <w:pPr>
      <w:spacing w:before="200" w:line="276" w:lineRule="auto"/>
    </w:pPr>
    <w:rPr>
      <w:rFonts w:eastAsia="Times New Roman" w:cs="Times New Roman"/>
      <w:sz w:val="28"/>
      <w:szCs w:val="23"/>
      <w:lang w:val="cs-CZ" w:eastAsia="cs-CZ"/>
    </w:rPr>
  </w:style>
  <w:style w:type="character" w:customStyle="1" w:styleId="SeznamyChar">
    <w:name w:val="Seznamy Char"/>
    <w:basedOn w:val="TitulekChar"/>
    <w:link w:val="Seznamy"/>
    <w:rsid w:val="007308E4"/>
    <w:rPr>
      <w:rFonts w:ascii="Times New Roman" w:eastAsia="Times New Roman" w:hAnsi="Times New Roman" w:cs="Times New Roman"/>
      <w:b/>
      <w:bCs w:val="0"/>
      <w:caps/>
      <w:sz w:val="28"/>
      <w:szCs w:val="28"/>
      <w:lang w:eastAsia="cs-CZ"/>
    </w:rPr>
  </w:style>
  <w:style w:type="character" w:customStyle="1" w:styleId="NormaltextChar">
    <w:name w:val="Normal text Char"/>
    <w:basedOn w:val="SeznamyChar"/>
    <w:link w:val="Normaltext"/>
    <w:rsid w:val="007308E4"/>
    <w:rPr>
      <w:rFonts w:ascii="Times New Roman" w:eastAsia="Times New Roman" w:hAnsi="Times New Roman" w:cs="Times New Roman"/>
      <w:b w:val="0"/>
      <w:bCs w:val="0"/>
      <w:caps w:val="0"/>
      <w:sz w:val="28"/>
      <w:szCs w:val="23"/>
      <w:lang w:eastAsia="cs-CZ"/>
    </w:rPr>
  </w:style>
  <w:style w:type="character" w:customStyle="1" w:styleId="markedcontent">
    <w:name w:val="markedcontent"/>
    <w:basedOn w:val="Standardnpsmoodstavce"/>
    <w:rsid w:val="007308E4"/>
  </w:style>
  <w:style w:type="character" w:customStyle="1" w:styleId="BezmezerChar">
    <w:name w:val="Bez mezer Char"/>
    <w:link w:val="Bezmezer"/>
    <w:uiPriority w:val="1"/>
    <w:locked/>
    <w:rsid w:val="005002B3"/>
    <w:rPr>
      <w:rFonts w:ascii="Calibri" w:eastAsia="Calibri" w:hAnsi="Calibri" w:cs="Times New Roman"/>
      <w:sz w:val="22"/>
      <w:szCs w:val="22"/>
    </w:rPr>
  </w:style>
  <w:style w:type="character" w:customStyle="1" w:styleId="textnormal">
    <w:name w:val="text_normal"/>
    <w:rsid w:val="005002B3"/>
  </w:style>
  <w:style w:type="paragraph" w:customStyle="1" w:styleId="Douka">
    <w:name w:val="Douška"/>
    <w:basedOn w:val="Normln"/>
    <w:link w:val="DoukaChar"/>
    <w:qFormat/>
    <w:rsid w:val="005002B3"/>
    <w:rPr>
      <w:rFonts w:ascii="Calibri" w:eastAsia="Calibri" w:hAnsi="Calibri" w:cs="Times New Roman"/>
      <w:i/>
      <w:noProof/>
      <w:sz w:val="18"/>
    </w:rPr>
  </w:style>
  <w:style w:type="character" w:customStyle="1" w:styleId="DoukaChar">
    <w:name w:val="Douška Char"/>
    <w:link w:val="Douka"/>
    <w:locked/>
    <w:rsid w:val="005002B3"/>
    <w:rPr>
      <w:rFonts w:ascii="Calibri" w:eastAsia="Calibri" w:hAnsi="Calibri" w:cs="Times New Roman"/>
      <w:i/>
      <w:noProof/>
      <w:sz w:val="18"/>
      <w:szCs w:val="22"/>
      <w:lang w:val="en-GB"/>
    </w:rPr>
  </w:style>
  <w:style w:type="paragraph" w:styleId="Nzev">
    <w:name w:val="Title"/>
    <w:basedOn w:val="Normln"/>
    <w:next w:val="Normln"/>
    <w:link w:val="NzevChar"/>
    <w:uiPriority w:val="10"/>
    <w:qFormat/>
    <w:rsid w:val="005002B3"/>
    <w:pPr>
      <w:spacing w:before="240" w:after="60" w:line="276" w:lineRule="auto"/>
      <w:jc w:val="center"/>
      <w:outlineLvl w:val="0"/>
    </w:pPr>
    <w:rPr>
      <w:rFonts w:ascii="Calibri Light" w:eastAsia="Times New Roman" w:hAnsi="Calibri Light" w:cs="Times New Roman"/>
      <w:b/>
      <w:bCs/>
      <w:kern w:val="28"/>
      <w:sz w:val="32"/>
      <w:szCs w:val="32"/>
      <w:lang w:val="cs-CZ"/>
    </w:rPr>
  </w:style>
  <w:style w:type="character" w:customStyle="1" w:styleId="NzevChar">
    <w:name w:val="Název Char"/>
    <w:basedOn w:val="Standardnpsmoodstavce"/>
    <w:link w:val="Nzev"/>
    <w:uiPriority w:val="10"/>
    <w:rsid w:val="005002B3"/>
    <w:rPr>
      <w:rFonts w:ascii="Calibri Light" w:eastAsia="Times New Roman" w:hAnsi="Calibri Light" w:cs="Times New Roman"/>
      <w:b/>
      <w:bCs/>
      <w:kern w:val="28"/>
      <w:sz w:val="32"/>
      <w:szCs w:val="32"/>
    </w:rPr>
  </w:style>
  <w:style w:type="paragraph" w:customStyle="1" w:styleId="RadekNzTab">
    <w:name w:val="Radek_NázTab"/>
    <w:basedOn w:val="Normln"/>
    <w:rsid w:val="005002B3"/>
    <w:pPr>
      <w:ind w:left="1134" w:hanging="1134"/>
      <w:jc w:val="left"/>
    </w:pPr>
    <w:rPr>
      <w:rFonts w:ascii="Arial" w:eastAsia="Calibri" w:hAnsi="Arial" w:cs="Times New Roman"/>
      <w:b/>
      <w:bCs/>
      <w:sz w:val="22"/>
      <w:lang w:val="cs-CZ"/>
    </w:rPr>
  </w:style>
  <w:style w:type="paragraph" w:customStyle="1" w:styleId="perex">
    <w:name w:val="perex"/>
    <w:basedOn w:val="Normln"/>
    <w:rsid w:val="005002B3"/>
    <w:pPr>
      <w:spacing w:before="100" w:beforeAutospacing="1" w:after="100" w:afterAutospacing="1"/>
      <w:jc w:val="left"/>
    </w:pPr>
    <w:rPr>
      <w:rFonts w:eastAsia="Times New Roman" w:cs="Times New Roman"/>
      <w:szCs w:val="24"/>
      <w:lang w:val="cs-CZ" w:eastAsia="cs-CZ"/>
    </w:rPr>
  </w:style>
  <w:style w:type="paragraph" w:customStyle="1" w:styleId="TableParagraph">
    <w:name w:val="Table Paragraph"/>
    <w:basedOn w:val="Normln"/>
    <w:uiPriority w:val="1"/>
    <w:qFormat/>
    <w:rsid w:val="005002B3"/>
    <w:pPr>
      <w:widowControl w:val="0"/>
      <w:autoSpaceDE w:val="0"/>
      <w:autoSpaceDN w:val="0"/>
      <w:jc w:val="right"/>
    </w:pPr>
    <w:rPr>
      <w:rFonts w:ascii="Arial" w:eastAsia="Arial" w:hAnsi="Arial" w:cs="Arial"/>
      <w:sz w:val="22"/>
      <w:lang w:val="en-US" w:bidi="en-US"/>
    </w:rPr>
  </w:style>
  <w:style w:type="character" w:customStyle="1" w:styleId="st1">
    <w:name w:val="st1"/>
    <w:rsid w:val="005002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91044">
      <w:bodyDiv w:val="1"/>
      <w:marLeft w:val="0"/>
      <w:marRight w:val="0"/>
      <w:marTop w:val="0"/>
      <w:marBottom w:val="0"/>
      <w:divBdr>
        <w:top w:val="none" w:sz="0" w:space="0" w:color="auto"/>
        <w:left w:val="none" w:sz="0" w:space="0" w:color="auto"/>
        <w:bottom w:val="none" w:sz="0" w:space="0" w:color="auto"/>
        <w:right w:val="none" w:sz="0" w:space="0" w:color="auto"/>
      </w:divBdr>
    </w:div>
    <w:div w:id="1178351046">
      <w:bodyDiv w:val="1"/>
      <w:marLeft w:val="0"/>
      <w:marRight w:val="0"/>
      <w:marTop w:val="0"/>
      <w:marBottom w:val="0"/>
      <w:divBdr>
        <w:top w:val="none" w:sz="0" w:space="0" w:color="auto"/>
        <w:left w:val="none" w:sz="0" w:space="0" w:color="auto"/>
        <w:bottom w:val="none" w:sz="0" w:space="0" w:color="auto"/>
        <w:right w:val="none" w:sz="0" w:space="0" w:color="auto"/>
      </w:divBdr>
    </w:div>
    <w:div w:id="1607536579">
      <w:bodyDiv w:val="1"/>
      <w:marLeft w:val="0"/>
      <w:marRight w:val="0"/>
      <w:marTop w:val="0"/>
      <w:marBottom w:val="0"/>
      <w:divBdr>
        <w:top w:val="none" w:sz="0" w:space="0" w:color="auto"/>
        <w:left w:val="none" w:sz="0" w:space="0" w:color="auto"/>
        <w:bottom w:val="none" w:sz="0" w:space="0" w:color="auto"/>
        <w:right w:val="none" w:sz="0" w:space="0" w:color="auto"/>
      </w:divBdr>
    </w:div>
    <w:div w:id="2033650101">
      <w:bodyDiv w:val="1"/>
      <w:marLeft w:val="0"/>
      <w:marRight w:val="0"/>
      <w:marTop w:val="0"/>
      <w:marBottom w:val="0"/>
      <w:divBdr>
        <w:top w:val="none" w:sz="0" w:space="0" w:color="auto"/>
        <w:left w:val="none" w:sz="0" w:space="0" w:color="auto"/>
        <w:bottom w:val="none" w:sz="0" w:space="0" w:color="auto"/>
        <w:right w:val="none" w:sz="0" w:space="0" w:color="auto"/>
      </w:divBdr>
    </w:div>
    <w:div w:id="21122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10004273\AppData\Local\Microsoft\Windows\INetCache\Content.Outlook\QSL92Z6Z\podklady.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10004273\AppData\Local\Microsoft\Windows\INetCache\Content.Outlook\QSL92Z6Z\podklady.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cs-CZ">
                <a:latin typeface="Times New Roman" panose="02020603050405020304" pitchFamily="18" charset="0"/>
                <a:cs typeface="Times New Roman" panose="02020603050405020304" pitchFamily="18" charset="0"/>
              </a:rPr>
              <a:t>Vývoj</a:t>
            </a:r>
            <a:r>
              <a:rPr lang="cs-CZ" baseline="0">
                <a:latin typeface="Times New Roman" panose="02020603050405020304" pitchFamily="18" charset="0"/>
                <a:cs typeface="Times New Roman" panose="02020603050405020304" pitchFamily="18" charset="0"/>
              </a:rPr>
              <a:t> pr</a:t>
            </a:r>
            <a:r>
              <a:rPr lang="cs-CZ">
                <a:latin typeface="Times New Roman" panose="02020603050405020304" pitchFamily="18" charset="0"/>
                <a:cs typeface="Times New Roman" panose="02020603050405020304" pitchFamily="18" charset="0"/>
              </a:rPr>
              <a:t>ůměrných nákladů na celkovou pěstební činnost vlastníků lesa Kč/ha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cs-CZ"/>
        </a:p>
      </c:txPr>
    </c:title>
    <c:autoTitleDeleted val="0"/>
    <c:plotArea>
      <c:layout/>
      <c:lineChart>
        <c:grouping val="standard"/>
        <c:varyColors val="0"/>
        <c:ser>
          <c:idx val="1"/>
          <c:order val="1"/>
          <c:tx>
            <c:strRef>
              <c:f>List1!$A$11</c:f>
              <c:strCache>
                <c:ptCount val="1"/>
                <c:pt idx="0">
                  <c:v>Půměrná hodnota celkové pěstební činnosti</c:v>
                </c:pt>
              </c:strCache>
            </c:strRef>
          </c:tx>
          <c:spPr>
            <a:ln w="28575" cap="rnd">
              <a:solidFill>
                <a:schemeClr val="accent2"/>
              </a:solidFill>
              <a:round/>
            </a:ln>
            <a:effectLst/>
          </c:spPr>
          <c:marker>
            <c:symbol val="none"/>
          </c:marker>
          <c:cat>
            <c:numRef>
              <c:f>List1!$C$10:$I$10</c:f>
              <c:numCache>
                <c:formatCode>General</c:formatCode>
                <c:ptCount val="7"/>
                <c:pt idx="0">
                  <c:v>2014</c:v>
                </c:pt>
                <c:pt idx="1">
                  <c:v>2015</c:v>
                </c:pt>
                <c:pt idx="2">
                  <c:v>2016</c:v>
                </c:pt>
                <c:pt idx="3">
                  <c:v>2017</c:v>
                </c:pt>
                <c:pt idx="4">
                  <c:v>2018</c:v>
                </c:pt>
                <c:pt idx="5">
                  <c:v>2019</c:v>
                </c:pt>
                <c:pt idx="6">
                  <c:v>2020</c:v>
                </c:pt>
              </c:numCache>
            </c:numRef>
          </c:cat>
          <c:val>
            <c:numRef>
              <c:f>List1!$C$11:$I$11</c:f>
              <c:numCache>
                <c:formatCode>General</c:formatCode>
                <c:ptCount val="7"/>
                <c:pt idx="0">
                  <c:v>1949</c:v>
                </c:pt>
                <c:pt idx="1">
                  <c:v>1881</c:v>
                </c:pt>
                <c:pt idx="2">
                  <c:v>1974</c:v>
                </c:pt>
                <c:pt idx="3" formatCode="#,##0">
                  <c:v>2127</c:v>
                </c:pt>
                <c:pt idx="4" formatCode="#,##0">
                  <c:v>2556</c:v>
                </c:pt>
                <c:pt idx="5" formatCode="#,##0">
                  <c:v>3239</c:v>
                </c:pt>
                <c:pt idx="6" formatCode="#,##0">
                  <c:v>3694</c:v>
                </c:pt>
              </c:numCache>
            </c:numRef>
          </c:val>
          <c:smooth val="0"/>
          <c:extLst>
            <c:ext xmlns:c16="http://schemas.microsoft.com/office/drawing/2014/chart" uri="{C3380CC4-5D6E-409C-BE32-E72D297353CC}">
              <c16:uniqueId val="{00000000-ABCD-4DCC-ADCB-9858188402CA}"/>
            </c:ext>
          </c:extLst>
        </c:ser>
        <c:dLbls>
          <c:showLegendKey val="0"/>
          <c:showVal val="0"/>
          <c:showCatName val="0"/>
          <c:showSerName val="0"/>
          <c:showPercent val="0"/>
          <c:showBubbleSize val="0"/>
        </c:dLbls>
        <c:smooth val="0"/>
        <c:axId val="447147224"/>
        <c:axId val="447147552"/>
        <c:extLst>
          <c:ext xmlns:c15="http://schemas.microsoft.com/office/drawing/2012/chart" uri="{02D57815-91ED-43cb-92C2-25804820EDAC}">
            <c15:filteredLineSeries>
              <c15:ser>
                <c:idx val="0"/>
                <c:order val="0"/>
                <c:tx>
                  <c:strRef>
                    <c:extLst>
                      <c:ext uri="{02D57815-91ED-43cb-92C2-25804820EDAC}">
                        <c15:formulaRef>
                          <c15:sqref>List1!$A$12</c15:sqref>
                        </c15:formulaRef>
                      </c:ext>
                    </c:extLst>
                    <c:strCache>
                      <c:ptCount val="1"/>
                      <c:pt idx="0">
                        <c:v>Průměrný hospodářský výsledek vlastníků lesa (bez příspěvků na hospodaření v lesích)</c:v>
                      </c:pt>
                    </c:strCache>
                  </c:strRef>
                </c:tx>
                <c:spPr>
                  <a:ln w="28575" cap="rnd">
                    <a:solidFill>
                      <a:schemeClr val="accent1"/>
                    </a:solidFill>
                    <a:round/>
                  </a:ln>
                  <a:effectLst/>
                </c:spPr>
                <c:marker>
                  <c:symbol val="none"/>
                </c:marker>
                <c:cat>
                  <c:numRef>
                    <c:extLst>
                      <c:ext uri="{02D57815-91ED-43cb-92C2-25804820EDAC}">
                        <c15:formulaRef>
                          <c15:sqref>List1!$C$10:$I$10</c15:sqref>
                        </c15:formulaRef>
                      </c:ext>
                    </c:extLst>
                    <c:numCache>
                      <c:formatCode>General</c:formatCode>
                      <c:ptCount val="7"/>
                      <c:pt idx="0">
                        <c:v>2014</c:v>
                      </c:pt>
                      <c:pt idx="1">
                        <c:v>2015</c:v>
                      </c:pt>
                      <c:pt idx="2">
                        <c:v>2016</c:v>
                      </c:pt>
                      <c:pt idx="3">
                        <c:v>2017</c:v>
                      </c:pt>
                      <c:pt idx="4">
                        <c:v>2018</c:v>
                      </c:pt>
                      <c:pt idx="5">
                        <c:v>2019</c:v>
                      </c:pt>
                      <c:pt idx="6">
                        <c:v>2020</c:v>
                      </c:pt>
                    </c:numCache>
                  </c:numRef>
                </c:cat>
                <c:val>
                  <c:numRef>
                    <c:extLst>
                      <c:ext uri="{02D57815-91ED-43cb-92C2-25804820EDAC}">
                        <c15:formulaRef>
                          <c15:sqref>List1!$C$12:$I$12</c15:sqref>
                        </c15:formulaRef>
                      </c:ext>
                    </c:extLst>
                    <c:numCache>
                      <c:formatCode>General</c:formatCode>
                      <c:ptCount val="7"/>
                      <c:pt idx="0">
                        <c:v>4119</c:v>
                      </c:pt>
                      <c:pt idx="1">
                        <c:v>3556</c:v>
                      </c:pt>
                      <c:pt idx="2">
                        <c:v>2833</c:v>
                      </c:pt>
                      <c:pt idx="3" formatCode="#,##0">
                        <c:v>2381</c:v>
                      </c:pt>
                      <c:pt idx="4">
                        <c:v>364</c:v>
                      </c:pt>
                      <c:pt idx="5">
                        <c:v>-750</c:v>
                      </c:pt>
                      <c:pt idx="6" formatCode="#,##0">
                        <c:v>-2407</c:v>
                      </c:pt>
                    </c:numCache>
                  </c:numRef>
                </c:val>
                <c:smooth val="0"/>
                <c:extLst>
                  <c:ext xmlns:c16="http://schemas.microsoft.com/office/drawing/2014/chart" uri="{C3380CC4-5D6E-409C-BE32-E72D297353CC}">
                    <c16:uniqueId val="{00000001-ABCD-4DCC-ADCB-9858188402CA}"/>
                  </c:ext>
                </c:extLst>
              </c15:ser>
            </c15:filteredLineSeries>
          </c:ext>
        </c:extLst>
      </c:lineChart>
      <c:catAx>
        <c:axId val="447147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447147552"/>
        <c:crosses val="autoZero"/>
        <c:auto val="1"/>
        <c:lblAlgn val="ctr"/>
        <c:lblOffset val="100"/>
        <c:noMultiLvlLbl val="0"/>
      </c:catAx>
      <c:valAx>
        <c:axId val="4471475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4471472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cs-CZ">
                <a:latin typeface="Times New Roman" panose="02020603050405020304" pitchFamily="18" charset="0"/>
                <a:cs typeface="Times New Roman" panose="02020603050405020304" pitchFamily="18" charset="0"/>
              </a:rPr>
              <a:t>Vývoj průměrného hospodářského výsledku vlastníků lesa Kč/ha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cs-CZ"/>
        </a:p>
      </c:txPr>
    </c:title>
    <c:autoTitleDeleted val="0"/>
    <c:plotArea>
      <c:layout/>
      <c:lineChart>
        <c:grouping val="standard"/>
        <c:varyColors val="0"/>
        <c:ser>
          <c:idx val="0"/>
          <c:order val="0"/>
          <c:tx>
            <c:strRef>
              <c:f>List1!$A$12</c:f>
              <c:strCache>
                <c:ptCount val="1"/>
                <c:pt idx="0">
                  <c:v>Průměrný hospodářský výsledek vlastníků lesa (bez příspěvků na hospodaření v lesích)</c:v>
                </c:pt>
              </c:strCache>
            </c:strRef>
          </c:tx>
          <c:spPr>
            <a:ln w="28575" cap="rnd">
              <a:solidFill>
                <a:schemeClr val="accent1"/>
              </a:solidFill>
              <a:round/>
            </a:ln>
            <a:effectLst/>
          </c:spPr>
          <c:marker>
            <c:symbol val="none"/>
          </c:marker>
          <c:cat>
            <c:numRef>
              <c:f>List1!$C$10:$I$10</c:f>
              <c:numCache>
                <c:formatCode>General</c:formatCode>
                <c:ptCount val="7"/>
                <c:pt idx="0">
                  <c:v>2014</c:v>
                </c:pt>
                <c:pt idx="1">
                  <c:v>2015</c:v>
                </c:pt>
                <c:pt idx="2">
                  <c:v>2016</c:v>
                </c:pt>
                <c:pt idx="3">
                  <c:v>2017</c:v>
                </c:pt>
                <c:pt idx="4">
                  <c:v>2018</c:v>
                </c:pt>
                <c:pt idx="5">
                  <c:v>2019</c:v>
                </c:pt>
                <c:pt idx="6">
                  <c:v>2020</c:v>
                </c:pt>
              </c:numCache>
            </c:numRef>
          </c:cat>
          <c:val>
            <c:numRef>
              <c:f>List1!$C$12:$I$12</c:f>
              <c:numCache>
                <c:formatCode>General</c:formatCode>
                <c:ptCount val="7"/>
                <c:pt idx="0">
                  <c:v>4119</c:v>
                </c:pt>
                <c:pt idx="1">
                  <c:v>3556</c:v>
                </c:pt>
                <c:pt idx="2">
                  <c:v>2833</c:v>
                </c:pt>
                <c:pt idx="3" formatCode="#,##0">
                  <c:v>2381</c:v>
                </c:pt>
                <c:pt idx="4">
                  <c:v>364</c:v>
                </c:pt>
                <c:pt idx="5">
                  <c:v>-750</c:v>
                </c:pt>
                <c:pt idx="6" formatCode="#,##0">
                  <c:v>-2407</c:v>
                </c:pt>
              </c:numCache>
            </c:numRef>
          </c:val>
          <c:smooth val="0"/>
          <c:extLst>
            <c:ext xmlns:c16="http://schemas.microsoft.com/office/drawing/2014/chart" uri="{C3380CC4-5D6E-409C-BE32-E72D297353CC}">
              <c16:uniqueId val="{00000000-1604-4ACF-BB86-8FB37E67CC28}"/>
            </c:ext>
          </c:extLst>
        </c:ser>
        <c:dLbls>
          <c:showLegendKey val="0"/>
          <c:showVal val="0"/>
          <c:showCatName val="0"/>
          <c:showSerName val="0"/>
          <c:showPercent val="0"/>
          <c:showBubbleSize val="0"/>
        </c:dLbls>
        <c:smooth val="0"/>
        <c:axId val="447147224"/>
        <c:axId val="447147552"/>
        <c:extLst>
          <c:ext xmlns:c15="http://schemas.microsoft.com/office/drawing/2012/chart" uri="{02D57815-91ED-43cb-92C2-25804820EDAC}">
            <c15:filteredLineSeries>
              <c15:ser>
                <c:idx val="1"/>
                <c:order val="1"/>
                <c:tx>
                  <c:strRef>
                    <c:extLst>
                      <c:ext uri="{02D57815-91ED-43cb-92C2-25804820EDAC}">
                        <c15:formulaRef>
                          <c15:sqref>List1!$A$11</c15:sqref>
                        </c15:formulaRef>
                      </c:ext>
                    </c:extLst>
                    <c:strCache>
                      <c:ptCount val="1"/>
                      <c:pt idx="0">
                        <c:v>Půměrná hodnota celkové pěstební činnosti</c:v>
                      </c:pt>
                    </c:strCache>
                  </c:strRef>
                </c:tx>
                <c:spPr>
                  <a:ln w="28575" cap="rnd">
                    <a:solidFill>
                      <a:schemeClr val="accent2"/>
                    </a:solidFill>
                    <a:round/>
                  </a:ln>
                  <a:effectLst/>
                </c:spPr>
                <c:marker>
                  <c:symbol val="none"/>
                </c:marker>
                <c:cat>
                  <c:numRef>
                    <c:extLst>
                      <c:ext uri="{02D57815-91ED-43cb-92C2-25804820EDAC}">
                        <c15:formulaRef>
                          <c15:sqref>List1!$C$10:$I$10</c15:sqref>
                        </c15:formulaRef>
                      </c:ext>
                    </c:extLst>
                    <c:numCache>
                      <c:formatCode>General</c:formatCode>
                      <c:ptCount val="7"/>
                      <c:pt idx="0">
                        <c:v>2014</c:v>
                      </c:pt>
                      <c:pt idx="1">
                        <c:v>2015</c:v>
                      </c:pt>
                      <c:pt idx="2">
                        <c:v>2016</c:v>
                      </c:pt>
                      <c:pt idx="3">
                        <c:v>2017</c:v>
                      </c:pt>
                      <c:pt idx="4">
                        <c:v>2018</c:v>
                      </c:pt>
                      <c:pt idx="5">
                        <c:v>2019</c:v>
                      </c:pt>
                      <c:pt idx="6">
                        <c:v>2020</c:v>
                      </c:pt>
                    </c:numCache>
                  </c:numRef>
                </c:cat>
                <c:val>
                  <c:numRef>
                    <c:extLst>
                      <c:ext uri="{02D57815-91ED-43cb-92C2-25804820EDAC}">
                        <c15:formulaRef>
                          <c15:sqref>List1!$C$11:$I$11</c15:sqref>
                        </c15:formulaRef>
                      </c:ext>
                    </c:extLst>
                    <c:numCache>
                      <c:formatCode>General</c:formatCode>
                      <c:ptCount val="7"/>
                      <c:pt idx="0">
                        <c:v>1949</c:v>
                      </c:pt>
                      <c:pt idx="1">
                        <c:v>1881</c:v>
                      </c:pt>
                      <c:pt idx="2">
                        <c:v>1974</c:v>
                      </c:pt>
                      <c:pt idx="3" formatCode="#,##0">
                        <c:v>2127</c:v>
                      </c:pt>
                      <c:pt idx="4" formatCode="#,##0">
                        <c:v>2556</c:v>
                      </c:pt>
                      <c:pt idx="5" formatCode="#,##0">
                        <c:v>3239</c:v>
                      </c:pt>
                      <c:pt idx="6" formatCode="#,##0">
                        <c:v>3694</c:v>
                      </c:pt>
                    </c:numCache>
                  </c:numRef>
                </c:val>
                <c:smooth val="0"/>
                <c:extLst>
                  <c:ext xmlns:c16="http://schemas.microsoft.com/office/drawing/2014/chart" uri="{C3380CC4-5D6E-409C-BE32-E72D297353CC}">
                    <c16:uniqueId val="{00000001-1604-4ACF-BB86-8FB37E67CC28}"/>
                  </c:ext>
                </c:extLst>
              </c15:ser>
            </c15:filteredLineSeries>
          </c:ext>
        </c:extLst>
      </c:lineChart>
      <c:catAx>
        <c:axId val="447147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447147552"/>
        <c:crosses val="autoZero"/>
        <c:auto val="1"/>
        <c:lblAlgn val="ctr"/>
        <c:lblOffset val="100"/>
        <c:noMultiLvlLbl val="0"/>
      </c:catAx>
      <c:valAx>
        <c:axId val="4471475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4471472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88E86-12C5-4981-A3A7-12DDFFD1C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29</Pages>
  <Words>7872</Words>
  <Characters>46451</Characters>
  <Application>Microsoft Office Word</Application>
  <DocSecurity>0</DocSecurity>
  <Lines>387</Lines>
  <Paragraphs>108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Kuralová Kateřina</dc:creator>
  <cp:keywords/>
  <dc:description/>
  <cp:lastModifiedBy>Kubů Alena</cp:lastModifiedBy>
  <cp:revision>6</cp:revision>
  <dcterms:created xsi:type="dcterms:W3CDTF">2021-10-05T13:11:00Z</dcterms:created>
  <dcterms:modified xsi:type="dcterms:W3CDTF">2022-01-27T06:59:00Z</dcterms:modified>
</cp:coreProperties>
</file>